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2FCC7A" w14:textId="3787A702" w:rsidR="003E5261" w:rsidRPr="00A92F50" w:rsidRDefault="0084520D" w:rsidP="00011D3B">
      <w:pPr>
        <w:jc w:val="center"/>
        <w:rPr>
          <w:rFonts w:asciiTheme="minorHAnsi" w:hAnsiTheme="minorHAnsi" w:cstheme="minorHAnsi"/>
        </w:rPr>
      </w:pPr>
      <w:r w:rsidRPr="00A92F50">
        <w:rPr>
          <w:rFonts w:asciiTheme="minorHAnsi" w:hAnsiTheme="minorHAnsi" w:cstheme="minorHAnsi"/>
          <w:noProof/>
        </w:rPr>
        <w:drawing>
          <wp:inline distT="0" distB="0" distL="0" distR="0" wp14:anchorId="0752D4A1" wp14:editId="78149789">
            <wp:extent cx="2082800" cy="2265680"/>
            <wp:effectExtent l="0" t="0" r="0" b="0"/>
            <wp:docPr id="2" name="Picture 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91232" cy="2274852"/>
                    </a:xfrm>
                    <a:prstGeom prst="rect">
                      <a:avLst/>
                    </a:prstGeom>
                    <a:noFill/>
                    <a:ln>
                      <a:noFill/>
                    </a:ln>
                  </pic:spPr>
                </pic:pic>
              </a:graphicData>
            </a:graphic>
          </wp:inline>
        </w:drawing>
      </w:r>
    </w:p>
    <w:p w14:paraId="636E5AFF" w14:textId="419CB47F" w:rsidR="002C04C8" w:rsidRPr="00A92F50" w:rsidRDefault="002C04C8" w:rsidP="4DA2A176">
      <w:pPr>
        <w:shd w:val="clear" w:color="auto" w:fill="3FBFB6"/>
        <w:jc w:val="center"/>
        <w:rPr>
          <w:rFonts w:asciiTheme="minorHAnsi" w:hAnsiTheme="minorHAnsi" w:cstheme="minorHAnsi"/>
          <w:b/>
          <w:bCs/>
          <w:color w:val="FFFFFF" w:themeColor="background1"/>
          <w:sz w:val="28"/>
          <w:szCs w:val="28"/>
        </w:rPr>
      </w:pPr>
      <w:r w:rsidRPr="00A92F50">
        <w:rPr>
          <w:rFonts w:asciiTheme="minorHAnsi" w:hAnsiTheme="minorHAnsi" w:cstheme="minorHAnsi"/>
          <w:b/>
          <w:bCs/>
          <w:color w:val="FFFFFF" w:themeColor="background1"/>
          <w:sz w:val="28"/>
          <w:szCs w:val="28"/>
        </w:rPr>
        <w:t>OPEN PROCEDURE</w:t>
      </w:r>
    </w:p>
    <w:p w14:paraId="7DFDF623" w14:textId="72E750D3" w:rsidR="002C04C8" w:rsidRPr="00A92F50" w:rsidRDefault="00D63AEC" w:rsidP="00135696">
      <w:pPr>
        <w:shd w:val="clear" w:color="auto" w:fill="3FBFB6"/>
        <w:jc w:val="center"/>
        <w:rPr>
          <w:rFonts w:asciiTheme="minorHAnsi" w:hAnsiTheme="minorHAnsi" w:cstheme="minorHAnsi"/>
          <w:b/>
          <w:color w:val="FFFFFF" w:themeColor="background1"/>
          <w:sz w:val="28"/>
        </w:rPr>
      </w:pPr>
      <w:r w:rsidRPr="00A92F50">
        <w:rPr>
          <w:rFonts w:asciiTheme="minorHAnsi" w:hAnsiTheme="minorHAnsi" w:cstheme="minorHAnsi"/>
          <w:b/>
          <w:color w:val="FFFFFF" w:themeColor="background1"/>
          <w:sz w:val="28"/>
        </w:rPr>
        <w:t>C</w:t>
      </w:r>
      <w:r w:rsidR="00772095" w:rsidRPr="00A92F50">
        <w:rPr>
          <w:rFonts w:asciiTheme="minorHAnsi" w:hAnsiTheme="minorHAnsi" w:cstheme="minorHAnsi"/>
          <w:b/>
          <w:color w:val="FFFFFF" w:themeColor="background1"/>
          <w:sz w:val="28"/>
        </w:rPr>
        <w:t xml:space="preserve">ALL </w:t>
      </w:r>
      <w:r w:rsidR="00BC4BCF" w:rsidRPr="00A92F50">
        <w:rPr>
          <w:rFonts w:asciiTheme="minorHAnsi" w:hAnsiTheme="minorHAnsi" w:cstheme="minorHAnsi"/>
          <w:b/>
          <w:color w:val="FFFFFF" w:themeColor="background1"/>
          <w:sz w:val="28"/>
        </w:rPr>
        <w:t xml:space="preserve">FOR </w:t>
      </w:r>
      <w:r w:rsidR="003E5261" w:rsidRPr="00A92F50">
        <w:rPr>
          <w:rFonts w:asciiTheme="minorHAnsi" w:hAnsiTheme="minorHAnsi" w:cstheme="minorHAnsi"/>
          <w:b/>
          <w:color w:val="FFFFFF" w:themeColor="background1"/>
          <w:sz w:val="28"/>
        </w:rPr>
        <w:t>TENDER</w:t>
      </w:r>
      <w:r w:rsidR="00CF2462" w:rsidRPr="00A92F50">
        <w:rPr>
          <w:rFonts w:asciiTheme="minorHAnsi" w:hAnsiTheme="minorHAnsi" w:cstheme="minorHAnsi"/>
          <w:b/>
          <w:color w:val="FFFFFF" w:themeColor="background1"/>
          <w:sz w:val="28"/>
        </w:rPr>
        <w:t xml:space="preserve"> FOR A CONTRACT</w:t>
      </w:r>
      <w:r w:rsidR="00490081">
        <w:rPr>
          <w:rFonts w:asciiTheme="minorHAnsi" w:hAnsiTheme="minorHAnsi" w:cstheme="minorHAnsi"/>
          <w:b/>
          <w:color w:val="FFFFFF" w:themeColor="background1"/>
          <w:sz w:val="28"/>
        </w:rPr>
        <w:t xml:space="preserve"> (CFT).</w:t>
      </w:r>
    </w:p>
    <w:tbl>
      <w:tblPr>
        <w:tblStyle w:val="GridTable4-Accent1"/>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0"/>
        <w:gridCol w:w="4677"/>
      </w:tblGrid>
      <w:tr w:rsidR="002C04C8" w:rsidRPr="000F4C4E" w14:paraId="7BAD6DFE" w14:textId="77777777" w:rsidTr="0013569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7" w:type="dxa"/>
            <w:gridSpan w:val="2"/>
            <w:tcBorders>
              <w:top w:val="none" w:sz="0" w:space="0" w:color="auto"/>
              <w:left w:val="none" w:sz="0" w:space="0" w:color="auto"/>
              <w:bottom w:val="none" w:sz="0" w:space="0" w:color="auto"/>
              <w:right w:val="none" w:sz="0" w:space="0" w:color="auto"/>
            </w:tcBorders>
            <w:shd w:val="clear" w:color="auto" w:fill="D9D9D9" w:themeFill="background1" w:themeFillShade="D9"/>
          </w:tcPr>
          <w:p w14:paraId="06621432" w14:textId="6471D732" w:rsidR="002C04C8" w:rsidRPr="000F4C4E" w:rsidRDefault="002C04C8" w:rsidP="00C55C87">
            <w:pPr>
              <w:jc w:val="both"/>
              <w:rPr>
                <w:rFonts w:ascii="Arial" w:hAnsi="Arial" w:cs="Arial"/>
                <w:color w:val="auto"/>
                <w:highlight w:val="yellow"/>
              </w:rPr>
            </w:pPr>
            <w:r w:rsidRPr="000F4C4E">
              <w:rPr>
                <w:rFonts w:ascii="Arial" w:hAnsi="Arial" w:cs="Arial"/>
                <w:color w:val="auto"/>
              </w:rPr>
              <w:t xml:space="preserve">Scope of </w:t>
            </w:r>
            <w:r w:rsidR="00BC4BCF" w:rsidRPr="000F4C4E">
              <w:rPr>
                <w:rFonts w:ascii="Arial" w:hAnsi="Arial" w:cs="Arial"/>
                <w:color w:val="auto"/>
              </w:rPr>
              <w:t>Contract</w:t>
            </w:r>
          </w:p>
        </w:tc>
      </w:tr>
      <w:tr w:rsidR="002C04C8" w:rsidRPr="000F4C4E" w14:paraId="7EF8A710" w14:textId="77777777" w:rsidTr="001356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7" w:type="dxa"/>
            <w:gridSpan w:val="2"/>
            <w:shd w:val="clear" w:color="auto" w:fill="auto"/>
          </w:tcPr>
          <w:p w14:paraId="2AEDC704" w14:textId="332D11EE" w:rsidR="00EF5388" w:rsidRPr="000F4C4E" w:rsidRDefault="009F0FDB" w:rsidP="00C55C87">
            <w:pPr>
              <w:jc w:val="both"/>
              <w:rPr>
                <w:rFonts w:ascii="Arial" w:hAnsi="Arial" w:cs="Arial"/>
              </w:rPr>
            </w:pPr>
            <w:r w:rsidRPr="000F4C4E">
              <w:rPr>
                <w:rFonts w:ascii="Arial" w:hAnsi="Arial" w:cs="Arial"/>
              </w:rPr>
              <w:t xml:space="preserve">Supply and Install </w:t>
            </w:r>
            <w:r w:rsidR="0085469F" w:rsidRPr="000F4C4E">
              <w:rPr>
                <w:rFonts w:ascii="Arial" w:hAnsi="Arial" w:cs="Arial"/>
              </w:rPr>
              <w:t xml:space="preserve">IP </w:t>
            </w:r>
            <w:r w:rsidRPr="000F4C4E">
              <w:rPr>
                <w:rFonts w:ascii="Arial" w:hAnsi="Arial" w:cs="Arial"/>
              </w:rPr>
              <w:t xml:space="preserve">CCTV system </w:t>
            </w:r>
            <w:r w:rsidR="000F4C4E" w:rsidRPr="000F4C4E">
              <w:rPr>
                <w:rFonts w:ascii="Arial" w:hAnsi="Arial" w:cs="Arial"/>
              </w:rPr>
              <w:t xml:space="preserve">and wireless transmission system </w:t>
            </w:r>
            <w:r w:rsidRPr="000F4C4E">
              <w:rPr>
                <w:rFonts w:ascii="Arial" w:hAnsi="Arial" w:cs="Arial"/>
              </w:rPr>
              <w:t xml:space="preserve">in </w:t>
            </w:r>
            <w:r w:rsidR="0003099E" w:rsidRPr="000F4C4E">
              <w:rPr>
                <w:rFonts w:ascii="Arial" w:hAnsi="Arial" w:cs="Arial"/>
              </w:rPr>
              <w:t>Carrickmacross</w:t>
            </w:r>
            <w:r w:rsidRPr="000F4C4E">
              <w:rPr>
                <w:rFonts w:ascii="Arial" w:hAnsi="Arial" w:cs="Arial"/>
              </w:rPr>
              <w:t xml:space="preserve"> Town Centre</w:t>
            </w:r>
            <w:r w:rsidR="000F4C4E" w:rsidRPr="000F4C4E">
              <w:rPr>
                <w:rFonts w:ascii="Arial" w:hAnsi="Arial" w:cs="Arial"/>
              </w:rPr>
              <w:t xml:space="preserve"> for Monaghan County Council</w:t>
            </w:r>
            <w:r w:rsidR="0085469F" w:rsidRPr="000F4C4E">
              <w:rPr>
                <w:rFonts w:ascii="Arial" w:hAnsi="Arial" w:cs="Arial"/>
              </w:rPr>
              <w:t>.</w:t>
            </w:r>
          </w:p>
        </w:tc>
      </w:tr>
      <w:tr w:rsidR="00541ACD" w:rsidRPr="000F4C4E" w14:paraId="040A0C26" w14:textId="77777777" w:rsidTr="00135696">
        <w:tc>
          <w:tcPr>
            <w:cnfStyle w:val="001000000000" w:firstRow="0" w:lastRow="0" w:firstColumn="1" w:lastColumn="0" w:oddVBand="0" w:evenVBand="0" w:oddHBand="0" w:evenHBand="0" w:firstRowFirstColumn="0" w:firstRowLastColumn="0" w:lastRowFirstColumn="0" w:lastRowLastColumn="0"/>
            <w:tcW w:w="9067" w:type="dxa"/>
            <w:gridSpan w:val="2"/>
            <w:shd w:val="clear" w:color="auto" w:fill="D9D9D9" w:themeFill="background1" w:themeFillShade="D9"/>
          </w:tcPr>
          <w:p w14:paraId="71772D19" w14:textId="6315B006" w:rsidR="00541ACD" w:rsidRPr="000F4C4E" w:rsidRDefault="00541ACD" w:rsidP="00C55C87">
            <w:pPr>
              <w:jc w:val="both"/>
              <w:rPr>
                <w:rFonts w:ascii="Arial" w:hAnsi="Arial" w:cs="Arial"/>
              </w:rPr>
            </w:pPr>
            <w:r w:rsidRPr="000F4C4E">
              <w:rPr>
                <w:rFonts w:ascii="Arial" w:hAnsi="Arial" w:cs="Arial"/>
              </w:rPr>
              <w:t>Key Dates</w:t>
            </w:r>
            <w:r w:rsidR="000F4C4E" w:rsidRPr="000F4C4E">
              <w:rPr>
                <w:rFonts w:ascii="Arial" w:hAnsi="Arial" w:cs="Arial"/>
              </w:rPr>
              <w:t>.</w:t>
            </w:r>
          </w:p>
        </w:tc>
      </w:tr>
      <w:tr w:rsidR="00E30D24" w:rsidRPr="000F4C4E" w14:paraId="1E649EFA" w14:textId="77777777" w:rsidTr="000F4C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90" w:type="dxa"/>
            <w:shd w:val="clear" w:color="auto" w:fill="D9D9D9" w:themeFill="background1" w:themeFillShade="D9"/>
          </w:tcPr>
          <w:p w14:paraId="73483581" w14:textId="520ECAD8" w:rsidR="00E30D24" w:rsidRPr="000F4C4E" w:rsidRDefault="00E30D24" w:rsidP="00C55C87">
            <w:pPr>
              <w:jc w:val="both"/>
              <w:rPr>
                <w:rFonts w:ascii="Arial" w:hAnsi="Arial" w:cs="Arial"/>
              </w:rPr>
            </w:pPr>
            <w:r w:rsidRPr="000F4C4E">
              <w:rPr>
                <w:rFonts w:ascii="Arial" w:hAnsi="Arial" w:cs="Arial"/>
              </w:rPr>
              <w:t>Issue Date</w:t>
            </w:r>
            <w:r w:rsidR="000F4C4E" w:rsidRPr="000F4C4E">
              <w:rPr>
                <w:rFonts w:ascii="Arial" w:hAnsi="Arial" w:cs="Arial"/>
              </w:rPr>
              <w:t>.</w:t>
            </w:r>
          </w:p>
        </w:tc>
        <w:tc>
          <w:tcPr>
            <w:tcW w:w="4677" w:type="dxa"/>
            <w:shd w:val="clear" w:color="auto" w:fill="auto"/>
          </w:tcPr>
          <w:p w14:paraId="343989B4" w14:textId="2BAB5BA0" w:rsidR="00E30D24" w:rsidRPr="000F4C4E" w:rsidRDefault="004308D9" w:rsidP="00C55C87">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385623" w:themeColor="accent6" w:themeShade="80"/>
              </w:rPr>
            </w:pPr>
            <w:r>
              <w:rPr>
                <w:rFonts w:ascii="Arial" w:hAnsi="Arial" w:cs="Arial"/>
                <w:color w:val="385623" w:themeColor="accent6" w:themeShade="80"/>
              </w:rPr>
              <w:t>1</w:t>
            </w:r>
            <w:r w:rsidR="00FE4502">
              <w:rPr>
                <w:rFonts w:ascii="Arial" w:hAnsi="Arial" w:cs="Arial"/>
                <w:color w:val="385623" w:themeColor="accent6" w:themeShade="80"/>
              </w:rPr>
              <w:t>2</w:t>
            </w:r>
            <w:r w:rsidRPr="004308D9">
              <w:rPr>
                <w:rFonts w:ascii="Arial" w:hAnsi="Arial" w:cs="Arial"/>
                <w:color w:val="385623" w:themeColor="accent6" w:themeShade="80"/>
                <w:vertAlign w:val="superscript"/>
              </w:rPr>
              <w:t>th</w:t>
            </w:r>
            <w:r>
              <w:rPr>
                <w:rFonts w:ascii="Arial" w:hAnsi="Arial" w:cs="Arial"/>
                <w:color w:val="385623" w:themeColor="accent6" w:themeShade="80"/>
              </w:rPr>
              <w:t xml:space="preserve"> </w:t>
            </w:r>
            <w:r w:rsidR="00FE4502">
              <w:rPr>
                <w:rFonts w:ascii="Arial" w:hAnsi="Arial" w:cs="Arial"/>
                <w:color w:val="385623" w:themeColor="accent6" w:themeShade="80"/>
              </w:rPr>
              <w:t>August</w:t>
            </w:r>
            <w:r>
              <w:rPr>
                <w:rFonts w:ascii="Arial" w:hAnsi="Arial" w:cs="Arial"/>
                <w:color w:val="385623" w:themeColor="accent6" w:themeShade="80"/>
              </w:rPr>
              <w:t xml:space="preserve"> 2026</w:t>
            </w:r>
          </w:p>
        </w:tc>
      </w:tr>
      <w:tr w:rsidR="00E30D24" w:rsidRPr="000F4C4E" w14:paraId="69FC30D7" w14:textId="77777777" w:rsidTr="000F4C4E">
        <w:tc>
          <w:tcPr>
            <w:cnfStyle w:val="001000000000" w:firstRow="0" w:lastRow="0" w:firstColumn="1" w:lastColumn="0" w:oddVBand="0" w:evenVBand="0" w:oddHBand="0" w:evenHBand="0" w:firstRowFirstColumn="0" w:firstRowLastColumn="0" w:lastRowFirstColumn="0" w:lastRowLastColumn="0"/>
            <w:tcW w:w="4390" w:type="dxa"/>
            <w:shd w:val="clear" w:color="auto" w:fill="D9D9D9" w:themeFill="background1" w:themeFillShade="D9"/>
          </w:tcPr>
          <w:p w14:paraId="3E4DE9EC" w14:textId="1C889331" w:rsidR="00E30D24" w:rsidRPr="000F4C4E" w:rsidRDefault="00E30D24" w:rsidP="00C55C87">
            <w:pPr>
              <w:jc w:val="both"/>
              <w:rPr>
                <w:rFonts w:ascii="Arial" w:hAnsi="Arial" w:cs="Arial"/>
              </w:rPr>
            </w:pPr>
            <w:r w:rsidRPr="000F4C4E">
              <w:rPr>
                <w:rFonts w:ascii="Arial" w:hAnsi="Arial" w:cs="Arial"/>
              </w:rPr>
              <w:t>Closing Date for Queries</w:t>
            </w:r>
            <w:r w:rsidR="000F4C4E" w:rsidRPr="000F4C4E">
              <w:rPr>
                <w:rFonts w:ascii="Arial" w:hAnsi="Arial" w:cs="Arial"/>
              </w:rPr>
              <w:t>.</w:t>
            </w:r>
          </w:p>
        </w:tc>
        <w:tc>
          <w:tcPr>
            <w:tcW w:w="4677" w:type="dxa"/>
          </w:tcPr>
          <w:p w14:paraId="4E13D5C1" w14:textId="4B820BDA" w:rsidR="00E30D24" w:rsidRPr="000F4C4E" w:rsidRDefault="00FE4502" w:rsidP="00C55C87">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385623" w:themeColor="accent6" w:themeShade="80"/>
              </w:rPr>
            </w:pPr>
            <w:r>
              <w:rPr>
                <w:rFonts w:ascii="Arial" w:hAnsi="Arial" w:cs="Arial"/>
                <w:color w:val="385623" w:themeColor="accent6" w:themeShade="80"/>
              </w:rPr>
              <w:t>26</w:t>
            </w:r>
            <w:r w:rsidRPr="004308D9">
              <w:rPr>
                <w:rFonts w:ascii="Arial" w:hAnsi="Arial" w:cs="Arial"/>
                <w:color w:val="385623" w:themeColor="accent6" w:themeShade="80"/>
                <w:vertAlign w:val="superscript"/>
              </w:rPr>
              <w:t xml:space="preserve"> </w:t>
            </w:r>
            <w:r w:rsidRPr="004308D9">
              <w:rPr>
                <w:rFonts w:ascii="Arial" w:hAnsi="Arial" w:cs="Arial"/>
                <w:color w:val="385623" w:themeColor="accent6" w:themeShade="80"/>
                <w:vertAlign w:val="superscript"/>
              </w:rPr>
              <w:t>th</w:t>
            </w:r>
            <w:r w:rsidR="004308D9">
              <w:rPr>
                <w:rFonts w:ascii="Arial" w:hAnsi="Arial" w:cs="Arial"/>
                <w:color w:val="385623" w:themeColor="accent6" w:themeShade="80"/>
              </w:rPr>
              <w:t xml:space="preserve"> August 2026 @4pm</w:t>
            </w:r>
          </w:p>
        </w:tc>
      </w:tr>
      <w:tr w:rsidR="00E30D24" w:rsidRPr="000F4C4E" w14:paraId="6B200B39" w14:textId="77777777" w:rsidTr="000F4C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90" w:type="dxa"/>
            <w:shd w:val="clear" w:color="auto" w:fill="D9D9D9" w:themeFill="background1" w:themeFillShade="D9"/>
          </w:tcPr>
          <w:p w14:paraId="76F9DC5B" w14:textId="3E8386A8" w:rsidR="00E30D24" w:rsidRPr="000F4C4E" w:rsidRDefault="00E30D24" w:rsidP="000F4C4E">
            <w:pPr>
              <w:rPr>
                <w:rFonts w:ascii="Arial" w:hAnsi="Arial" w:cs="Arial"/>
              </w:rPr>
            </w:pPr>
            <w:r w:rsidRPr="000F4C4E">
              <w:rPr>
                <w:rFonts w:ascii="Arial" w:hAnsi="Arial" w:cs="Arial"/>
              </w:rPr>
              <w:t>Closing Date for Tender Submissions</w:t>
            </w:r>
            <w:r w:rsidR="000F4C4E" w:rsidRPr="000F4C4E">
              <w:rPr>
                <w:rFonts w:ascii="Arial" w:hAnsi="Arial" w:cs="Arial"/>
              </w:rPr>
              <w:t>.</w:t>
            </w:r>
          </w:p>
        </w:tc>
        <w:tc>
          <w:tcPr>
            <w:tcW w:w="4677" w:type="dxa"/>
            <w:shd w:val="clear" w:color="auto" w:fill="auto"/>
          </w:tcPr>
          <w:p w14:paraId="6A877F00" w14:textId="5DB49FC1" w:rsidR="00E30D24" w:rsidRPr="000F4C4E" w:rsidRDefault="00EF5388" w:rsidP="00C55C87">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385623" w:themeColor="accent6" w:themeShade="80"/>
              </w:rPr>
            </w:pPr>
            <w:r w:rsidRPr="000F4C4E">
              <w:rPr>
                <w:rFonts w:ascii="Arial" w:hAnsi="Arial" w:cs="Arial"/>
                <w:color w:val="385623" w:themeColor="accent6" w:themeShade="80"/>
              </w:rPr>
              <w:t xml:space="preserve"> </w:t>
            </w:r>
            <w:r w:rsidR="00FE4502">
              <w:rPr>
                <w:rFonts w:ascii="Arial" w:hAnsi="Arial" w:cs="Arial"/>
                <w:color w:val="385623" w:themeColor="accent6" w:themeShade="80"/>
              </w:rPr>
              <w:t>02</w:t>
            </w:r>
            <w:r w:rsidR="00FE4502" w:rsidRPr="004308D9">
              <w:rPr>
                <w:rFonts w:ascii="Arial" w:hAnsi="Arial" w:cs="Arial"/>
                <w:color w:val="385623" w:themeColor="accent6" w:themeShade="80"/>
                <w:vertAlign w:val="superscript"/>
              </w:rPr>
              <w:t xml:space="preserve"> </w:t>
            </w:r>
            <w:r w:rsidR="00FE4502">
              <w:rPr>
                <w:rFonts w:ascii="Arial" w:hAnsi="Arial" w:cs="Arial"/>
                <w:color w:val="385623" w:themeColor="accent6" w:themeShade="80"/>
                <w:vertAlign w:val="superscript"/>
              </w:rPr>
              <w:t>nd</w:t>
            </w:r>
            <w:r w:rsidR="004308D9">
              <w:rPr>
                <w:rFonts w:ascii="Arial" w:hAnsi="Arial" w:cs="Arial"/>
                <w:color w:val="385623" w:themeColor="accent6" w:themeShade="80"/>
              </w:rPr>
              <w:t xml:space="preserve"> </w:t>
            </w:r>
            <w:r w:rsidR="00FE4502">
              <w:rPr>
                <w:rFonts w:ascii="Arial" w:hAnsi="Arial" w:cs="Arial"/>
                <w:color w:val="385623" w:themeColor="accent6" w:themeShade="80"/>
              </w:rPr>
              <w:t>September</w:t>
            </w:r>
            <w:r w:rsidR="004308D9">
              <w:rPr>
                <w:rFonts w:ascii="Arial" w:hAnsi="Arial" w:cs="Arial"/>
                <w:color w:val="385623" w:themeColor="accent6" w:themeShade="80"/>
              </w:rPr>
              <w:t xml:space="preserve"> 2026@3pm</w:t>
            </w:r>
          </w:p>
        </w:tc>
      </w:tr>
      <w:tr w:rsidR="00AB1129" w:rsidRPr="000F4C4E" w14:paraId="5DCC0A78" w14:textId="77777777" w:rsidTr="000F4C4E">
        <w:tc>
          <w:tcPr>
            <w:cnfStyle w:val="001000000000" w:firstRow="0" w:lastRow="0" w:firstColumn="1" w:lastColumn="0" w:oddVBand="0" w:evenVBand="0" w:oddHBand="0" w:evenHBand="0" w:firstRowFirstColumn="0" w:firstRowLastColumn="0" w:lastRowFirstColumn="0" w:lastRowLastColumn="0"/>
            <w:tcW w:w="4390" w:type="dxa"/>
            <w:shd w:val="clear" w:color="auto" w:fill="D9D9D9" w:themeFill="background1" w:themeFillShade="D9"/>
          </w:tcPr>
          <w:p w14:paraId="180302E8" w14:textId="56D1BC49" w:rsidR="00AB1129" w:rsidRPr="000F4C4E" w:rsidRDefault="00AB1129" w:rsidP="00C55C87">
            <w:pPr>
              <w:jc w:val="both"/>
              <w:rPr>
                <w:rFonts w:ascii="Arial" w:hAnsi="Arial" w:cs="Arial"/>
                <w:b w:val="0"/>
                <w:bCs w:val="0"/>
              </w:rPr>
            </w:pPr>
            <w:r w:rsidRPr="000F4C4E">
              <w:rPr>
                <w:rFonts w:ascii="Arial" w:hAnsi="Arial" w:cs="Arial"/>
              </w:rPr>
              <w:t>Contact for Queries</w:t>
            </w:r>
            <w:r w:rsidR="000F4C4E" w:rsidRPr="000F4C4E">
              <w:rPr>
                <w:rFonts w:ascii="Arial" w:hAnsi="Arial" w:cs="Arial"/>
              </w:rPr>
              <w:t>.</w:t>
            </w:r>
          </w:p>
        </w:tc>
        <w:tc>
          <w:tcPr>
            <w:tcW w:w="4677" w:type="dxa"/>
          </w:tcPr>
          <w:p w14:paraId="1BD537D8" w14:textId="522AB7ED" w:rsidR="00AB1129" w:rsidRPr="000F4C4E" w:rsidRDefault="00AB1129" w:rsidP="00C55C87">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0F4C4E">
              <w:rPr>
                <w:rFonts w:ascii="Arial" w:hAnsi="Arial" w:cs="Arial"/>
                <w:noProof/>
              </w:rPr>
              <w:t xml:space="preserve">Messaging facility on </w:t>
            </w:r>
            <w:hyperlink r:id="rId12" w:history="1">
              <w:r w:rsidRPr="000F4C4E">
                <w:rPr>
                  <w:rStyle w:val="Hyperlink"/>
                  <w:rFonts w:ascii="Arial" w:hAnsi="Arial" w:cs="Arial"/>
                  <w:noProof/>
                </w:rPr>
                <w:t>www.etenders.gov.ie</w:t>
              </w:r>
            </w:hyperlink>
          </w:p>
        </w:tc>
      </w:tr>
      <w:tr w:rsidR="00AB1129" w:rsidRPr="000F4C4E" w14:paraId="39A47B18" w14:textId="77777777" w:rsidTr="000F4C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90" w:type="dxa"/>
            <w:shd w:val="clear" w:color="auto" w:fill="D9D9D9" w:themeFill="background1" w:themeFillShade="D9"/>
          </w:tcPr>
          <w:p w14:paraId="67D9022E" w14:textId="473133E1" w:rsidR="00AB1129" w:rsidRPr="000F4C4E" w:rsidRDefault="00AB1129" w:rsidP="00C55C87">
            <w:pPr>
              <w:jc w:val="both"/>
              <w:rPr>
                <w:rFonts w:ascii="Arial" w:hAnsi="Arial" w:cs="Arial"/>
                <w:b w:val="0"/>
                <w:bCs w:val="0"/>
              </w:rPr>
            </w:pPr>
            <w:r w:rsidRPr="000F4C4E">
              <w:rPr>
                <w:rFonts w:ascii="Arial" w:hAnsi="Arial" w:cs="Arial"/>
              </w:rPr>
              <w:t>Format for submission of tenders</w:t>
            </w:r>
            <w:r w:rsidR="000F4C4E" w:rsidRPr="000F4C4E">
              <w:rPr>
                <w:rFonts w:ascii="Arial" w:hAnsi="Arial" w:cs="Arial"/>
              </w:rPr>
              <w:t>.</w:t>
            </w:r>
          </w:p>
        </w:tc>
        <w:tc>
          <w:tcPr>
            <w:tcW w:w="4677" w:type="dxa"/>
            <w:shd w:val="clear" w:color="auto" w:fill="auto"/>
          </w:tcPr>
          <w:p w14:paraId="2BE635A3" w14:textId="612F8BD7" w:rsidR="00AB1129" w:rsidRPr="000F4C4E" w:rsidRDefault="00AB1129" w:rsidP="00C55C87">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0F4C4E">
              <w:rPr>
                <w:rFonts w:ascii="Arial" w:hAnsi="Arial" w:cs="Arial"/>
              </w:rPr>
              <w:t xml:space="preserve">Via </w:t>
            </w:r>
            <w:hyperlink r:id="rId13" w:history="1">
              <w:r w:rsidRPr="000F4C4E">
                <w:rPr>
                  <w:rStyle w:val="Hyperlink"/>
                  <w:rFonts w:ascii="Arial" w:hAnsi="Arial" w:cs="Arial"/>
                </w:rPr>
                <w:t>www.etenders.gov.ie</w:t>
              </w:r>
            </w:hyperlink>
            <w:r w:rsidRPr="000F4C4E">
              <w:rPr>
                <w:rFonts w:ascii="Arial" w:hAnsi="Arial" w:cs="Arial"/>
              </w:rPr>
              <w:t xml:space="preserve"> only</w:t>
            </w:r>
            <w:r w:rsidR="000F4C4E">
              <w:rPr>
                <w:rFonts w:ascii="Arial" w:hAnsi="Arial" w:cs="Arial"/>
              </w:rPr>
              <w:t>.</w:t>
            </w:r>
          </w:p>
        </w:tc>
      </w:tr>
      <w:tr w:rsidR="003E5261" w:rsidRPr="000F4C4E" w14:paraId="25AFD6E5" w14:textId="77777777" w:rsidTr="00135696">
        <w:tc>
          <w:tcPr>
            <w:cnfStyle w:val="001000000000" w:firstRow="0" w:lastRow="0" w:firstColumn="1" w:lastColumn="0" w:oddVBand="0" w:evenVBand="0" w:oddHBand="0" w:evenHBand="0" w:firstRowFirstColumn="0" w:firstRowLastColumn="0" w:lastRowFirstColumn="0" w:lastRowLastColumn="0"/>
            <w:tcW w:w="9067" w:type="dxa"/>
            <w:gridSpan w:val="2"/>
          </w:tcPr>
          <w:p w14:paraId="11A6A0CC" w14:textId="14954EA1" w:rsidR="003E5261" w:rsidRPr="000F4C4E" w:rsidRDefault="003E5261" w:rsidP="00C55C87">
            <w:pPr>
              <w:jc w:val="both"/>
              <w:rPr>
                <w:rFonts w:ascii="Arial" w:hAnsi="Arial" w:cs="Arial"/>
                <w:b w:val="0"/>
                <w:bCs w:val="0"/>
              </w:rPr>
            </w:pPr>
            <w:r w:rsidRPr="000F4C4E">
              <w:rPr>
                <w:rFonts w:ascii="Arial" w:hAnsi="Arial" w:cs="Arial"/>
                <w:sz w:val="20"/>
              </w:rPr>
              <w:t xml:space="preserve">Please note that information relating to this </w:t>
            </w:r>
            <w:r w:rsidR="00411685" w:rsidRPr="000F4C4E">
              <w:rPr>
                <w:rFonts w:ascii="Arial" w:hAnsi="Arial" w:cs="Arial"/>
                <w:sz w:val="20"/>
              </w:rPr>
              <w:t>Request for Tender</w:t>
            </w:r>
            <w:r w:rsidRPr="000F4C4E">
              <w:rPr>
                <w:rFonts w:ascii="Arial" w:hAnsi="Arial" w:cs="Arial"/>
                <w:sz w:val="20"/>
              </w:rPr>
              <w:t>, including clarifications and changes, will be published on the Irish Government Procurement Opportunities Portal</w:t>
            </w:r>
            <w:r w:rsidRPr="000F4C4E">
              <w:rPr>
                <w:rFonts w:ascii="Arial" w:hAnsi="Arial" w:cs="Arial"/>
              </w:rPr>
              <w:t xml:space="preserve"> </w:t>
            </w:r>
            <w:hyperlink r:id="rId14" w:history="1">
              <w:r w:rsidRPr="000F4C4E">
                <w:rPr>
                  <w:rStyle w:val="Hyperlink"/>
                  <w:rFonts w:ascii="Arial" w:hAnsi="Arial" w:cs="Arial"/>
                  <w:i/>
                </w:rPr>
                <w:t>www.etenders.gov.ie</w:t>
              </w:r>
            </w:hyperlink>
            <w:r w:rsidRPr="000F4C4E">
              <w:rPr>
                <w:rFonts w:ascii="Arial" w:hAnsi="Arial" w:cs="Arial"/>
              </w:rPr>
              <w:t xml:space="preserve">. </w:t>
            </w:r>
            <w:r w:rsidRPr="000F4C4E">
              <w:rPr>
                <w:rFonts w:ascii="Arial" w:hAnsi="Arial" w:cs="Arial"/>
                <w:sz w:val="20"/>
              </w:rPr>
              <w:t>Registration is free of charge and there is no charge for documents.</w:t>
            </w:r>
            <w:r w:rsidRPr="000F4C4E">
              <w:rPr>
                <w:rFonts w:ascii="Arial" w:hAnsi="Arial" w:cs="Arial"/>
              </w:rPr>
              <w:t xml:space="preserve"> </w:t>
            </w:r>
          </w:p>
          <w:p w14:paraId="2900FB27" w14:textId="51522C2E" w:rsidR="003E5261" w:rsidRPr="000F4C4E" w:rsidRDefault="003E5261" w:rsidP="00C55C87">
            <w:pPr>
              <w:jc w:val="both"/>
              <w:rPr>
                <w:rFonts w:ascii="Arial" w:hAnsi="Arial" w:cs="Arial"/>
              </w:rPr>
            </w:pPr>
            <w:r w:rsidRPr="000F4C4E">
              <w:rPr>
                <w:rFonts w:ascii="Arial" w:hAnsi="Arial" w:cs="Arial"/>
                <w:sz w:val="20"/>
              </w:rPr>
              <w:t>Please note that the Contracting Authority accept</w:t>
            </w:r>
            <w:r w:rsidR="00A71BFD" w:rsidRPr="000F4C4E">
              <w:rPr>
                <w:rFonts w:ascii="Arial" w:hAnsi="Arial" w:cs="Arial"/>
                <w:sz w:val="20"/>
              </w:rPr>
              <w:t>s no</w:t>
            </w:r>
            <w:r w:rsidRPr="000F4C4E">
              <w:rPr>
                <w:rFonts w:ascii="Arial" w:hAnsi="Arial" w:cs="Arial"/>
                <w:sz w:val="20"/>
              </w:rPr>
              <w:t xml:space="preserve"> responsibility for information relayed (or not relayed) via third parties.</w:t>
            </w:r>
          </w:p>
        </w:tc>
      </w:tr>
    </w:tbl>
    <w:p w14:paraId="779F629F" w14:textId="77777777" w:rsidR="00A744EC" w:rsidRPr="00A92F50" w:rsidRDefault="00A744EC">
      <w:pPr>
        <w:spacing w:before="0" w:after="160" w:line="259" w:lineRule="auto"/>
        <w:rPr>
          <w:rFonts w:asciiTheme="minorHAnsi" w:hAnsiTheme="minorHAnsi" w:cstheme="minorHAnsi"/>
        </w:rPr>
      </w:pPr>
      <w:r w:rsidRPr="00A92F50">
        <w:rPr>
          <w:rFonts w:asciiTheme="minorHAnsi" w:hAnsiTheme="minorHAnsi" w:cstheme="minorHAnsi"/>
        </w:rPr>
        <w:br w:type="page"/>
      </w:r>
    </w:p>
    <w:p w14:paraId="53F2FF59" w14:textId="77777777" w:rsidR="00670182" w:rsidRPr="00A92F50" w:rsidRDefault="00670182" w:rsidP="00135696">
      <w:pPr>
        <w:shd w:val="clear" w:color="auto" w:fill="3FBFB6"/>
        <w:jc w:val="both"/>
        <w:rPr>
          <w:rFonts w:asciiTheme="minorHAnsi" w:hAnsiTheme="minorHAnsi" w:cstheme="minorHAnsi"/>
          <w:b/>
          <w:color w:val="FFFFFF" w:themeColor="background1"/>
          <w:sz w:val="28"/>
        </w:rPr>
      </w:pPr>
      <w:bookmarkStart w:id="0" w:name="_Toc480557875"/>
      <w:bookmarkStart w:id="1" w:name="_Toc484611420"/>
      <w:r w:rsidRPr="00A92F50">
        <w:rPr>
          <w:rFonts w:asciiTheme="minorHAnsi" w:hAnsiTheme="minorHAnsi" w:cstheme="minorHAnsi"/>
          <w:b/>
          <w:color w:val="FFFFFF" w:themeColor="background1"/>
          <w:sz w:val="28"/>
        </w:rPr>
        <w:lastRenderedPageBreak/>
        <w:t>CONTENTS</w:t>
      </w:r>
      <w:bookmarkEnd w:id="0"/>
      <w:bookmarkEnd w:id="1"/>
    </w:p>
    <w:sdt>
      <w:sdtPr>
        <w:rPr>
          <w:rFonts w:asciiTheme="minorHAnsi" w:hAnsiTheme="minorHAnsi" w:cstheme="minorHAnsi"/>
        </w:rPr>
        <w:id w:val="-1867359619"/>
        <w:docPartObj>
          <w:docPartGallery w:val="Table of Contents"/>
          <w:docPartUnique/>
        </w:docPartObj>
      </w:sdtPr>
      <w:sdtEndPr>
        <w:rPr>
          <w:b/>
          <w:bCs/>
          <w:noProof/>
        </w:rPr>
      </w:sdtEndPr>
      <w:sdtContent>
        <w:p w14:paraId="4E0E228B" w14:textId="771684BA" w:rsidR="00051B64" w:rsidRPr="00A92F50" w:rsidRDefault="006C2FE0">
          <w:pPr>
            <w:pStyle w:val="TOC1"/>
            <w:tabs>
              <w:tab w:val="left" w:pos="440"/>
              <w:tab w:val="right" w:leader="dot" w:pos="9016"/>
            </w:tabs>
            <w:rPr>
              <w:rFonts w:asciiTheme="minorHAnsi" w:hAnsiTheme="minorHAnsi" w:cstheme="minorHAnsi"/>
              <w:noProof/>
              <w:lang w:val="en-IE" w:eastAsia="en-IE"/>
            </w:rPr>
          </w:pPr>
          <w:r w:rsidRPr="00A92F50">
            <w:rPr>
              <w:rFonts w:asciiTheme="minorHAnsi" w:eastAsiaTheme="majorEastAsia" w:hAnsiTheme="minorHAnsi" w:cstheme="minorHAnsi"/>
              <w:color w:val="2F5496" w:themeColor="accent1" w:themeShade="BF"/>
              <w:sz w:val="32"/>
              <w:szCs w:val="32"/>
              <w:lang w:eastAsia="en-US"/>
            </w:rPr>
            <w:fldChar w:fldCharType="begin"/>
          </w:r>
          <w:r w:rsidRPr="00A92F50">
            <w:rPr>
              <w:rFonts w:asciiTheme="minorHAnsi" w:hAnsiTheme="minorHAnsi" w:cstheme="minorHAnsi"/>
            </w:rPr>
            <w:instrText xml:space="preserve"> TOC \o "1-3" \h \z \u </w:instrText>
          </w:r>
          <w:r w:rsidRPr="00A92F50">
            <w:rPr>
              <w:rFonts w:asciiTheme="minorHAnsi" w:eastAsiaTheme="majorEastAsia" w:hAnsiTheme="minorHAnsi" w:cstheme="minorHAnsi"/>
              <w:color w:val="2F5496" w:themeColor="accent1" w:themeShade="BF"/>
              <w:sz w:val="32"/>
              <w:szCs w:val="32"/>
              <w:lang w:eastAsia="en-US"/>
            </w:rPr>
            <w:fldChar w:fldCharType="separate"/>
          </w:r>
          <w:hyperlink w:anchor="_Toc107859204" w:history="1">
            <w:r w:rsidR="00051B64" w:rsidRPr="00A92F50">
              <w:rPr>
                <w:rStyle w:val="Hyperlink"/>
                <w:rFonts w:asciiTheme="minorHAnsi" w:hAnsiTheme="minorHAnsi" w:cstheme="minorHAnsi"/>
                <w:noProof/>
              </w:rPr>
              <w:t>1</w:t>
            </w:r>
            <w:r w:rsidR="00051B64" w:rsidRPr="00A92F50">
              <w:rPr>
                <w:rFonts w:asciiTheme="minorHAnsi" w:hAnsiTheme="minorHAnsi" w:cstheme="minorHAnsi"/>
                <w:noProof/>
                <w:lang w:val="en-IE" w:eastAsia="en-IE"/>
              </w:rPr>
              <w:tab/>
            </w:r>
            <w:r w:rsidR="00051B64" w:rsidRPr="00A92F50">
              <w:rPr>
                <w:rStyle w:val="Hyperlink"/>
                <w:rFonts w:asciiTheme="minorHAnsi" w:hAnsiTheme="minorHAnsi" w:cstheme="minorHAnsi"/>
                <w:noProof/>
              </w:rPr>
              <w:t>ABOUT THE CONTRACTING AUTHORITY</w:t>
            </w:r>
            <w:r w:rsidR="00051B64" w:rsidRPr="00A92F50">
              <w:rPr>
                <w:rFonts w:asciiTheme="minorHAnsi" w:hAnsiTheme="minorHAnsi" w:cstheme="minorHAnsi"/>
                <w:noProof/>
                <w:webHidden/>
              </w:rPr>
              <w:tab/>
            </w:r>
            <w:r w:rsidR="00051B64" w:rsidRPr="00A92F50">
              <w:rPr>
                <w:rFonts w:asciiTheme="minorHAnsi" w:hAnsiTheme="minorHAnsi" w:cstheme="minorHAnsi"/>
                <w:noProof/>
                <w:webHidden/>
              </w:rPr>
              <w:fldChar w:fldCharType="begin"/>
            </w:r>
            <w:r w:rsidR="00051B64" w:rsidRPr="00A92F50">
              <w:rPr>
                <w:rFonts w:asciiTheme="minorHAnsi" w:hAnsiTheme="minorHAnsi" w:cstheme="minorHAnsi"/>
                <w:noProof/>
                <w:webHidden/>
              </w:rPr>
              <w:instrText xml:space="preserve"> PAGEREF _Toc107859204 \h </w:instrText>
            </w:r>
            <w:r w:rsidR="00051B64" w:rsidRPr="00A92F50">
              <w:rPr>
                <w:rFonts w:asciiTheme="minorHAnsi" w:hAnsiTheme="minorHAnsi" w:cstheme="minorHAnsi"/>
                <w:noProof/>
                <w:webHidden/>
              </w:rPr>
            </w:r>
            <w:r w:rsidR="00051B64" w:rsidRPr="00A92F50">
              <w:rPr>
                <w:rFonts w:asciiTheme="minorHAnsi" w:hAnsiTheme="minorHAnsi" w:cstheme="minorHAnsi"/>
                <w:noProof/>
                <w:webHidden/>
              </w:rPr>
              <w:fldChar w:fldCharType="separate"/>
            </w:r>
            <w:r w:rsidR="00FE4502">
              <w:rPr>
                <w:rFonts w:asciiTheme="minorHAnsi" w:hAnsiTheme="minorHAnsi" w:cstheme="minorHAnsi"/>
                <w:noProof/>
                <w:webHidden/>
              </w:rPr>
              <w:t>4</w:t>
            </w:r>
            <w:r w:rsidR="00051B64" w:rsidRPr="00A92F50">
              <w:rPr>
                <w:rFonts w:asciiTheme="minorHAnsi" w:hAnsiTheme="minorHAnsi" w:cstheme="minorHAnsi"/>
                <w:noProof/>
                <w:webHidden/>
              </w:rPr>
              <w:fldChar w:fldCharType="end"/>
            </w:r>
          </w:hyperlink>
        </w:p>
        <w:p w14:paraId="0F4FFFA6" w14:textId="122AF684"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05" w:history="1">
            <w:r w:rsidRPr="00A92F50">
              <w:rPr>
                <w:rStyle w:val="Hyperlink"/>
                <w:rFonts w:asciiTheme="minorHAnsi" w:hAnsiTheme="minorHAnsi" w:cstheme="minorHAnsi"/>
                <w:noProof/>
              </w:rPr>
              <w:t>1.1</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The Contracting Authority</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_Toc107859205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w:t>
            </w:r>
            <w:r w:rsidRPr="00A92F50">
              <w:rPr>
                <w:rFonts w:asciiTheme="minorHAnsi" w:hAnsiTheme="minorHAnsi" w:cstheme="minorHAnsi"/>
                <w:noProof/>
                <w:webHidden/>
              </w:rPr>
              <w:fldChar w:fldCharType="end"/>
            </w:r>
          </w:hyperlink>
        </w:p>
        <w:p w14:paraId="0B0F2BEB" w14:textId="50DADC39"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06" w:history="1">
            <w:r w:rsidRPr="00A92F50">
              <w:rPr>
                <w:rStyle w:val="Hyperlink"/>
                <w:rFonts w:asciiTheme="minorHAnsi" w:hAnsiTheme="minorHAnsi" w:cstheme="minorHAnsi"/>
                <w:noProof/>
              </w:rPr>
              <w:t>1.2</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Small and Medium Enterprise Participation</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_Toc107859206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w:t>
            </w:r>
            <w:r w:rsidRPr="00A92F50">
              <w:rPr>
                <w:rFonts w:asciiTheme="minorHAnsi" w:hAnsiTheme="minorHAnsi" w:cstheme="minorHAnsi"/>
                <w:noProof/>
                <w:webHidden/>
              </w:rPr>
              <w:fldChar w:fldCharType="end"/>
            </w:r>
          </w:hyperlink>
        </w:p>
        <w:p w14:paraId="60149B14" w14:textId="0F49F02C" w:rsidR="00051B64" w:rsidRPr="00A92F50" w:rsidRDefault="00051B64">
          <w:pPr>
            <w:pStyle w:val="TOC1"/>
            <w:tabs>
              <w:tab w:val="left" w:pos="440"/>
              <w:tab w:val="right" w:leader="dot" w:pos="9016"/>
            </w:tabs>
            <w:rPr>
              <w:rFonts w:asciiTheme="minorHAnsi" w:hAnsiTheme="minorHAnsi" w:cstheme="minorHAnsi"/>
              <w:noProof/>
              <w:lang w:val="en-IE" w:eastAsia="en-IE"/>
            </w:rPr>
          </w:pPr>
          <w:hyperlink w:anchor="_Toc107859207" w:history="1">
            <w:r w:rsidRPr="00A92F50">
              <w:rPr>
                <w:rStyle w:val="Hyperlink"/>
                <w:rFonts w:asciiTheme="minorHAnsi" w:hAnsiTheme="minorHAnsi" w:cstheme="minorHAnsi"/>
                <w:noProof/>
              </w:rPr>
              <w:t>2</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OVERVIEW OF THE REQUIREMENT</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_Toc107859207 \h </w:instrText>
            </w:r>
            <w:r w:rsidRPr="00A92F50">
              <w:rPr>
                <w:rFonts w:asciiTheme="minorHAnsi" w:hAnsiTheme="minorHAnsi" w:cstheme="minorHAnsi"/>
                <w:noProof/>
                <w:webHidden/>
              </w:rPr>
              <w:fldChar w:fldCharType="separate"/>
            </w:r>
            <w:r w:rsidR="00FE4502">
              <w:rPr>
                <w:rFonts w:asciiTheme="minorHAnsi" w:hAnsiTheme="minorHAnsi" w:cstheme="minorHAnsi"/>
                <w:b/>
                <w:bCs/>
                <w:noProof/>
                <w:webHidden/>
                <w:lang w:val="en-US"/>
              </w:rPr>
              <w:t>Error! Bookmark not defined.</w:t>
            </w:r>
            <w:r w:rsidRPr="00A92F50">
              <w:rPr>
                <w:rFonts w:asciiTheme="minorHAnsi" w:hAnsiTheme="minorHAnsi" w:cstheme="minorHAnsi"/>
                <w:noProof/>
                <w:webHidden/>
              </w:rPr>
              <w:fldChar w:fldCharType="end"/>
            </w:r>
          </w:hyperlink>
        </w:p>
        <w:p w14:paraId="118E3DC3" w14:textId="7737FBC0"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08" w:history="1">
            <w:r w:rsidRPr="00A92F50">
              <w:rPr>
                <w:rStyle w:val="Hyperlink"/>
                <w:rFonts w:asciiTheme="minorHAnsi" w:hAnsiTheme="minorHAnsi" w:cstheme="minorHAnsi"/>
                <w:noProof/>
              </w:rPr>
              <w:t>2.1</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High Level Scope</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_Toc107859208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5</w:t>
            </w:r>
            <w:r w:rsidRPr="00A92F50">
              <w:rPr>
                <w:rFonts w:asciiTheme="minorHAnsi" w:hAnsiTheme="minorHAnsi" w:cstheme="minorHAnsi"/>
                <w:noProof/>
                <w:webHidden/>
              </w:rPr>
              <w:fldChar w:fldCharType="end"/>
            </w:r>
          </w:hyperlink>
        </w:p>
        <w:p w14:paraId="18E4201C" w14:textId="5E4CC414"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09" w:history="1">
            <w:r w:rsidRPr="00A92F50">
              <w:rPr>
                <w:rStyle w:val="Hyperlink"/>
                <w:rFonts w:asciiTheme="minorHAnsi" w:hAnsiTheme="minorHAnsi" w:cstheme="minorHAnsi"/>
                <w:noProof/>
              </w:rPr>
              <w:t>2.2</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Anticipated Timeline</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_Toc107859209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5</w:t>
            </w:r>
            <w:r w:rsidRPr="00A92F50">
              <w:rPr>
                <w:rFonts w:asciiTheme="minorHAnsi" w:hAnsiTheme="minorHAnsi" w:cstheme="minorHAnsi"/>
                <w:noProof/>
                <w:webHidden/>
              </w:rPr>
              <w:fldChar w:fldCharType="end"/>
            </w:r>
          </w:hyperlink>
        </w:p>
        <w:p w14:paraId="02B0837B" w14:textId="3CBAB9B7"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10" w:history="1">
            <w:r w:rsidRPr="00A92F50">
              <w:rPr>
                <w:rStyle w:val="Hyperlink"/>
                <w:rFonts w:asciiTheme="minorHAnsi" w:hAnsiTheme="minorHAnsi" w:cstheme="minorHAnsi"/>
                <w:noProof/>
              </w:rPr>
              <w:t>2.3</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Termination of Contract</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_Toc107859210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27</w:t>
            </w:r>
            <w:r w:rsidRPr="00A92F50">
              <w:rPr>
                <w:rFonts w:asciiTheme="minorHAnsi" w:hAnsiTheme="minorHAnsi" w:cstheme="minorHAnsi"/>
                <w:noProof/>
                <w:webHidden/>
              </w:rPr>
              <w:fldChar w:fldCharType="end"/>
            </w:r>
          </w:hyperlink>
        </w:p>
        <w:p w14:paraId="48B0A6BA" w14:textId="016EC010"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11" w:history="1">
            <w:r w:rsidRPr="00A92F50">
              <w:rPr>
                <w:rStyle w:val="Hyperlink"/>
                <w:rFonts w:asciiTheme="minorHAnsi" w:hAnsiTheme="minorHAnsi" w:cstheme="minorHAnsi"/>
                <w:noProof/>
              </w:rPr>
              <w:t>2.4</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Compliance with the Terms and Conditions</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_Toc107859211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27</w:t>
            </w:r>
            <w:r w:rsidRPr="00A92F50">
              <w:rPr>
                <w:rFonts w:asciiTheme="minorHAnsi" w:hAnsiTheme="minorHAnsi" w:cstheme="minorHAnsi"/>
                <w:noProof/>
                <w:webHidden/>
              </w:rPr>
              <w:fldChar w:fldCharType="end"/>
            </w:r>
          </w:hyperlink>
        </w:p>
        <w:p w14:paraId="3BF90B62" w14:textId="50946257"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12" w:history="1">
            <w:r w:rsidRPr="00A92F50">
              <w:rPr>
                <w:rStyle w:val="Hyperlink"/>
                <w:rFonts w:asciiTheme="minorHAnsi" w:hAnsiTheme="minorHAnsi" w:cstheme="minorHAnsi"/>
                <w:noProof/>
              </w:rPr>
              <w:t>2.5</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Award to Runner Up</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_Toc107859212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27</w:t>
            </w:r>
            <w:r w:rsidRPr="00A92F50">
              <w:rPr>
                <w:rFonts w:asciiTheme="minorHAnsi" w:hAnsiTheme="minorHAnsi" w:cstheme="minorHAnsi"/>
                <w:noProof/>
                <w:webHidden/>
              </w:rPr>
              <w:fldChar w:fldCharType="end"/>
            </w:r>
          </w:hyperlink>
        </w:p>
        <w:p w14:paraId="5C3688F7" w14:textId="5B9467BD" w:rsidR="00051B64" w:rsidRPr="00A92F50" w:rsidRDefault="00051B64">
          <w:pPr>
            <w:pStyle w:val="TOC1"/>
            <w:tabs>
              <w:tab w:val="left" w:pos="440"/>
              <w:tab w:val="right" w:leader="dot" w:pos="9016"/>
            </w:tabs>
            <w:rPr>
              <w:rFonts w:asciiTheme="minorHAnsi" w:hAnsiTheme="minorHAnsi" w:cstheme="minorHAnsi"/>
              <w:noProof/>
              <w:lang w:val="en-IE" w:eastAsia="en-IE"/>
            </w:rPr>
          </w:pPr>
          <w:hyperlink w:anchor="_Toc107859213" w:history="1">
            <w:r w:rsidRPr="00A92F50">
              <w:rPr>
                <w:rStyle w:val="Hyperlink"/>
                <w:rFonts w:asciiTheme="minorHAnsi" w:hAnsiTheme="minorHAnsi" w:cstheme="minorHAnsi"/>
                <w:noProof/>
              </w:rPr>
              <w:t>3</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DETAILED SPECIFICATION OF REQUIREMENTS</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_Toc107859213 \h </w:instrText>
            </w:r>
            <w:r w:rsidRPr="00A92F50">
              <w:rPr>
                <w:rFonts w:asciiTheme="minorHAnsi" w:hAnsiTheme="minorHAnsi" w:cstheme="minorHAnsi"/>
                <w:noProof/>
                <w:webHidden/>
              </w:rPr>
              <w:fldChar w:fldCharType="separate"/>
            </w:r>
            <w:r w:rsidR="00FE4502">
              <w:rPr>
                <w:rFonts w:asciiTheme="minorHAnsi" w:hAnsiTheme="minorHAnsi" w:cstheme="minorHAnsi"/>
                <w:b/>
                <w:bCs/>
                <w:noProof/>
                <w:webHidden/>
                <w:lang w:val="en-US"/>
              </w:rPr>
              <w:t>Error! Bookmark not defined.</w:t>
            </w:r>
            <w:r w:rsidRPr="00A92F50">
              <w:rPr>
                <w:rFonts w:asciiTheme="minorHAnsi" w:hAnsiTheme="minorHAnsi" w:cstheme="minorHAnsi"/>
                <w:noProof/>
                <w:webHidden/>
              </w:rPr>
              <w:fldChar w:fldCharType="end"/>
            </w:r>
          </w:hyperlink>
        </w:p>
        <w:p w14:paraId="333147D2" w14:textId="5F5E8AC6"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14" w:history="1">
            <w:r w:rsidRPr="00A92F50">
              <w:rPr>
                <w:rStyle w:val="Hyperlink"/>
                <w:rFonts w:asciiTheme="minorHAnsi" w:hAnsiTheme="minorHAnsi" w:cstheme="minorHAnsi"/>
                <w:noProof/>
              </w:rPr>
              <w:t>3.1</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Specification</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_Toc107859214 \h </w:instrText>
            </w:r>
            <w:r w:rsidRPr="00A92F50">
              <w:rPr>
                <w:rFonts w:asciiTheme="minorHAnsi" w:hAnsiTheme="minorHAnsi" w:cstheme="minorHAnsi"/>
                <w:noProof/>
                <w:webHidden/>
              </w:rPr>
              <w:fldChar w:fldCharType="separate"/>
            </w:r>
            <w:r w:rsidR="00FE4502">
              <w:rPr>
                <w:rFonts w:asciiTheme="minorHAnsi" w:hAnsiTheme="minorHAnsi" w:cstheme="minorHAnsi"/>
                <w:b/>
                <w:bCs/>
                <w:noProof/>
                <w:webHidden/>
                <w:lang w:val="en-US"/>
              </w:rPr>
              <w:t>Error! Bookmark not defined.</w:t>
            </w:r>
            <w:r w:rsidRPr="00A92F50">
              <w:rPr>
                <w:rFonts w:asciiTheme="minorHAnsi" w:hAnsiTheme="minorHAnsi" w:cstheme="minorHAnsi"/>
                <w:noProof/>
                <w:webHidden/>
              </w:rPr>
              <w:fldChar w:fldCharType="end"/>
            </w:r>
          </w:hyperlink>
        </w:p>
        <w:p w14:paraId="049CFFD6" w14:textId="6F739FD6"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15" w:history="1">
            <w:r w:rsidRPr="00A92F50">
              <w:rPr>
                <w:rStyle w:val="Hyperlink"/>
                <w:rFonts w:asciiTheme="minorHAnsi" w:hAnsiTheme="minorHAnsi" w:cstheme="minorHAnsi"/>
                <w:noProof/>
              </w:rPr>
              <w:t>3.2</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Details of Options</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_Toc107859215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27</w:t>
            </w:r>
            <w:r w:rsidRPr="00A92F50">
              <w:rPr>
                <w:rFonts w:asciiTheme="minorHAnsi" w:hAnsiTheme="minorHAnsi" w:cstheme="minorHAnsi"/>
                <w:noProof/>
                <w:webHidden/>
              </w:rPr>
              <w:fldChar w:fldCharType="end"/>
            </w:r>
          </w:hyperlink>
        </w:p>
        <w:p w14:paraId="160F5F3B" w14:textId="26E2C076"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16" w:history="1">
            <w:r w:rsidRPr="00A92F50">
              <w:rPr>
                <w:rStyle w:val="Hyperlink"/>
                <w:rFonts w:asciiTheme="minorHAnsi" w:hAnsiTheme="minorHAnsi" w:cstheme="minorHAnsi"/>
                <w:noProof/>
              </w:rPr>
              <w:t>3.3</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Duration</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_Toc107859216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27</w:t>
            </w:r>
            <w:r w:rsidRPr="00A92F50">
              <w:rPr>
                <w:rFonts w:asciiTheme="minorHAnsi" w:hAnsiTheme="minorHAnsi" w:cstheme="minorHAnsi"/>
                <w:noProof/>
                <w:webHidden/>
              </w:rPr>
              <w:fldChar w:fldCharType="end"/>
            </w:r>
          </w:hyperlink>
        </w:p>
        <w:p w14:paraId="66C50D88" w14:textId="29BFE164"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17" w:history="1">
            <w:r w:rsidRPr="00A92F50">
              <w:rPr>
                <w:rStyle w:val="Hyperlink"/>
                <w:rFonts w:asciiTheme="minorHAnsi" w:hAnsiTheme="minorHAnsi" w:cstheme="minorHAnsi"/>
                <w:noProof/>
              </w:rPr>
              <w:t>3.4</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Indicative budget</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_Toc107859217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27</w:t>
            </w:r>
            <w:r w:rsidRPr="00A92F50">
              <w:rPr>
                <w:rFonts w:asciiTheme="minorHAnsi" w:hAnsiTheme="minorHAnsi" w:cstheme="minorHAnsi"/>
                <w:noProof/>
                <w:webHidden/>
              </w:rPr>
              <w:fldChar w:fldCharType="end"/>
            </w:r>
          </w:hyperlink>
        </w:p>
        <w:p w14:paraId="30A515F7" w14:textId="6104407B"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18" w:history="1">
            <w:r w:rsidRPr="00A92F50">
              <w:rPr>
                <w:rStyle w:val="Hyperlink"/>
                <w:rFonts w:asciiTheme="minorHAnsi" w:hAnsiTheme="minorHAnsi" w:cstheme="minorHAnsi"/>
                <w:noProof/>
              </w:rPr>
              <w:t>3.5</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Contract Management</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_Toc107859218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27</w:t>
            </w:r>
            <w:r w:rsidRPr="00A92F50">
              <w:rPr>
                <w:rFonts w:asciiTheme="minorHAnsi" w:hAnsiTheme="minorHAnsi" w:cstheme="minorHAnsi"/>
                <w:noProof/>
                <w:webHidden/>
              </w:rPr>
              <w:fldChar w:fldCharType="end"/>
            </w:r>
          </w:hyperlink>
        </w:p>
        <w:p w14:paraId="48486C5D" w14:textId="29C16E7C" w:rsidR="00051B64" w:rsidRPr="00A92F50" w:rsidRDefault="00051B64">
          <w:pPr>
            <w:pStyle w:val="TOC1"/>
            <w:tabs>
              <w:tab w:val="left" w:pos="440"/>
              <w:tab w:val="right" w:leader="dot" w:pos="9016"/>
            </w:tabs>
            <w:rPr>
              <w:rFonts w:asciiTheme="minorHAnsi" w:hAnsiTheme="minorHAnsi" w:cstheme="minorHAnsi"/>
              <w:noProof/>
              <w:lang w:val="en-IE" w:eastAsia="en-IE"/>
            </w:rPr>
          </w:pPr>
          <w:hyperlink w:anchor="_Toc107859219" w:history="1">
            <w:r w:rsidRPr="00A92F50">
              <w:rPr>
                <w:rStyle w:val="Hyperlink"/>
                <w:rFonts w:asciiTheme="minorHAnsi" w:hAnsiTheme="minorHAnsi" w:cstheme="minorHAnsi"/>
                <w:noProof/>
              </w:rPr>
              <w:t>4</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SELECTION CRITERIA</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_Toc107859219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29</w:t>
            </w:r>
            <w:r w:rsidRPr="00A92F50">
              <w:rPr>
                <w:rFonts w:asciiTheme="minorHAnsi" w:hAnsiTheme="minorHAnsi" w:cstheme="minorHAnsi"/>
                <w:noProof/>
                <w:webHidden/>
              </w:rPr>
              <w:fldChar w:fldCharType="end"/>
            </w:r>
          </w:hyperlink>
        </w:p>
        <w:p w14:paraId="1D71F824" w14:textId="43D325E3"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20" w:history="1">
            <w:r w:rsidRPr="00A92F50">
              <w:rPr>
                <w:rStyle w:val="Hyperlink"/>
                <w:rFonts w:asciiTheme="minorHAnsi" w:hAnsiTheme="minorHAnsi" w:cstheme="minorHAnsi"/>
                <w:noProof/>
              </w:rPr>
              <w:t>4.1</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Use of the European Single Procurement Document</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_Toc107859220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29</w:t>
            </w:r>
            <w:r w:rsidRPr="00A92F50">
              <w:rPr>
                <w:rFonts w:asciiTheme="minorHAnsi" w:hAnsiTheme="minorHAnsi" w:cstheme="minorHAnsi"/>
                <w:noProof/>
                <w:webHidden/>
              </w:rPr>
              <w:fldChar w:fldCharType="end"/>
            </w:r>
          </w:hyperlink>
        </w:p>
        <w:p w14:paraId="38493414" w14:textId="2BF8CE5B"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21" w:history="1">
            <w:r w:rsidRPr="00A92F50">
              <w:rPr>
                <w:rStyle w:val="Hyperlink"/>
                <w:rFonts w:asciiTheme="minorHAnsi" w:hAnsiTheme="minorHAnsi" w:cstheme="minorHAnsi"/>
                <w:noProof/>
              </w:rPr>
              <w:t>4.2</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Relying on the Standing of Other Entities</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_Toc107859221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29</w:t>
            </w:r>
            <w:r w:rsidRPr="00A92F50">
              <w:rPr>
                <w:rFonts w:asciiTheme="minorHAnsi" w:hAnsiTheme="minorHAnsi" w:cstheme="minorHAnsi"/>
                <w:noProof/>
                <w:webHidden/>
              </w:rPr>
              <w:fldChar w:fldCharType="end"/>
            </w:r>
          </w:hyperlink>
        </w:p>
        <w:p w14:paraId="6B5FA32D" w14:textId="4AE55062"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22" w:history="1">
            <w:r w:rsidRPr="00A92F50">
              <w:rPr>
                <w:rStyle w:val="Hyperlink"/>
                <w:rFonts w:asciiTheme="minorHAnsi" w:hAnsiTheme="minorHAnsi" w:cstheme="minorHAnsi"/>
                <w:noProof/>
              </w:rPr>
              <w:t>4.3</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General, Legal and Financial Requirements</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_Toc107859222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29</w:t>
            </w:r>
            <w:r w:rsidRPr="00A92F50">
              <w:rPr>
                <w:rFonts w:asciiTheme="minorHAnsi" w:hAnsiTheme="minorHAnsi" w:cstheme="minorHAnsi"/>
                <w:noProof/>
                <w:webHidden/>
              </w:rPr>
              <w:fldChar w:fldCharType="end"/>
            </w:r>
          </w:hyperlink>
        </w:p>
        <w:p w14:paraId="4F03F33A" w14:textId="5268858E"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23" w:history="1">
            <w:r w:rsidRPr="00A92F50">
              <w:rPr>
                <w:rStyle w:val="Hyperlink"/>
                <w:rFonts w:asciiTheme="minorHAnsi" w:hAnsiTheme="minorHAnsi" w:cstheme="minorHAnsi"/>
                <w:noProof/>
              </w:rPr>
              <w:t>4.4</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Technical Capacity Requirements</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_Toc107859223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31</w:t>
            </w:r>
            <w:r w:rsidRPr="00A92F50">
              <w:rPr>
                <w:rFonts w:asciiTheme="minorHAnsi" w:hAnsiTheme="minorHAnsi" w:cstheme="minorHAnsi"/>
                <w:noProof/>
                <w:webHidden/>
              </w:rPr>
              <w:fldChar w:fldCharType="end"/>
            </w:r>
          </w:hyperlink>
        </w:p>
        <w:p w14:paraId="6596D7E7" w14:textId="22D55850" w:rsidR="00051B64" w:rsidRPr="00A92F50" w:rsidRDefault="00051B64">
          <w:pPr>
            <w:pStyle w:val="TOC1"/>
            <w:tabs>
              <w:tab w:val="left" w:pos="440"/>
              <w:tab w:val="right" w:leader="dot" w:pos="9016"/>
            </w:tabs>
            <w:rPr>
              <w:rFonts w:asciiTheme="minorHAnsi" w:hAnsiTheme="minorHAnsi" w:cstheme="minorHAnsi"/>
              <w:noProof/>
              <w:lang w:val="en-IE" w:eastAsia="en-IE"/>
            </w:rPr>
          </w:pPr>
          <w:hyperlink w:anchor="_Toc107859224" w:history="1">
            <w:r w:rsidRPr="00A92F50">
              <w:rPr>
                <w:rStyle w:val="Hyperlink"/>
                <w:rFonts w:asciiTheme="minorHAnsi" w:hAnsiTheme="minorHAnsi" w:cstheme="minorHAnsi"/>
                <w:noProof/>
              </w:rPr>
              <w:t>5</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AWARD CRITERIA</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_Toc107859224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33</w:t>
            </w:r>
            <w:r w:rsidRPr="00A92F50">
              <w:rPr>
                <w:rFonts w:asciiTheme="minorHAnsi" w:hAnsiTheme="minorHAnsi" w:cstheme="minorHAnsi"/>
                <w:noProof/>
                <w:webHidden/>
              </w:rPr>
              <w:fldChar w:fldCharType="end"/>
            </w:r>
          </w:hyperlink>
        </w:p>
        <w:p w14:paraId="66E59EF8" w14:textId="222C16DD"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25" w:history="1">
            <w:r w:rsidRPr="00A92F50">
              <w:rPr>
                <w:rStyle w:val="Hyperlink"/>
                <w:rFonts w:asciiTheme="minorHAnsi" w:hAnsiTheme="minorHAnsi" w:cstheme="minorHAnsi"/>
                <w:noProof/>
              </w:rPr>
              <w:t>5.1</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Methodology for Calculating the Cost Score</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_Toc107859225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37</w:t>
            </w:r>
            <w:r w:rsidRPr="00A92F50">
              <w:rPr>
                <w:rFonts w:asciiTheme="minorHAnsi" w:hAnsiTheme="minorHAnsi" w:cstheme="minorHAnsi"/>
                <w:noProof/>
                <w:webHidden/>
              </w:rPr>
              <w:fldChar w:fldCharType="end"/>
            </w:r>
          </w:hyperlink>
        </w:p>
        <w:p w14:paraId="12107912" w14:textId="17F740BB"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26" w:history="1">
            <w:r w:rsidRPr="00A92F50">
              <w:rPr>
                <w:rStyle w:val="Hyperlink"/>
                <w:rFonts w:asciiTheme="minorHAnsi" w:hAnsiTheme="minorHAnsi" w:cstheme="minorHAnsi"/>
                <w:noProof/>
              </w:rPr>
              <w:t>5.2</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Methodology for Calculating Scoring of Qualitative Criteria</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_Toc107859226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38</w:t>
            </w:r>
            <w:r w:rsidRPr="00A92F50">
              <w:rPr>
                <w:rFonts w:asciiTheme="minorHAnsi" w:hAnsiTheme="minorHAnsi" w:cstheme="minorHAnsi"/>
                <w:noProof/>
                <w:webHidden/>
              </w:rPr>
              <w:fldChar w:fldCharType="end"/>
            </w:r>
          </w:hyperlink>
        </w:p>
        <w:p w14:paraId="1D016D60" w14:textId="229EE1B6"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27" w:history="1">
            <w:r w:rsidRPr="00A92F50">
              <w:rPr>
                <w:rStyle w:val="Hyperlink"/>
                <w:rFonts w:asciiTheme="minorHAnsi" w:hAnsiTheme="minorHAnsi" w:cstheme="minorHAnsi"/>
                <w:noProof/>
              </w:rPr>
              <w:t>5.3</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Post Tender Clarification</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_Toc107859227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38</w:t>
            </w:r>
            <w:r w:rsidRPr="00A92F50">
              <w:rPr>
                <w:rFonts w:asciiTheme="minorHAnsi" w:hAnsiTheme="minorHAnsi" w:cstheme="minorHAnsi"/>
                <w:noProof/>
                <w:webHidden/>
              </w:rPr>
              <w:fldChar w:fldCharType="end"/>
            </w:r>
          </w:hyperlink>
        </w:p>
        <w:p w14:paraId="5ACDBA70" w14:textId="4449568F"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28" w:history="1">
            <w:r w:rsidRPr="00A92F50">
              <w:rPr>
                <w:rStyle w:val="Hyperlink"/>
                <w:rFonts w:asciiTheme="minorHAnsi" w:hAnsiTheme="minorHAnsi" w:cstheme="minorHAnsi"/>
                <w:noProof/>
              </w:rPr>
              <w:t>5.4</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Verification Meetings</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_Toc107859228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39</w:t>
            </w:r>
            <w:r w:rsidRPr="00A92F50">
              <w:rPr>
                <w:rFonts w:asciiTheme="minorHAnsi" w:hAnsiTheme="minorHAnsi" w:cstheme="minorHAnsi"/>
                <w:noProof/>
                <w:webHidden/>
              </w:rPr>
              <w:fldChar w:fldCharType="end"/>
            </w:r>
          </w:hyperlink>
        </w:p>
        <w:p w14:paraId="21764E3B" w14:textId="79FEDF42"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29" w:history="1">
            <w:r w:rsidRPr="00A92F50">
              <w:rPr>
                <w:rStyle w:val="Hyperlink"/>
                <w:rFonts w:asciiTheme="minorHAnsi" w:hAnsiTheme="minorHAnsi" w:cstheme="minorHAnsi"/>
                <w:noProof/>
              </w:rPr>
              <w:t>5.5</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Clarification of Abnormally Low Tenders</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_Toc107859229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39</w:t>
            </w:r>
            <w:r w:rsidRPr="00A92F50">
              <w:rPr>
                <w:rFonts w:asciiTheme="minorHAnsi" w:hAnsiTheme="minorHAnsi" w:cstheme="minorHAnsi"/>
                <w:noProof/>
                <w:webHidden/>
              </w:rPr>
              <w:fldChar w:fldCharType="end"/>
            </w:r>
          </w:hyperlink>
        </w:p>
        <w:p w14:paraId="52A3E45B" w14:textId="2B2AF669"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30" w:history="1">
            <w:r w:rsidRPr="00A92F50">
              <w:rPr>
                <w:rStyle w:val="Hyperlink"/>
                <w:rFonts w:asciiTheme="minorHAnsi" w:hAnsiTheme="minorHAnsi" w:cstheme="minorHAnsi"/>
                <w:noProof/>
              </w:rPr>
              <w:t>5.6</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Right to Confirm Suitability</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_Toc107859230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39</w:t>
            </w:r>
            <w:r w:rsidRPr="00A92F50">
              <w:rPr>
                <w:rFonts w:asciiTheme="minorHAnsi" w:hAnsiTheme="minorHAnsi" w:cstheme="minorHAnsi"/>
                <w:noProof/>
                <w:webHidden/>
              </w:rPr>
              <w:fldChar w:fldCharType="end"/>
            </w:r>
          </w:hyperlink>
        </w:p>
        <w:p w14:paraId="747C565D" w14:textId="5696588A" w:rsidR="00051B64" w:rsidRPr="00A92F50" w:rsidRDefault="00051B64">
          <w:pPr>
            <w:pStyle w:val="TOC1"/>
            <w:tabs>
              <w:tab w:val="left" w:pos="440"/>
              <w:tab w:val="right" w:leader="dot" w:pos="9016"/>
            </w:tabs>
            <w:rPr>
              <w:rFonts w:asciiTheme="minorHAnsi" w:hAnsiTheme="minorHAnsi" w:cstheme="minorHAnsi"/>
              <w:noProof/>
              <w:lang w:val="en-IE" w:eastAsia="en-IE"/>
            </w:rPr>
          </w:pPr>
          <w:hyperlink w:anchor="_Toc107859231" w:history="1">
            <w:r w:rsidRPr="00A92F50">
              <w:rPr>
                <w:rStyle w:val="Hyperlink"/>
                <w:rFonts w:asciiTheme="minorHAnsi" w:hAnsiTheme="minorHAnsi" w:cstheme="minorHAnsi"/>
                <w:noProof/>
              </w:rPr>
              <w:t>6</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INSTRUCTIONS FOR TENDERERS</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_Toc107859231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40</w:t>
            </w:r>
            <w:r w:rsidRPr="00A92F50">
              <w:rPr>
                <w:rFonts w:asciiTheme="minorHAnsi" w:hAnsiTheme="minorHAnsi" w:cstheme="minorHAnsi"/>
                <w:noProof/>
                <w:webHidden/>
              </w:rPr>
              <w:fldChar w:fldCharType="end"/>
            </w:r>
          </w:hyperlink>
        </w:p>
        <w:p w14:paraId="610A2FC9" w14:textId="1661431E"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32" w:history="1">
            <w:r w:rsidRPr="00A92F50">
              <w:rPr>
                <w:rStyle w:val="Hyperlink"/>
                <w:rFonts w:asciiTheme="minorHAnsi" w:hAnsiTheme="minorHAnsi" w:cstheme="minorHAnsi"/>
                <w:noProof/>
              </w:rPr>
              <w:t>6.1</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Submission of Tenders</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_Toc107859232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40</w:t>
            </w:r>
            <w:r w:rsidRPr="00A92F50">
              <w:rPr>
                <w:rFonts w:asciiTheme="minorHAnsi" w:hAnsiTheme="minorHAnsi" w:cstheme="minorHAnsi"/>
                <w:noProof/>
                <w:webHidden/>
              </w:rPr>
              <w:fldChar w:fldCharType="end"/>
            </w:r>
          </w:hyperlink>
        </w:p>
        <w:p w14:paraId="5ED8118D" w14:textId="5FD6A8CA"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33" w:history="1">
            <w:r w:rsidRPr="00A92F50">
              <w:rPr>
                <w:rStyle w:val="Hyperlink"/>
                <w:rFonts w:asciiTheme="minorHAnsi" w:hAnsiTheme="minorHAnsi" w:cstheme="minorHAnsi"/>
                <w:noProof/>
              </w:rPr>
              <w:t>6.2</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Closing date for Tenders</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_Toc107859233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40</w:t>
            </w:r>
            <w:r w:rsidRPr="00A92F50">
              <w:rPr>
                <w:rFonts w:asciiTheme="minorHAnsi" w:hAnsiTheme="minorHAnsi" w:cstheme="minorHAnsi"/>
                <w:noProof/>
                <w:webHidden/>
              </w:rPr>
              <w:fldChar w:fldCharType="end"/>
            </w:r>
          </w:hyperlink>
        </w:p>
        <w:p w14:paraId="22263EC4" w14:textId="74BD06EA"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34" w:history="1">
            <w:r w:rsidRPr="00A92F50">
              <w:rPr>
                <w:rStyle w:val="Hyperlink"/>
                <w:rFonts w:asciiTheme="minorHAnsi" w:hAnsiTheme="minorHAnsi" w:cstheme="minorHAnsi"/>
                <w:noProof/>
              </w:rPr>
              <w:t>6.3</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Queries</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_Toc107859234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40</w:t>
            </w:r>
            <w:r w:rsidRPr="00A92F50">
              <w:rPr>
                <w:rFonts w:asciiTheme="minorHAnsi" w:hAnsiTheme="minorHAnsi" w:cstheme="minorHAnsi"/>
                <w:noProof/>
                <w:webHidden/>
              </w:rPr>
              <w:fldChar w:fldCharType="end"/>
            </w:r>
          </w:hyperlink>
        </w:p>
        <w:p w14:paraId="3042B84D" w14:textId="4E0E2A9B"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35" w:history="1">
            <w:r w:rsidRPr="00A92F50">
              <w:rPr>
                <w:rStyle w:val="Hyperlink"/>
                <w:rFonts w:asciiTheme="minorHAnsi" w:hAnsiTheme="minorHAnsi" w:cstheme="minorHAnsi"/>
                <w:noProof/>
              </w:rPr>
              <w:t>6.4</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Extension of Tender Period</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_Toc107859235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40</w:t>
            </w:r>
            <w:r w:rsidRPr="00A92F50">
              <w:rPr>
                <w:rFonts w:asciiTheme="minorHAnsi" w:hAnsiTheme="minorHAnsi" w:cstheme="minorHAnsi"/>
                <w:noProof/>
                <w:webHidden/>
              </w:rPr>
              <w:fldChar w:fldCharType="end"/>
            </w:r>
          </w:hyperlink>
        </w:p>
        <w:p w14:paraId="0AA52650" w14:textId="69ADBA4A"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36" w:history="1">
            <w:r w:rsidRPr="00A92F50">
              <w:rPr>
                <w:rStyle w:val="Hyperlink"/>
                <w:rFonts w:asciiTheme="minorHAnsi" w:hAnsiTheme="minorHAnsi" w:cstheme="minorHAnsi"/>
                <w:noProof/>
              </w:rPr>
              <w:t>6.5</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Tender Validity Period</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_Toc107859236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41</w:t>
            </w:r>
            <w:r w:rsidRPr="00A92F50">
              <w:rPr>
                <w:rFonts w:asciiTheme="minorHAnsi" w:hAnsiTheme="minorHAnsi" w:cstheme="minorHAnsi"/>
                <w:noProof/>
                <w:webHidden/>
              </w:rPr>
              <w:fldChar w:fldCharType="end"/>
            </w:r>
          </w:hyperlink>
        </w:p>
        <w:p w14:paraId="7CBB7159" w14:textId="04BA87C9"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37" w:history="1">
            <w:r w:rsidRPr="00A92F50">
              <w:rPr>
                <w:rStyle w:val="Hyperlink"/>
                <w:rFonts w:asciiTheme="minorHAnsi" w:hAnsiTheme="minorHAnsi" w:cstheme="minorHAnsi"/>
                <w:noProof/>
              </w:rPr>
              <w:t>6.6</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Discrepancies between Documents</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_Toc107859237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41</w:t>
            </w:r>
            <w:r w:rsidRPr="00A92F50">
              <w:rPr>
                <w:rFonts w:asciiTheme="minorHAnsi" w:hAnsiTheme="minorHAnsi" w:cstheme="minorHAnsi"/>
                <w:noProof/>
                <w:webHidden/>
              </w:rPr>
              <w:fldChar w:fldCharType="end"/>
            </w:r>
          </w:hyperlink>
        </w:p>
        <w:p w14:paraId="3DF85C91" w14:textId="78EDCED5"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38" w:history="1">
            <w:r w:rsidRPr="00A92F50">
              <w:rPr>
                <w:rStyle w:val="Hyperlink"/>
                <w:rFonts w:asciiTheme="minorHAnsi" w:hAnsiTheme="minorHAnsi" w:cstheme="minorHAnsi"/>
                <w:noProof/>
              </w:rPr>
              <w:t>6.7</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Formatting of Tenderers / Amendment of Tender Documentation</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_Toc107859238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41</w:t>
            </w:r>
            <w:r w:rsidRPr="00A92F50">
              <w:rPr>
                <w:rFonts w:asciiTheme="minorHAnsi" w:hAnsiTheme="minorHAnsi" w:cstheme="minorHAnsi"/>
                <w:noProof/>
                <w:webHidden/>
              </w:rPr>
              <w:fldChar w:fldCharType="end"/>
            </w:r>
          </w:hyperlink>
        </w:p>
        <w:p w14:paraId="7C03FC9D" w14:textId="5B03BB4D"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39" w:history="1">
            <w:r w:rsidRPr="00A92F50">
              <w:rPr>
                <w:rStyle w:val="Hyperlink"/>
                <w:rFonts w:asciiTheme="minorHAnsi" w:hAnsiTheme="minorHAnsi" w:cstheme="minorHAnsi"/>
                <w:noProof/>
              </w:rPr>
              <w:t>6.8</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Collusive Tendering</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_Toc107859239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41</w:t>
            </w:r>
            <w:r w:rsidRPr="00A92F50">
              <w:rPr>
                <w:rFonts w:asciiTheme="minorHAnsi" w:hAnsiTheme="minorHAnsi" w:cstheme="minorHAnsi"/>
                <w:noProof/>
                <w:webHidden/>
              </w:rPr>
              <w:fldChar w:fldCharType="end"/>
            </w:r>
          </w:hyperlink>
        </w:p>
        <w:p w14:paraId="3FFF205A" w14:textId="4E605F9B"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40" w:history="1">
            <w:r w:rsidRPr="00A92F50">
              <w:rPr>
                <w:rStyle w:val="Hyperlink"/>
                <w:rFonts w:asciiTheme="minorHAnsi" w:hAnsiTheme="minorHAnsi" w:cstheme="minorHAnsi"/>
                <w:noProof/>
              </w:rPr>
              <w:t>6.9</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Confidentiality</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_Toc107859240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41</w:t>
            </w:r>
            <w:r w:rsidRPr="00A92F50">
              <w:rPr>
                <w:rFonts w:asciiTheme="minorHAnsi" w:hAnsiTheme="minorHAnsi" w:cstheme="minorHAnsi"/>
                <w:noProof/>
                <w:webHidden/>
              </w:rPr>
              <w:fldChar w:fldCharType="end"/>
            </w:r>
          </w:hyperlink>
        </w:p>
        <w:p w14:paraId="3988E65A" w14:textId="60F0D5A0"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41" w:history="1">
            <w:r w:rsidRPr="00A92F50">
              <w:rPr>
                <w:rStyle w:val="Hyperlink"/>
                <w:rFonts w:asciiTheme="minorHAnsi" w:hAnsiTheme="minorHAnsi" w:cstheme="minorHAnsi"/>
                <w:noProof/>
              </w:rPr>
              <w:t>6.10</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Clarification of Tenders</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_Toc107859241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42</w:t>
            </w:r>
            <w:r w:rsidRPr="00A92F50">
              <w:rPr>
                <w:rFonts w:asciiTheme="minorHAnsi" w:hAnsiTheme="minorHAnsi" w:cstheme="minorHAnsi"/>
                <w:noProof/>
                <w:webHidden/>
              </w:rPr>
              <w:fldChar w:fldCharType="end"/>
            </w:r>
          </w:hyperlink>
        </w:p>
        <w:p w14:paraId="53F9D360" w14:textId="457BCB0C"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42" w:history="1">
            <w:r w:rsidRPr="00A92F50">
              <w:rPr>
                <w:rStyle w:val="Hyperlink"/>
                <w:rFonts w:asciiTheme="minorHAnsi" w:hAnsiTheme="minorHAnsi" w:cstheme="minorHAnsi"/>
                <w:noProof/>
              </w:rPr>
              <w:t>6.11</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Correction of Errors</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_Toc107859242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42</w:t>
            </w:r>
            <w:r w:rsidRPr="00A92F50">
              <w:rPr>
                <w:rFonts w:asciiTheme="minorHAnsi" w:hAnsiTheme="minorHAnsi" w:cstheme="minorHAnsi"/>
                <w:noProof/>
                <w:webHidden/>
              </w:rPr>
              <w:fldChar w:fldCharType="end"/>
            </w:r>
          </w:hyperlink>
        </w:p>
        <w:p w14:paraId="322EEB0F" w14:textId="047B02EF"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43" w:history="1">
            <w:r w:rsidRPr="00A92F50">
              <w:rPr>
                <w:rStyle w:val="Hyperlink"/>
                <w:rFonts w:asciiTheme="minorHAnsi" w:hAnsiTheme="minorHAnsi" w:cstheme="minorHAnsi"/>
                <w:noProof/>
              </w:rPr>
              <w:t>6.12</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Change in the Composition of a Tenderer</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_Toc107859243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42</w:t>
            </w:r>
            <w:r w:rsidRPr="00A92F50">
              <w:rPr>
                <w:rFonts w:asciiTheme="minorHAnsi" w:hAnsiTheme="minorHAnsi" w:cstheme="minorHAnsi"/>
                <w:noProof/>
                <w:webHidden/>
              </w:rPr>
              <w:fldChar w:fldCharType="end"/>
            </w:r>
          </w:hyperlink>
        </w:p>
        <w:p w14:paraId="4CFC687A" w14:textId="04EB644B"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44" w:history="1">
            <w:r w:rsidRPr="00A92F50">
              <w:rPr>
                <w:rStyle w:val="Hyperlink"/>
                <w:rFonts w:asciiTheme="minorHAnsi" w:hAnsiTheme="minorHAnsi" w:cstheme="minorHAnsi"/>
                <w:noProof/>
              </w:rPr>
              <w:t>6.13</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Interference and Inducement to Purchase</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_Toc107859244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42</w:t>
            </w:r>
            <w:r w:rsidRPr="00A92F50">
              <w:rPr>
                <w:rFonts w:asciiTheme="minorHAnsi" w:hAnsiTheme="minorHAnsi" w:cstheme="minorHAnsi"/>
                <w:noProof/>
                <w:webHidden/>
              </w:rPr>
              <w:fldChar w:fldCharType="end"/>
            </w:r>
          </w:hyperlink>
        </w:p>
        <w:p w14:paraId="0A40FBD9" w14:textId="3FDB9901"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45" w:history="1">
            <w:r w:rsidRPr="00A92F50">
              <w:rPr>
                <w:rStyle w:val="Hyperlink"/>
                <w:rFonts w:asciiTheme="minorHAnsi" w:hAnsiTheme="minorHAnsi" w:cstheme="minorHAnsi"/>
                <w:noProof/>
              </w:rPr>
              <w:t>6.14</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Conflict of Interest</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_Toc107859245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43</w:t>
            </w:r>
            <w:r w:rsidRPr="00A92F50">
              <w:rPr>
                <w:rFonts w:asciiTheme="minorHAnsi" w:hAnsiTheme="minorHAnsi" w:cstheme="minorHAnsi"/>
                <w:noProof/>
                <w:webHidden/>
              </w:rPr>
              <w:fldChar w:fldCharType="end"/>
            </w:r>
          </w:hyperlink>
        </w:p>
        <w:p w14:paraId="7A0A5A0B" w14:textId="4561D241"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46" w:history="1">
            <w:r w:rsidRPr="00A92F50">
              <w:rPr>
                <w:rStyle w:val="Hyperlink"/>
                <w:rFonts w:asciiTheme="minorHAnsi" w:hAnsiTheme="minorHAnsi" w:cstheme="minorHAnsi"/>
                <w:noProof/>
              </w:rPr>
              <w:t>6.15</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Publicity</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_Toc107859246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43</w:t>
            </w:r>
            <w:r w:rsidRPr="00A92F50">
              <w:rPr>
                <w:rFonts w:asciiTheme="minorHAnsi" w:hAnsiTheme="minorHAnsi" w:cstheme="minorHAnsi"/>
                <w:noProof/>
                <w:webHidden/>
              </w:rPr>
              <w:fldChar w:fldCharType="end"/>
            </w:r>
          </w:hyperlink>
        </w:p>
        <w:p w14:paraId="7A2D4A42" w14:textId="2D97A52D"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47" w:history="1">
            <w:r w:rsidRPr="00A92F50">
              <w:rPr>
                <w:rStyle w:val="Hyperlink"/>
                <w:rFonts w:asciiTheme="minorHAnsi" w:hAnsiTheme="minorHAnsi" w:cstheme="minorHAnsi"/>
                <w:noProof/>
              </w:rPr>
              <w:t>6.16</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Right Not to Award</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_Toc107859247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43</w:t>
            </w:r>
            <w:r w:rsidRPr="00A92F50">
              <w:rPr>
                <w:rFonts w:asciiTheme="minorHAnsi" w:hAnsiTheme="minorHAnsi" w:cstheme="minorHAnsi"/>
                <w:noProof/>
                <w:webHidden/>
              </w:rPr>
              <w:fldChar w:fldCharType="end"/>
            </w:r>
          </w:hyperlink>
        </w:p>
        <w:p w14:paraId="3686C654" w14:textId="31BB751E"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48" w:history="1">
            <w:r w:rsidRPr="00A92F50">
              <w:rPr>
                <w:rStyle w:val="Hyperlink"/>
                <w:rFonts w:asciiTheme="minorHAnsi" w:hAnsiTheme="minorHAnsi" w:cstheme="minorHAnsi"/>
                <w:noProof/>
              </w:rPr>
              <w:t>6.17</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Notification of Tender Evaluations</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_Toc107859248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43</w:t>
            </w:r>
            <w:r w:rsidRPr="00A92F50">
              <w:rPr>
                <w:rFonts w:asciiTheme="minorHAnsi" w:hAnsiTheme="minorHAnsi" w:cstheme="minorHAnsi"/>
                <w:noProof/>
                <w:webHidden/>
              </w:rPr>
              <w:fldChar w:fldCharType="end"/>
            </w:r>
          </w:hyperlink>
        </w:p>
        <w:p w14:paraId="6B736432" w14:textId="3C7862FA"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49" w:history="1">
            <w:r w:rsidRPr="00A92F50">
              <w:rPr>
                <w:rStyle w:val="Hyperlink"/>
                <w:rFonts w:asciiTheme="minorHAnsi" w:hAnsiTheme="minorHAnsi" w:cstheme="minorHAnsi"/>
                <w:noProof/>
              </w:rPr>
              <w:t>6.18</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Award Notices</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_Toc107859249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43</w:t>
            </w:r>
            <w:r w:rsidRPr="00A92F50">
              <w:rPr>
                <w:rFonts w:asciiTheme="minorHAnsi" w:hAnsiTheme="minorHAnsi" w:cstheme="minorHAnsi"/>
                <w:noProof/>
                <w:webHidden/>
              </w:rPr>
              <w:fldChar w:fldCharType="end"/>
            </w:r>
          </w:hyperlink>
        </w:p>
        <w:p w14:paraId="44D7D0A5" w14:textId="6ABF4300"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50" w:history="1">
            <w:r w:rsidRPr="00A92F50">
              <w:rPr>
                <w:rStyle w:val="Hyperlink"/>
                <w:rFonts w:asciiTheme="minorHAnsi" w:hAnsiTheme="minorHAnsi" w:cstheme="minorHAnsi"/>
                <w:noProof/>
              </w:rPr>
              <w:t>6.19</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Policy on Personal Debriefings</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_Toc107859250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44</w:t>
            </w:r>
            <w:r w:rsidRPr="00A92F50">
              <w:rPr>
                <w:rFonts w:asciiTheme="minorHAnsi" w:hAnsiTheme="minorHAnsi" w:cstheme="minorHAnsi"/>
                <w:noProof/>
                <w:webHidden/>
              </w:rPr>
              <w:fldChar w:fldCharType="end"/>
            </w:r>
          </w:hyperlink>
        </w:p>
        <w:p w14:paraId="266C14CC" w14:textId="59CFECD8"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51" w:history="1">
            <w:r w:rsidRPr="00A92F50">
              <w:rPr>
                <w:rStyle w:val="Hyperlink"/>
                <w:rFonts w:asciiTheme="minorHAnsi" w:hAnsiTheme="minorHAnsi" w:cstheme="minorHAnsi"/>
                <w:noProof/>
              </w:rPr>
              <w:t>6.20</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Copyright</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_Toc107859251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44</w:t>
            </w:r>
            <w:r w:rsidRPr="00A92F50">
              <w:rPr>
                <w:rFonts w:asciiTheme="minorHAnsi" w:hAnsiTheme="minorHAnsi" w:cstheme="minorHAnsi"/>
                <w:noProof/>
                <w:webHidden/>
              </w:rPr>
              <w:fldChar w:fldCharType="end"/>
            </w:r>
          </w:hyperlink>
        </w:p>
        <w:p w14:paraId="1B669B32" w14:textId="4BBC7C13"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52" w:history="1">
            <w:r w:rsidRPr="00A92F50">
              <w:rPr>
                <w:rStyle w:val="Hyperlink"/>
                <w:rFonts w:asciiTheme="minorHAnsi" w:hAnsiTheme="minorHAnsi" w:cstheme="minorHAnsi"/>
                <w:noProof/>
              </w:rPr>
              <w:t>6.21</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Brand Names, etc.</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_Toc107859252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44</w:t>
            </w:r>
            <w:r w:rsidRPr="00A92F50">
              <w:rPr>
                <w:rFonts w:asciiTheme="minorHAnsi" w:hAnsiTheme="minorHAnsi" w:cstheme="minorHAnsi"/>
                <w:noProof/>
                <w:webHidden/>
              </w:rPr>
              <w:fldChar w:fldCharType="end"/>
            </w:r>
          </w:hyperlink>
        </w:p>
        <w:p w14:paraId="4A5C92C6" w14:textId="696D32B1"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53" w:history="1">
            <w:r w:rsidRPr="00A92F50">
              <w:rPr>
                <w:rStyle w:val="Hyperlink"/>
                <w:rFonts w:asciiTheme="minorHAnsi" w:hAnsiTheme="minorHAnsi" w:cstheme="minorHAnsi"/>
                <w:noProof/>
              </w:rPr>
              <w:t>6.22</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Environmental Aspects</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_Toc107859253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44</w:t>
            </w:r>
            <w:r w:rsidRPr="00A92F50">
              <w:rPr>
                <w:rFonts w:asciiTheme="minorHAnsi" w:hAnsiTheme="minorHAnsi" w:cstheme="minorHAnsi"/>
                <w:noProof/>
                <w:webHidden/>
              </w:rPr>
              <w:fldChar w:fldCharType="end"/>
            </w:r>
          </w:hyperlink>
        </w:p>
        <w:p w14:paraId="5C7785F4" w14:textId="03A8145B"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54" w:history="1">
            <w:r w:rsidRPr="00A92F50">
              <w:rPr>
                <w:rStyle w:val="Hyperlink"/>
                <w:rFonts w:asciiTheme="minorHAnsi" w:hAnsiTheme="minorHAnsi" w:cstheme="minorHAnsi"/>
                <w:noProof/>
              </w:rPr>
              <w:t>6.23</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Knowledge and Skills Transfer</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_Toc107859254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44</w:t>
            </w:r>
            <w:r w:rsidRPr="00A92F50">
              <w:rPr>
                <w:rFonts w:asciiTheme="minorHAnsi" w:hAnsiTheme="minorHAnsi" w:cstheme="minorHAnsi"/>
                <w:noProof/>
                <w:webHidden/>
              </w:rPr>
              <w:fldChar w:fldCharType="end"/>
            </w:r>
          </w:hyperlink>
        </w:p>
        <w:p w14:paraId="705ABB2D" w14:textId="4020B533"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55" w:history="1">
            <w:r w:rsidRPr="00A92F50">
              <w:rPr>
                <w:rStyle w:val="Hyperlink"/>
                <w:rFonts w:asciiTheme="minorHAnsi" w:hAnsiTheme="minorHAnsi" w:cstheme="minorHAnsi"/>
                <w:noProof/>
              </w:rPr>
              <w:t>6.24</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Currency and Payment</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_Toc107859255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44</w:t>
            </w:r>
            <w:r w:rsidRPr="00A92F50">
              <w:rPr>
                <w:rFonts w:asciiTheme="minorHAnsi" w:hAnsiTheme="minorHAnsi" w:cstheme="minorHAnsi"/>
                <w:noProof/>
                <w:webHidden/>
              </w:rPr>
              <w:fldChar w:fldCharType="end"/>
            </w:r>
          </w:hyperlink>
        </w:p>
        <w:p w14:paraId="63CBAFDF" w14:textId="03C12B28"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56" w:history="1">
            <w:r w:rsidRPr="00A92F50">
              <w:rPr>
                <w:rStyle w:val="Hyperlink"/>
                <w:rFonts w:asciiTheme="minorHAnsi" w:hAnsiTheme="minorHAnsi" w:cstheme="minorHAnsi"/>
                <w:noProof/>
              </w:rPr>
              <w:t>6.25</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Irish Legislation and Law</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_Toc107859256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44</w:t>
            </w:r>
            <w:r w:rsidRPr="00A92F50">
              <w:rPr>
                <w:rFonts w:asciiTheme="minorHAnsi" w:hAnsiTheme="minorHAnsi" w:cstheme="minorHAnsi"/>
                <w:noProof/>
                <w:webHidden/>
              </w:rPr>
              <w:fldChar w:fldCharType="end"/>
            </w:r>
          </w:hyperlink>
        </w:p>
        <w:p w14:paraId="1826E80A" w14:textId="5AC795BE"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57" w:history="1">
            <w:r w:rsidRPr="00A92F50">
              <w:rPr>
                <w:rStyle w:val="Hyperlink"/>
                <w:rFonts w:asciiTheme="minorHAnsi" w:hAnsiTheme="minorHAnsi" w:cstheme="minorHAnsi"/>
                <w:noProof/>
              </w:rPr>
              <w:t>6.26</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Anti-Competitive Conduct</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_Toc107859257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45</w:t>
            </w:r>
            <w:r w:rsidRPr="00A92F50">
              <w:rPr>
                <w:rFonts w:asciiTheme="minorHAnsi" w:hAnsiTheme="minorHAnsi" w:cstheme="minorHAnsi"/>
                <w:noProof/>
                <w:webHidden/>
              </w:rPr>
              <w:fldChar w:fldCharType="end"/>
            </w:r>
          </w:hyperlink>
        </w:p>
        <w:p w14:paraId="27A07BEF" w14:textId="696A506A"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58" w:history="1">
            <w:r w:rsidRPr="00A92F50">
              <w:rPr>
                <w:rStyle w:val="Hyperlink"/>
                <w:rFonts w:asciiTheme="minorHAnsi" w:hAnsiTheme="minorHAnsi" w:cstheme="minorHAnsi"/>
                <w:noProof/>
              </w:rPr>
              <w:t>6.27</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Accessibility / Dignity at Work</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_Toc107859258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45</w:t>
            </w:r>
            <w:r w:rsidRPr="00A92F50">
              <w:rPr>
                <w:rFonts w:asciiTheme="minorHAnsi" w:hAnsiTheme="minorHAnsi" w:cstheme="minorHAnsi"/>
                <w:noProof/>
                <w:webHidden/>
              </w:rPr>
              <w:fldChar w:fldCharType="end"/>
            </w:r>
          </w:hyperlink>
        </w:p>
        <w:p w14:paraId="52BF516C" w14:textId="2F988358"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59" w:history="1">
            <w:r w:rsidRPr="00A92F50">
              <w:rPr>
                <w:rStyle w:val="Hyperlink"/>
                <w:rFonts w:asciiTheme="minorHAnsi" w:hAnsiTheme="minorHAnsi" w:cstheme="minorHAnsi"/>
                <w:noProof/>
              </w:rPr>
              <w:t>6.28</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Withholding Tax</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_Toc107859259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45</w:t>
            </w:r>
            <w:r w:rsidRPr="00A92F50">
              <w:rPr>
                <w:rFonts w:asciiTheme="minorHAnsi" w:hAnsiTheme="minorHAnsi" w:cstheme="minorHAnsi"/>
                <w:noProof/>
                <w:webHidden/>
              </w:rPr>
              <w:fldChar w:fldCharType="end"/>
            </w:r>
          </w:hyperlink>
        </w:p>
        <w:p w14:paraId="10A36EA9" w14:textId="014566BA"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60" w:history="1">
            <w:r w:rsidRPr="00A92F50">
              <w:rPr>
                <w:rStyle w:val="Hyperlink"/>
                <w:rFonts w:asciiTheme="minorHAnsi" w:hAnsiTheme="minorHAnsi" w:cstheme="minorHAnsi"/>
                <w:noProof/>
              </w:rPr>
              <w:t>6.29</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Freedom of Information</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_Toc107859260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45</w:t>
            </w:r>
            <w:r w:rsidRPr="00A92F50">
              <w:rPr>
                <w:rFonts w:asciiTheme="minorHAnsi" w:hAnsiTheme="minorHAnsi" w:cstheme="minorHAnsi"/>
                <w:noProof/>
                <w:webHidden/>
              </w:rPr>
              <w:fldChar w:fldCharType="end"/>
            </w:r>
          </w:hyperlink>
        </w:p>
        <w:p w14:paraId="68D8F560" w14:textId="52E22C9F"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61" w:history="1">
            <w:r w:rsidRPr="00A92F50">
              <w:rPr>
                <w:rStyle w:val="Hyperlink"/>
                <w:rFonts w:asciiTheme="minorHAnsi" w:hAnsiTheme="minorHAnsi" w:cstheme="minorHAnsi"/>
                <w:noProof/>
              </w:rPr>
              <w:t>6.30</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Late Payment</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_Toc107859261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45</w:t>
            </w:r>
            <w:r w:rsidRPr="00A92F50">
              <w:rPr>
                <w:rFonts w:asciiTheme="minorHAnsi" w:hAnsiTheme="minorHAnsi" w:cstheme="minorHAnsi"/>
                <w:noProof/>
                <w:webHidden/>
              </w:rPr>
              <w:fldChar w:fldCharType="end"/>
            </w:r>
          </w:hyperlink>
        </w:p>
        <w:p w14:paraId="664A559D" w14:textId="4A9CF179"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62" w:history="1">
            <w:r w:rsidRPr="00A92F50">
              <w:rPr>
                <w:rStyle w:val="Hyperlink"/>
                <w:rFonts w:asciiTheme="minorHAnsi" w:hAnsiTheme="minorHAnsi" w:cstheme="minorHAnsi"/>
                <w:noProof/>
              </w:rPr>
              <w:t>6.31</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Data Protection</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_Toc107859262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46</w:t>
            </w:r>
            <w:r w:rsidRPr="00A92F50">
              <w:rPr>
                <w:rFonts w:asciiTheme="minorHAnsi" w:hAnsiTheme="minorHAnsi" w:cstheme="minorHAnsi"/>
                <w:noProof/>
                <w:webHidden/>
              </w:rPr>
              <w:fldChar w:fldCharType="end"/>
            </w:r>
          </w:hyperlink>
        </w:p>
        <w:p w14:paraId="4CC35DE6" w14:textId="4F0040DC" w:rsidR="00051B64" w:rsidRPr="00A92F50" w:rsidRDefault="00051B64">
          <w:pPr>
            <w:pStyle w:val="TOC2"/>
            <w:tabs>
              <w:tab w:val="left" w:pos="880"/>
              <w:tab w:val="right" w:leader="dot" w:pos="9016"/>
            </w:tabs>
            <w:rPr>
              <w:rFonts w:asciiTheme="minorHAnsi" w:hAnsiTheme="minorHAnsi" w:cstheme="minorHAnsi"/>
              <w:noProof/>
              <w:lang w:val="en-IE" w:eastAsia="en-IE"/>
            </w:rPr>
          </w:pPr>
          <w:hyperlink w:anchor="_Toc107859263" w:history="1">
            <w:r w:rsidRPr="00A92F50">
              <w:rPr>
                <w:rStyle w:val="Hyperlink"/>
                <w:rFonts w:asciiTheme="minorHAnsi" w:hAnsiTheme="minorHAnsi" w:cstheme="minorHAnsi"/>
                <w:noProof/>
              </w:rPr>
              <w:t>6.32</w:t>
            </w:r>
            <w:r w:rsidRPr="00A92F50">
              <w:rPr>
                <w:rFonts w:asciiTheme="minorHAnsi" w:hAnsiTheme="minorHAnsi" w:cstheme="minorHAnsi"/>
                <w:noProof/>
                <w:lang w:val="en-IE" w:eastAsia="en-IE"/>
              </w:rPr>
              <w:tab/>
            </w:r>
            <w:r w:rsidRPr="00A92F50">
              <w:rPr>
                <w:rStyle w:val="Hyperlink"/>
                <w:rFonts w:asciiTheme="minorHAnsi" w:hAnsiTheme="minorHAnsi" w:cstheme="minorHAnsi"/>
                <w:noProof/>
              </w:rPr>
              <w:t>Changes in Legislation</w:t>
            </w:r>
            <w:r w:rsidRPr="00A92F50">
              <w:rPr>
                <w:rFonts w:asciiTheme="minorHAnsi" w:hAnsiTheme="minorHAnsi" w:cstheme="minorHAnsi"/>
                <w:noProof/>
                <w:webHidden/>
              </w:rPr>
              <w:tab/>
            </w:r>
            <w:r w:rsidRPr="00A92F50">
              <w:rPr>
                <w:rFonts w:asciiTheme="minorHAnsi" w:hAnsiTheme="minorHAnsi" w:cstheme="minorHAnsi"/>
                <w:noProof/>
                <w:webHidden/>
              </w:rPr>
              <w:fldChar w:fldCharType="begin"/>
            </w:r>
            <w:r w:rsidRPr="00A92F50">
              <w:rPr>
                <w:rFonts w:asciiTheme="minorHAnsi" w:hAnsiTheme="minorHAnsi" w:cstheme="minorHAnsi"/>
                <w:noProof/>
                <w:webHidden/>
              </w:rPr>
              <w:instrText xml:space="preserve"> PAGEREF _Toc107859263 \h </w:instrText>
            </w:r>
            <w:r w:rsidRPr="00A92F50">
              <w:rPr>
                <w:rFonts w:asciiTheme="minorHAnsi" w:hAnsiTheme="minorHAnsi" w:cstheme="minorHAnsi"/>
                <w:noProof/>
                <w:webHidden/>
              </w:rPr>
            </w:r>
            <w:r w:rsidRPr="00A92F50">
              <w:rPr>
                <w:rFonts w:asciiTheme="minorHAnsi" w:hAnsiTheme="minorHAnsi" w:cstheme="minorHAnsi"/>
                <w:noProof/>
                <w:webHidden/>
              </w:rPr>
              <w:fldChar w:fldCharType="separate"/>
            </w:r>
            <w:r w:rsidR="00FE4502">
              <w:rPr>
                <w:rFonts w:asciiTheme="minorHAnsi" w:hAnsiTheme="minorHAnsi" w:cstheme="minorHAnsi"/>
                <w:noProof/>
                <w:webHidden/>
              </w:rPr>
              <w:t>46</w:t>
            </w:r>
            <w:r w:rsidRPr="00A92F50">
              <w:rPr>
                <w:rFonts w:asciiTheme="minorHAnsi" w:hAnsiTheme="minorHAnsi" w:cstheme="minorHAnsi"/>
                <w:noProof/>
                <w:webHidden/>
              </w:rPr>
              <w:fldChar w:fldCharType="end"/>
            </w:r>
          </w:hyperlink>
        </w:p>
        <w:p w14:paraId="432F4AEC" w14:textId="7DF60FAD" w:rsidR="006C2FE0" w:rsidRPr="00A92F50" w:rsidRDefault="006C2FE0" w:rsidP="00C55C87">
          <w:pPr>
            <w:jc w:val="both"/>
            <w:rPr>
              <w:rFonts w:asciiTheme="minorHAnsi" w:hAnsiTheme="minorHAnsi" w:cstheme="minorHAnsi"/>
            </w:rPr>
          </w:pPr>
          <w:r w:rsidRPr="00A92F50">
            <w:rPr>
              <w:rFonts w:asciiTheme="minorHAnsi" w:hAnsiTheme="minorHAnsi" w:cstheme="minorHAnsi"/>
              <w:b/>
              <w:bCs/>
              <w:noProof/>
            </w:rPr>
            <w:fldChar w:fldCharType="end"/>
          </w:r>
        </w:p>
      </w:sdtContent>
    </w:sdt>
    <w:p w14:paraId="4642061D" w14:textId="77777777" w:rsidR="005E5AE0" w:rsidRPr="00A92F50" w:rsidRDefault="005E5AE0" w:rsidP="00C55C87">
      <w:pPr>
        <w:spacing w:before="0" w:after="160" w:line="259" w:lineRule="auto"/>
        <w:jc w:val="both"/>
        <w:rPr>
          <w:rFonts w:asciiTheme="minorHAnsi" w:hAnsiTheme="minorHAnsi" w:cstheme="minorHAnsi"/>
          <w:b/>
          <w:color w:val="FFFFFF" w:themeColor="background1"/>
          <w:sz w:val="24"/>
        </w:rPr>
      </w:pPr>
      <w:r w:rsidRPr="00A92F50">
        <w:rPr>
          <w:rFonts w:asciiTheme="minorHAnsi" w:hAnsiTheme="minorHAnsi" w:cstheme="minorHAnsi"/>
        </w:rPr>
        <w:br w:type="page"/>
      </w:r>
    </w:p>
    <w:p w14:paraId="706CF947" w14:textId="49D529D8" w:rsidR="00670182" w:rsidRPr="00523BF6" w:rsidRDefault="00670182" w:rsidP="003B7F2C">
      <w:pPr>
        <w:pStyle w:val="Heading1"/>
      </w:pPr>
      <w:bookmarkStart w:id="2" w:name="_Toc107859204"/>
      <w:r w:rsidRPr="00523BF6">
        <w:lastRenderedPageBreak/>
        <w:t>ABOUT THE CONTRACTING AUTHORITY</w:t>
      </w:r>
      <w:bookmarkEnd w:id="2"/>
    </w:p>
    <w:p w14:paraId="4459316A" w14:textId="77777777" w:rsidR="00E30D24" w:rsidRPr="00523BF6" w:rsidRDefault="00E30D24" w:rsidP="0003099E">
      <w:pPr>
        <w:pStyle w:val="NoSpacing"/>
        <w:rPr>
          <w:rFonts w:ascii="Arial" w:hAnsi="Arial" w:cs="Arial"/>
        </w:rPr>
      </w:pPr>
    </w:p>
    <w:p w14:paraId="2CC97CFC" w14:textId="456AA0BA" w:rsidR="00E30D24" w:rsidRPr="00523BF6" w:rsidRDefault="00E30D24">
      <w:pPr>
        <w:pStyle w:val="Heading2"/>
      </w:pPr>
      <w:bookmarkStart w:id="3" w:name="_Toc107859205"/>
      <w:r w:rsidRPr="00523BF6">
        <w:t>The Contracting Authority</w:t>
      </w:r>
      <w:bookmarkEnd w:id="3"/>
    </w:p>
    <w:p w14:paraId="48CCA258" w14:textId="36DBF4E9" w:rsidR="00E30D24" w:rsidRPr="00523BF6" w:rsidRDefault="007565EC" w:rsidP="00C55C87">
      <w:pPr>
        <w:jc w:val="both"/>
        <w:rPr>
          <w:rFonts w:ascii="Arial" w:hAnsi="Arial" w:cs="Arial"/>
        </w:rPr>
      </w:pPr>
      <w:r w:rsidRPr="00523BF6">
        <w:rPr>
          <w:rFonts w:ascii="Arial" w:hAnsi="Arial" w:cs="Arial"/>
        </w:rPr>
        <w:t>Monaghan County Council,</w:t>
      </w:r>
      <w:r w:rsidR="00E30D24" w:rsidRPr="00523BF6">
        <w:rPr>
          <w:rFonts w:ascii="Arial" w:hAnsi="Arial" w:cs="Arial"/>
        </w:rPr>
        <w:t xml:space="preserve"> herein after referred to as the Contracting Authority, is the authority responsible for this procurement. </w:t>
      </w:r>
    </w:p>
    <w:p w14:paraId="6D7CD8CA" w14:textId="408BAF18" w:rsidR="00E30D24" w:rsidRPr="00523BF6" w:rsidRDefault="00E30D24" w:rsidP="00C55C87">
      <w:pPr>
        <w:jc w:val="both"/>
        <w:rPr>
          <w:rFonts w:ascii="Arial" w:hAnsi="Arial" w:cs="Arial"/>
          <w:color w:val="C00000"/>
        </w:rPr>
      </w:pPr>
      <w:r w:rsidRPr="00523BF6">
        <w:rPr>
          <w:rFonts w:ascii="Arial" w:hAnsi="Arial" w:cs="Arial"/>
        </w:rPr>
        <w:t xml:space="preserve">Further information is available at our corporate website </w:t>
      </w:r>
      <w:r w:rsidR="009F0FDB" w:rsidRPr="00523BF6">
        <w:rPr>
          <w:rFonts w:ascii="Arial" w:hAnsi="Arial" w:cs="Arial"/>
        </w:rPr>
        <w:t>www.monaghan.ie</w:t>
      </w:r>
      <w:r w:rsidRPr="00523BF6">
        <w:rPr>
          <w:rFonts w:ascii="Arial" w:hAnsi="Arial" w:cs="Arial"/>
        </w:rPr>
        <w:t xml:space="preserve">  </w:t>
      </w:r>
    </w:p>
    <w:p w14:paraId="6995C0E1" w14:textId="102DFC38" w:rsidR="00E30D24" w:rsidRPr="00523BF6" w:rsidRDefault="00E30D24">
      <w:pPr>
        <w:pStyle w:val="Heading2"/>
      </w:pPr>
      <w:bookmarkStart w:id="4" w:name="_Toc490402517"/>
      <w:bookmarkStart w:id="5" w:name="_Toc107859206"/>
      <w:r w:rsidRPr="00523BF6">
        <w:t>Small and Medium Enterprise Participation</w:t>
      </w:r>
      <w:bookmarkEnd w:id="4"/>
      <w:bookmarkEnd w:id="5"/>
    </w:p>
    <w:p w14:paraId="31156F8D" w14:textId="51E94669" w:rsidR="00E30D24" w:rsidRPr="00523BF6" w:rsidRDefault="00E30D24" w:rsidP="00C55C87">
      <w:pPr>
        <w:jc w:val="both"/>
        <w:rPr>
          <w:rFonts w:ascii="Arial" w:hAnsi="Arial" w:cs="Arial"/>
        </w:rPr>
      </w:pPr>
      <w:r w:rsidRPr="00523BF6">
        <w:rPr>
          <w:rFonts w:ascii="Arial" w:hAnsi="Arial" w:cs="Arial"/>
        </w:rPr>
        <w:t xml:space="preserve">It is the policy of </w:t>
      </w:r>
      <w:r w:rsidR="00CF2462" w:rsidRPr="00523BF6">
        <w:rPr>
          <w:rFonts w:ascii="Arial" w:hAnsi="Arial" w:cs="Arial"/>
        </w:rPr>
        <w:t>the Contracting Authority to promote</w:t>
      </w:r>
      <w:r w:rsidRPr="00523BF6">
        <w:rPr>
          <w:rFonts w:ascii="Arial" w:hAnsi="Arial" w:cs="Arial"/>
        </w:rPr>
        <w:t xml:space="preserve"> participation by Small a</w:t>
      </w:r>
      <w:r w:rsidR="00CF2462" w:rsidRPr="00523BF6">
        <w:rPr>
          <w:rFonts w:ascii="Arial" w:hAnsi="Arial" w:cs="Arial"/>
        </w:rPr>
        <w:t xml:space="preserve">nd Medium Enterprises (SMEs) on a fair and equal basis. </w:t>
      </w:r>
    </w:p>
    <w:p w14:paraId="1E6538B6" w14:textId="77777777" w:rsidR="00E30D24" w:rsidRPr="00523BF6" w:rsidRDefault="00E30D24" w:rsidP="00C55C87">
      <w:pPr>
        <w:jc w:val="both"/>
        <w:rPr>
          <w:rFonts w:ascii="Arial" w:hAnsi="Arial" w:cs="Arial"/>
        </w:rPr>
      </w:pPr>
      <w:r w:rsidRPr="00523BF6">
        <w:rPr>
          <w:rFonts w:ascii="Arial" w:hAnsi="Arial" w:cs="Arial"/>
        </w:rPr>
        <w:t xml:space="preserve">SMEs are encouraged to explore the possibilities of forming relationships with other SMEs or with larger enterprises to meet the financial, economic or technical capacity requirements of the competition, if required. </w:t>
      </w:r>
    </w:p>
    <w:p w14:paraId="2C3D5258" w14:textId="0EBDC6F0" w:rsidR="00E30D24" w:rsidRPr="00523BF6" w:rsidRDefault="00E30D24" w:rsidP="00C55C87">
      <w:pPr>
        <w:jc w:val="both"/>
        <w:rPr>
          <w:rFonts w:ascii="Arial" w:hAnsi="Arial" w:cs="Arial"/>
        </w:rPr>
      </w:pPr>
      <w:r w:rsidRPr="00523BF6">
        <w:rPr>
          <w:rFonts w:ascii="Arial" w:hAnsi="Arial" w:cs="Arial"/>
        </w:rPr>
        <w:t xml:space="preserve">Tenderers may include individuals, partnerships, limited companies, groupings or any combination of the foregoing with or without legal personality. However, a grouping if successful will be required to establish legal personality to enter the contract. </w:t>
      </w:r>
    </w:p>
    <w:p w14:paraId="478CC499" w14:textId="350239C3" w:rsidR="00E30D24" w:rsidRPr="00523BF6" w:rsidRDefault="00E30D24" w:rsidP="00C55C87">
      <w:pPr>
        <w:jc w:val="both"/>
        <w:rPr>
          <w:rFonts w:ascii="Arial" w:hAnsi="Arial" w:cs="Arial"/>
        </w:rPr>
      </w:pPr>
      <w:r w:rsidRPr="00523BF6">
        <w:rPr>
          <w:rFonts w:ascii="Arial" w:hAnsi="Arial" w:cs="Arial"/>
        </w:rPr>
        <w:t>Tenderers are reminded that they may rely on the resources of other entities to establish the requirements on condition that they ca</w:t>
      </w:r>
      <w:r w:rsidR="00D706AB" w:rsidRPr="00523BF6">
        <w:rPr>
          <w:rFonts w:ascii="Arial" w:hAnsi="Arial" w:cs="Arial"/>
        </w:rPr>
        <w:t>n prove to the satisfaction of t</w:t>
      </w:r>
      <w:r w:rsidRPr="00523BF6">
        <w:rPr>
          <w:rFonts w:ascii="Arial" w:hAnsi="Arial" w:cs="Arial"/>
        </w:rPr>
        <w:t>he Contracting Authority that they will have these resources at their disposal when necessary.</w:t>
      </w:r>
    </w:p>
    <w:p w14:paraId="7E5EF81F" w14:textId="5392A6FB" w:rsidR="00E30D24" w:rsidRPr="00523BF6" w:rsidRDefault="00E30D24" w:rsidP="00C55C87">
      <w:pPr>
        <w:jc w:val="both"/>
        <w:rPr>
          <w:rFonts w:ascii="Arial" w:hAnsi="Arial" w:cs="Arial"/>
        </w:rPr>
      </w:pPr>
      <w:r w:rsidRPr="00523BF6">
        <w:rPr>
          <w:rFonts w:ascii="Arial" w:hAnsi="Arial" w:cs="Arial"/>
        </w:rPr>
        <w:t>If the tender is from a consortium / joint venture</w:t>
      </w:r>
      <w:r w:rsidR="00CF2462" w:rsidRPr="00523BF6">
        <w:rPr>
          <w:rFonts w:ascii="Arial" w:hAnsi="Arial" w:cs="Arial"/>
        </w:rPr>
        <w:t xml:space="preserve">, </w:t>
      </w:r>
      <w:r w:rsidRPr="00523BF6">
        <w:rPr>
          <w:rFonts w:ascii="Arial" w:hAnsi="Arial" w:cs="Arial"/>
        </w:rPr>
        <w:t>Tenderers must ensure that all the relevant information is provided and where necessary, provide the information requested separately for each party.</w:t>
      </w:r>
      <w:r w:rsidR="00CF2462" w:rsidRPr="00523BF6">
        <w:rPr>
          <w:rFonts w:ascii="Arial" w:hAnsi="Arial" w:cs="Arial"/>
        </w:rPr>
        <w:t xml:space="preserve">  Relevant information relates to where a tenderer is relying on the resources to qualify (e.g. turnover, </w:t>
      </w:r>
      <w:r w:rsidR="003834F5" w:rsidRPr="00523BF6">
        <w:rPr>
          <w:rFonts w:ascii="Arial" w:hAnsi="Arial" w:cs="Arial"/>
        </w:rPr>
        <w:t>personnel</w:t>
      </w:r>
      <w:r w:rsidR="007A77B2" w:rsidRPr="00523BF6">
        <w:rPr>
          <w:rFonts w:ascii="Arial" w:hAnsi="Arial" w:cs="Arial"/>
        </w:rPr>
        <w:t>, previous experience) and/</w:t>
      </w:r>
      <w:r w:rsidR="00CF2462" w:rsidRPr="00523BF6">
        <w:rPr>
          <w:rFonts w:ascii="Arial" w:hAnsi="Arial" w:cs="Arial"/>
        </w:rPr>
        <w:t xml:space="preserve">or to deliver the contract.  </w:t>
      </w:r>
      <w:r w:rsidRPr="00523BF6">
        <w:rPr>
          <w:rFonts w:ascii="Arial" w:hAnsi="Arial" w:cs="Arial"/>
        </w:rPr>
        <w:t xml:space="preserve"> The consortium must appoint a single point of contact who will assume overall responsibility for delivery, and who is authorised to sign the contract on behalf of all consortia members. The Contracting Authority will not act as an arbitrator between members of consortia.</w:t>
      </w:r>
    </w:p>
    <w:p w14:paraId="1D1FD7A7" w14:textId="6529DC40" w:rsidR="00E30D24" w:rsidRPr="00A92F50" w:rsidRDefault="00E30D24" w:rsidP="00C55C87">
      <w:pPr>
        <w:spacing w:before="0" w:after="160" w:line="259" w:lineRule="auto"/>
        <w:jc w:val="both"/>
        <w:rPr>
          <w:rFonts w:asciiTheme="minorHAnsi" w:hAnsiTheme="minorHAnsi" w:cstheme="minorHAnsi"/>
          <w:color w:val="C00000"/>
        </w:rPr>
      </w:pPr>
      <w:r w:rsidRPr="00A92F50">
        <w:rPr>
          <w:rFonts w:asciiTheme="minorHAnsi" w:hAnsiTheme="minorHAnsi" w:cstheme="minorHAnsi"/>
          <w:color w:val="C00000"/>
        </w:rPr>
        <w:br w:type="page"/>
      </w:r>
    </w:p>
    <w:p w14:paraId="79757462" w14:textId="152D59FC" w:rsidR="00670182" w:rsidRPr="00523BF6" w:rsidRDefault="00D31792" w:rsidP="003B7F2C">
      <w:pPr>
        <w:pStyle w:val="Heading1"/>
      </w:pPr>
      <w:r w:rsidRPr="00523BF6">
        <w:lastRenderedPageBreak/>
        <w:t>SCOPE OF REQUIREMENT</w:t>
      </w:r>
    </w:p>
    <w:p w14:paraId="29FEDC7F" w14:textId="77777777" w:rsidR="00670182" w:rsidRPr="00523BF6" w:rsidRDefault="00670182" w:rsidP="0003099E">
      <w:pPr>
        <w:pStyle w:val="NoSpacing"/>
        <w:rPr>
          <w:rFonts w:ascii="Arial" w:hAnsi="Arial" w:cs="Arial"/>
        </w:rPr>
      </w:pPr>
    </w:p>
    <w:p w14:paraId="6F013571" w14:textId="3C0F6453" w:rsidR="00A71BFD" w:rsidRPr="00523BF6" w:rsidRDefault="005A4511">
      <w:pPr>
        <w:pStyle w:val="Heading2"/>
      </w:pPr>
      <w:bookmarkStart w:id="6" w:name="_Toc107859208"/>
      <w:r w:rsidRPr="00523BF6">
        <w:t>High Level Scope</w:t>
      </w:r>
      <w:bookmarkEnd w:id="6"/>
      <w:r w:rsidRPr="00523BF6">
        <w:t xml:space="preserve"> </w:t>
      </w:r>
    </w:p>
    <w:p w14:paraId="4133A9FA" w14:textId="77777777" w:rsidR="00D31792" w:rsidRPr="00523BF6" w:rsidRDefault="00D31792" w:rsidP="00D31792">
      <w:pPr>
        <w:jc w:val="both"/>
        <w:rPr>
          <w:rFonts w:ascii="Arial" w:hAnsi="Arial" w:cs="Arial"/>
        </w:rPr>
      </w:pPr>
      <w:bookmarkStart w:id="7" w:name="_Toc67426645"/>
      <w:bookmarkStart w:id="8" w:name="_Toc67426646"/>
      <w:bookmarkStart w:id="9" w:name="_Toc67039816"/>
      <w:bookmarkStart w:id="10" w:name="_Toc67426647"/>
      <w:bookmarkStart w:id="11" w:name="_Toc487559282"/>
      <w:bookmarkStart w:id="12" w:name="_Toc107859209"/>
      <w:bookmarkEnd w:id="7"/>
      <w:bookmarkEnd w:id="8"/>
      <w:bookmarkEnd w:id="9"/>
      <w:bookmarkEnd w:id="10"/>
      <w:r w:rsidRPr="00523BF6">
        <w:rPr>
          <w:rFonts w:ascii="Arial" w:hAnsi="Arial" w:cs="Arial"/>
        </w:rPr>
        <w:t xml:space="preserve">The Contracting Authority proposes to engage in a competitive process for the award of a contract as specified hereunder. </w:t>
      </w:r>
    </w:p>
    <w:p w14:paraId="10A2E83D" w14:textId="7EE09716" w:rsidR="00977D0D" w:rsidRDefault="00D31792" w:rsidP="00D31792">
      <w:pPr>
        <w:jc w:val="both"/>
        <w:rPr>
          <w:rFonts w:ascii="Arial" w:hAnsi="Arial" w:cs="Arial"/>
        </w:rPr>
      </w:pPr>
      <w:r w:rsidRPr="00523BF6">
        <w:rPr>
          <w:rFonts w:ascii="Arial" w:hAnsi="Arial" w:cs="Arial"/>
        </w:rPr>
        <w:t xml:space="preserve">Monaghan County Council requires the services of a Security Company licensed by the Private Security Authority (PSA) to install an IP CCTV system </w:t>
      </w:r>
      <w:r w:rsidR="001B70B9">
        <w:rPr>
          <w:rFonts w:ascii="Arial" w:hAnsi="Arial" w:cs="Arial"/>
        </w:rPr>
        <w:t>in</w:t>
      </w:r>
      <w:r w:rsidRPr="00523BF6">
        <w:rPr>
          <w:rFonts w:ascii="Arial" w:hAnsi="Arial" w:cs="Arial"/>
        </w:rPr>
        <w:t xml:space="preserve"> </w:t>
      </w:r>
      <w:r w:rsidR="00C80714" w:rsidRPr="00523BF6">
        <w:rPr>
          <w:rFonts w:ascii="Arial" w:hAnsi="Arial" w:cs="Arial"/>
        </w:rPr>
        <w:t>Carrickmacross</w:t>
      </w:r>
      <w:r w:rsidRPr="00523BF6">
        <w:rPr>
          <w:rFonts w:ascii="Arial" w:hAnsi="Arial" w:cs="Arial"/>
        </w:rPr>
        <w:t xml:space="preserve"> Town Centre</w:t>
      </w:r>
      <w:r w:rsidR="00C80714" w:rsidRPr="00523BF6">
        <w:rPr>
          <w:rFonts w:ascii="Arial" w:hAnsi="Arial" w:cs="Arial"/>
        </w:rPr>
        <w:t>, Co. Monaghan</w:t>
      </w:r>
      <w:r w:rsidRPr="00523BF6">
        <w:rPr>
          <w:rFonts w:ascii="Arial" w:hAnsi="Arial" w:cs="Arial"/>
        </w:rPr>
        <w:t xml:space="preserve">.  </w:t>
      </w:r>
    </w:p>
    <w:p w14:paraId="760CAA1E" w14:textId="28BE0E06" w:rsidR="00D31792" w:rsidRPr="00523BF6" w:rsidRDefault="00D31792" w:rsidP="00D31792">
      <w:pPr>
        <w:jc w:val="both"/>
        <w:rPr>
          <w:rFonts w:ascii="Arial" w:hAnsi="Arial" w:cs="Arial"/>
        </w:rPr>
      </w:pPr>
      <w:r w:rsidRPr="00523BF6">
        <w:rPr>
          <w:rFonts w:ascii="Arial" w:hAnsi="Arial" w:cs="Arial"/>
        </w:rPr>
        <w:t>The system will comprise of a total of</w:t>
      </w:r>
      <w:r w:rsidR="0041473E" w:rsidRPr="00523BF6">
        <w:rPr>
          <w:rFonts w:ascii="Arial" w:hAnsi="Arial" w:cs="Arial"/>
        </w:rPr>
        <w:t xml:space="preserve"> </w:t>
      </w:r>
      <w:r w:rsidR="005F09FB">
        <w:rPr>
          <w:rFonts w:ascii="Arial" w:hAnsi="Arial" w:cs="Arial"/>
        </w:rPr>
        <w:t xml:space="preserve">18 </w:t>
      </w:r>
      <w:r w:rsidR="001B70B9">
        <w:rPr>
          <w:rFonts w:ascii="Arial" w:hAnsi="Arial" w:cs="Arial"/>
        </w:rPr>
        <w:t xml:space="preserve">cameras, </w:t>
      </w:r>
      <w:r w:rsidR="00EE1BBC" w:rsidRPr="00523BF6">
        <w:rPr>
          <w:rFonts w:ascii="Arial" w:hAnsi="Arial" w:cs="Arial"/>
        </w:rPr>
        <w:t>Multi-Sensor</w:t>
      </w:r>
      <w:r w:rsidR="0041473E" w:rsidRPr="00523BF6">
        <w:rPr>
          <w:rFonts w:ascii="Arial" w:hAnsi="Arial" w:cs="Arial"/>
        </w:rPr>
        <w:t>, Bullet and Dome</w:t>
      </w:r>
      <w:r w:rsidR="00872C6B">
        <w:rPr>
          <w:rFonts w:ascii="Arial" w:hAnsi="Arial" w:cs="Arial"/>
        </w:rPr>
        <w:t xml:space="preserve"> types, </w:t>
      </w:r>
      <w:r w:rsidR="00EE1BBC" w:rsidRPr="00523BF6">
        <w:rPr>
          <w:rFonts w:ascii="Arial" w:hAnsi="Arial" w:cs="Arial"/>
        </w:rPr>
        <w:t>installed at 1</w:t>
      </w:r>
      <w:r w:rsidR="00C5273C" w:rsidRPr="00523BF6">
        <w:rPr>
          <w:rFonts w:ascii="Arial" w:hAnsi="Arial" w:cs="Arial"/>
        </w:rPr>
        <w:t>5</w:t>
      </w:r>
      <w:r w:rsidR="00EE1BBC" w:rsidRPr="00523BF6">
        <w:rPr>
          <w:rFonts w:ascii="Arial" w:hAnsi="Arial" w:cs="Arial"/>
        </w:rPr>
        <w:t xml:space="preserve"> locations throughout Carrickmacross Town Centre</w:t>
      </w:r>
      <w:r w:rsidRPr="00523BF6">
        <w:rPr>
          <w:rFonts w:ascii="Arial" w:hAnsi="Arial" w:cs="Arial"/>
        </w:rPr>
        <w:t>.</w:t>
      </w:r>
    </w:p>
    <w:p w14:paraId="5EE739FB" w14:textId="714ACCBC" w:rsidR="00D31792" w:rsidRPr="00523BF6" w:rsidRDefault="00E6599E" w:rsidP="00D31792">
      <w:pPr>
        <w:jc w:val="both"/>
        <w:rPr>
          <w:rFonts w:ascii="Arial" w:hAnsi="Arial" w:cs="Arial"/>
        </w:rPr>
      </w:pPr>
      <w:r>
        <w:rPr>
          <w:rFonts w:ascii="Arial" w:hAnsi="Arial" w:cs="Arial"/>
        </w:rPr>
        <w:t>All</w:t>
      </w:r>
      <w:r w:rsidR="00D31792" w:rsidRPr="00523BF6">
        <w:rPr>
          <w:rFonts w:ascii="Arial" w:hAnsi="Arial" w:cs="Arial"/>
        </w:rPr>
        <w:t xml:space="preserve"> cameras</w:t>
      </w:r>
      <w:r w:rsidR="0086409D" w:rsidRPr="00523BF6">
        <w:rPr>
          <w:rFonts w:ascii="Arial" w:hAnsi="Arial" w:cs="Arial"/>
        </w:rPr>
        <w:t xml:space="preserve">, with the exception of camera </w:t>
      </w:r>
      <w:r>
        <w:rPr>
          <w:rFonts w:ascii="Arial" w:hAnsi="Arial" w:cs="Arial"/>
        </w:rPr>
        <w:t xml:space="preserve">18 </w:t>
      </w:r>
      <w:r w:rsidR="0086409D" w:rsidRPr="00523BF6">
        <w:rPr>
          <w:rFonts w:ascii="Arial" w:hAnsi="Arial" w:cs="Arial"/>
        </w:rPr>
        <w:t xml:space="preserve">which will be hard wired, </w:t>
      </w:r>
      <w:r w:rsidR="00D31792" w:rsidRPr="00523BF6">
        <w:rPr>
          <w:rFonts w:ascii="Arial" w:hAnsi="Arial" w:cs="Arial"/>
        </w:rPr>
        <w:t xml:space="preserve">will be linked by means of a wireless transmission network to </w:t>
      </w:r>
      <w:r w:rsidR="0086409D" w:rsidRPr="00523BF6">
        <w:rPr>
          <w:rFonts w:ascii="Arial" w:hAnsi="Arial" w:cs="Arial"/>
        </w:rPr>
        <w:t xml:space="preserve">a </w:t>
      </w:r>
      <w:r w:rsidR="00D31792" w:rsidRPr="00523BF6">
        <w:rPr>
          <w:rFonts w:ascii="Arial" w:hAnsi="Arial" w:cs="Arial"/>
        </w:rPr>
        <w:t>CCTV Server installed at</w:t>
      </w:r>
      <w:r w:rsidR="00F03CEF" w:rsidRPr="00523BF6">
        <w:rPr>
          <w:rFonts w:ascii="Arial" w:hAnsi="Arial" w:cs="Arial"/>
        </w:rPr>
        <w:t xml:space="preserve"> the</w:t>
      </w:r>
      <w:r w:rsidR="00D31792" w:rsidRPr="00523BF6">
        <w:rPr>
          <w:rFonts w:ascii="Arial" w:hAnsi="Arial" w:cs="Arial"/>
        </w:rPr>
        <w:t xml:space="preserve"> </w:t>
      </w:r>
      <w:r w:rsidR="0086409D" w:rsidRPr="00523BF6">
        <w:rPr>
          <w:rFonts w:ascii="Arial" w:hAnsi="Arial" w:cs="Arial"/>
        </w:rPr>
        <w:t>Market House building in Carrickmacross Town Centre.</w:t>
      </w:r>
    </w:p>
    <w:p w14:paraId="67A84067" w14:textId="52433D6B" w:rsidR="00D31792" w:rsidRPr="00523BF6" w:rsidRDefault="00D31792" w:rsidP="00D31792">
      <w:pPr>
        <w:jc w:val="both"/>
        <w:rPr>
          <w:rFonts w:ascii="Arial" w:hAnsi="Arial" w:cs="Arial"/>
        </w:rPr>
      </w:pPr>
      <w:r w:rsidRPr="00523BF6">
        <w:rPr>
          <w:rFonts w:ascii="Arial" w:hAnsi="Arial" w:cs="Arial"/>
        </w:rPr>
        <w:t xml:space="preserve">Cameras will be installed on a combination of </w:t>
      </w:r>
      <w:r w:rsidR="00E6599E">
        <w:rPr>
          <w:rFonts w:ascii="Arial" w:hAnsi="Arial" w:cs="Arial"/>
        </w:rPr>
        <w:t xml:space="preserve">new </w:t>
      </w:r>
      <w:r w:rsidRPr="00523BF6">
        <w:rPr>
          <w:rFonts w:ascii="Arial" w:hAnsi="Arial" w:cs="Arial"/>
        </w:rPr>
        <w:t>camera poles, existing public lighting poles and buildings.</w:t>
      </w:r>
    </w:p>
    <w:p w14:paraId="69189AA2" w14:textId="77777777" w:rsidR="00977D0D" w:rsidRDefault="00D31792" w:rsidP="00D31792">
      <w:pPr>
        <w:jc w:val="both"/>
        <w:rPr>
          <w:rFonts w:ascii="Arial" w:hAnsi="Arial" w:cs="Arial"/>
        </w:rPr>
      </w:pPr>
      <w:r w:rsidRPr="00523BF6">
        <w:rPr>
          <w:rFonts w:ascii="Arial" w:hAnsi="Arial" w:cs="Arial"/>
        </w:rPr>
        <w:t xml:space="preserve">The installation of new camera poles, power supplies and associated civil works is being undertaken by others.  </w:t>
      </w:r>
    </w:p>
    <w:p w14:paraId="34BE7AE2" w14:textId="688FA0CC" w:rsidR="00977D0D" w:rsidRDefault="00D31792" w:rsidP="00D31792">
      <w:pPr>
        <w:jc w:val="both"/>
        <w:rPr>
          <w:rFonts w:ascii="Arial" w:hAnsi="Arial" w:cs="Arial"/>
        </w:rPr>
      </w:pPr>
      <w:r w:rsidRPr="00523BF6">
        <w:rPr>
          <w:rFonts w:ascii="Arial" w:hAnsi="Arial" w:cs="Arial"/>
        </w:rPr>
        <w:t xml:space="preserve">Civil and electrical contractors will liaise with the CCTV contractor during the CCTV installation works. </w:t>
      </w:r>
      <w:r w:rsidR="006134AC" w:rsidRPr="00523BF6">
        <w:rPr>
          <w:rFonts w:ascii="Arial" w:hAnsi="Arial" w:cs="Arial"/>
        </w:rPr>
        <w:t xml:space="preserve">  </w:t>
      </w:r>
    </w:p>
    <w:p w14:paraId="79FEB3B4" w14:textId="77777777" w:rsidR="00977D0D" w:rsidRDefault="00D31792" w:rsidP="00D31792">
      <w:pPr>
        <w:jc w:val="both"/>
        <w:rPr>
          <w:rFonts w:ascii="Arial" w:hAnsi="Arial" w:cs="Arial"/>
        </w:rPr>
      </w:pPr>
      <w:r w:rsidRPr="00523BF6">
        <w:rPr>
          <w:rFonts w:ascii="Arial" w:hAnsi="Arial" w:cs="Arial"/>
        </w:rPr>
        <w:t>Cat</w:t>
      </w:r>
      <w:r w:rsidR="00977D0D">
        <w:rPr>
          <w:rFonts w:ascii="Arial" w:hAnsi="Arial" w:cs="Arial"/>
        </w:rPr>
        <w:t>5 or Cat6</w:t>
      </w:r>
      <w:r w:rsidRPr="00523BF6">
        <w:rPr>
          <w:rFonts w:ascii="Arial" w:hAnsi="Arial" w:cs="Arial"/>
        </w:rPr>
        <w:t xml:space="preserve"> cables will be in place at all camera</w:t>
      </w:r>
      <w:r w:rsidR="007F0223" w:rsidRPr="00523BF6">
        <w:rPr>
          <w:rFonts w:ascii="Arial" w:hAnsi="Arial" w:cs="Arial"/>
        </w:rPr>
        <w:t xml:space="preserve"> </w:t>
      </w:r>
      <w:r w:rsidRPr="00523BF6">
        <w:rPr>
          <w:rFonts w:ascii="Arial" w:hAnsi="Arial" w:cs="Arial"/>
        </w:rPr>
        <w:t xml:space="preserve">locations.  </w:t>
      </w:r>
    </w:p>
    <w:p w14:paraId="4536F631" w14:textId="29EE2588" w:rsidR="00977D0D" w:rsidRDefault="00D31792" w:rsidP="00D31792">
      <w:pPr>
        <w:jc w:val="both"/>
        <w:rPr>
          <w:rFonts w:ascii="Arial" w:hAnsi="Arial" w:cs="Arial"/>
        </w:rPr>
      </w:pPr>
      <w:r w:rsidRPr="00523BF6">
        <w:rPr>
          <w:rFonts w:ascii="Arial" w:hAnsi="Arial" w:cs="Arial"/>
        </w:rPr>
        <w:t xml:space="preserve">Supply and installation of interface boxes for PoE switches and </w:t>
      </w:r>
      <w:r w:rsidR="00DA58EB">
        <w:rPr>
          <w:rFonts w:ascii="Arial" w:hAnsi="Arial" w:cs="Arial"/>
        </w:rPr>
        <w:t>data</w:t>
      </w:r>
      <w:r w:rsidRPr="00523BF6">
        <w:rPr>
          <w:rFonts w:ascii="Arial" w:hAnsi="Arial" w:cs="Arial"/>
        </w:rPr>
        <w:t xml:space="preserve"> cabling between the </w:t>
      </w:r>
      <w:r w:rsidR="00200502" w:rsidRPr="00523BF6">
        <w:rPr>
          <w:rFonts w:ascii="Arial" w:hAnsi="Arial" w:cs="Arial"/>
        </w:rPr>
        <w:t>PoE switch</w:t>
      </w:r>
      <w:r w:rsidRPr="00523BF6">
        <w:rPr>
          <w:rFonts w:ascii="Arial" w:hAnsi="Arial" w:cs="Arial"/>
        </w:rPr>
        <w:t xml:space="preserve"> and cameras on buildings to be undertaken by </w:t>
      </w:r>
      <w:r w:rsidR="00DA58EB">
        <w:rPr>
          <w:rFonts w:ascii="Arial" w:hAnsi="Arial" w:cs="Arial"/>
        </w:rPr>
        <w:t xml:space="preserve">the </w:t>
      </w:r>
      <w:r w:rsidRPr="00523BF6">
        <w:rPr>
          <w:rFonts w:ascii="Arial" w:hAnsi="Arial" w:cs="Arial"/>
        </w:rPr>
        <w:t xml:space="preserve">CCTV contractor.  </w:t>
      </w:r>
    </w:p>
    <w:p w14:paraId="3CBB90AD" w14:textId="36346552" w:rsidR="00D31792" w:rsidRPr="00523BF6" w:rsidRDefault="00D31792" w:rsidP="00D31792">
      <w:pPr>
        <w:jc w:val="both"/>
        <w:rPr>
          <w:rFonts w:ascii="Arial" w:hAnsi="Arial" w:cs="Arial"/>
        </w:rPr>
      </w:pPr>
      <w:r w:rsidRPr="00523BF6">
        <w:rPr>
          <w:rFonts w:ascii="Arial" w:hAnsi="Arial" w:cs="Arial"/>
        </w:rPr>
        <w:t xml:space="preserve">Termination of all </w:t>
      </w:r>
      <w:r w:rsidR="00DA58EB">
        <w:rPr>
          <w:rFonts w:ascii="Arial" w:hAnsi="Arial" w:cs="Arial"/>
        </w:rPr>
        <w:t>data</w:t>
      </w:r>
      <w:r w:rsidRPr="00523BF6">
        <w:rPr>
          <w:rFonts w:ascii="Arial" w:hAnsi="Arial" w:cs="Arial"/>
        </w:rPr>
        <w:t xml:space="preserve"> cabling </w:t>
      </w:r>
      <w:r w:rsidR="007F0223" w:rsidRPr="00523BF6">
        <w:rPr>
          <w:rFonts w:ascii="Arial" w:hAnsi="Arial" w:cs="Arial"/>
        </w:rPr>
        <w:t>by</w:t>
      </w:r>
      <w:r w:rsidR="00DA58EB">
        <w:rPr>
          <w:rFonts w:ascii="Arial" w:hAnsi="Arial" w:cs="Arial"/>
        </w:rPr>
        <w:t xml:space="preserve"> the</w:t>
      </w:r>
      <w:r w:rsidRPr="00523BF6">
        <w:rPr>
          <w:rFonts w:ascii="Arial" w:hAnsi="Arial" w:cs="Arial"/>
        </w:rPr>
        <w:t xml:space="preserve"> CCTV contractor.</w:t>
      </w:r>
    </w:p>
    <w:p w14:paraId="02AA0DD9" w14:textId="77777777" w:rsidR="00D31792" w:rsidRPr="00523BF6" w:rsidRDefault="00D31792" w:rsidP="00D31792">
      <w:pPr>
        <w:spacing w:before="100" w:beforeAutospacing="1" w:after="100" w:afterAutospacing="1" w:line="240" w:lineRule="auto"/>
        <w:jc w:val="both"/>
        <w:rPr>
          <w:rFonts w:ascii="Arial" w:eastAsia="Times New Roman" w:hAnsi="Arial" w:cs="Arial"/>
          <w:lang w:val="en-IE" w:eastAsia="en-GB"/>
        </w:rPr>
      </w:pPr>
      <w:r w:rsidRPr="00523BF6">
        <w:rPr>
          <w:rFonts w:ascii="Arial" w:eastAsia="Times New Roman" w:hAnsi="Arial" w:cs="Arial"/>
          <w:lang w:val="en-IE" w:eastAsia="en-GB"/>
        </w:rPr>
        <w:t xml:space="preserve">Monaghan County Council reserves the right to proceed with some or all of the CCTV locations. </w:t>
      </w:r>
    </w:p>
    <w:p w14:paraId="50E1FEDE" w14:textId="640D28D2" w:rsidR="00D31792" w:rsidRPr="00523BF6" w:rsidRDefault="00D31792" w:rsidP="00D31792">
      <w:pPr>
        <w:spacing w:before="100" w:beforeAutospacing="1" w:after="100" w:afterAutospacing="1" w:line="240" w:lineRule="auto"/>
        <w:rPr>
          <w:rFonts w:ascii="Arial" w:eastAsia="Times New Roman" w:hAnsi="Arial" w:cs="Arial"/>
          <w:sz w:val="24"/>
          <w:szCs w:val="24"/>
          <w:u w:val="single"/>
          <w:lang w:val="en-IE" w:eastAsia="en-GB"/>
        </w:rPr>
      </w:pPr>
      <w:r w:rsidRPr="00523BF6">
        <w:rPr>
          <w:rFonts w:ascii="Arial" w:eastAsia="Times New Roman" w:hAnsi="Arial" w:cs="Arial"/>
          <w:b/>
          <w:bCs/>
          <w:sz w:val="24"/>
          <w:szCs w:val="24"/>
          <w:u w:val="single"/>
          <w:lang w:val="en-IE" w:eastAsia="en-GB"/>
        </w:rPr>
        <w:t>Project Management</w:t>
      </w:r>
      <w:r w:rsidR="00200502" w:rsidRPr="00523BF6">
        <w:rPr>
          <w:rFonts w:ascii="Arial" w:eastAsia="Times New Roman" w:hAnsi="Arial" w:cs="Arial"/>
          <w:b/>
          <w:bCs/>
          <w:sz w:val="24"/>
          <w:szCs w:val="24"/>
          <w:u w:val="single"/>
          <w:lang w:val="en-IE" w:eastAsia="en-GB"/>
        </w:rPr>
        <w:t>.</w:t>
      </w:r>
      <w:r w:rsidRPr="00523BF6">
        <w:rPr>
          <w:rFonts w:ascii="Arial" w:eastAsia="Times New Roman" w:hAnsi="Arial" w:cs="Arial"/>
          <w:b/>
          <w:bCs/>
          <w:sz w:val="24"/>
          <w:szCs w:val="24"/>
          <w:u w:val="single"/>
          <w:lang w:val="en-IE" w:eastAsia="en-GB"/>
        </w:rPr>
        <w:t xml:space="preserve"> </w:t>
      </w:r>
    </w:p>
    <w:p w14:paraId="08FB7DF8" w14:textId="77777777" w:rsidR="00D31792" w:rsidRPr="00523BF6" w:rsidRDefault="00D31792" w:rsidP="00D31792">
      <w:pPr>
        <w:spacing w:before="100" w:beforeAutospacing="1" w:after="100" w:afterAutospacing="1" w:line="240" w:lineRule="auto"/>
        <w:rPr>
          <w:rFonts w:ascii="Arial" w:eastAsia="Times New Roman" w:hAnsi="Arial" w:cs="Arial"/>
          <w:sz w:val="24"/>
          <w:szCs w:val="24"/>
          <w:lang w:val="en-IE" w:eastAsia="en-GB"/>
        </w:rPr>
      </w:pPr>
      <w:r w:rsidRPr="00523BF6">
        <w:rPr>
          <w:rFonts w:ascii="Arial" w:eastAsia="Times New Roman" w:hAnsi="Arial" w:cs="Arial"/>
          <w:lang w:val="en-IE" w:eastAsia="en-GB"/>
        </w:rPr>
        <w:t xml:space="preserve">Monaghan County Council has appointed J&amp;N Security Consultants Ltd to; </w:t>
      </w:r>
    </w:p>
    <w:p w14:paraId="331C4C1E" w14:textId="16FBB7AC" w:rsidR="00D31792" w:rsidRPr="00523BF6" w:rsidRDefault="00D31792" w:rsidP="00B950F3">
      <w:pPr>
        <w:numPr>
          <w:ilvl w:val="0"/>
          <w:numId w:val="5"/>
        </w:numPr>
        <w:spacing w:before="100" w:beforeAutospacing="1" w:after="100" w:afterAutospacing="1" w:line="240" w:lineRule="auto"/>
        <w:rPr>
          <w:rFonts w:ascii="Arial" w:eastAsia="Times New Roman" w:hAnsi="Arial" w:cs="Arial"/>
          <w:lang w:val="en-IE" w:eastAsia="en-GB"/>
        </w:rPr>
      </w:pPr>
      <w:r w:rsidRPr="00523BF6">
        <w:rPr>
          <w:rFonts w:ascii="Arial" w:eastAsia="Times New Roman" w:hAnsi="Arial" w:cs="Arial"/>
          <w:lang w:val="en-IE" w:eastAsia="en-GB"/>
        </w:rPr>
        <w:t xml:space="preserve">Develop the </w:t>
      </w:r>
      <w:r w:rsidR="004B15E9" w:rsidRPr="00523BF6">
        <w:rPr>
          <w:rFonts w:ascii="Arial" w:eastAsia="Times New Roman" w:hAnsi="Arial" w:cs="Arial"/>
          <w:lang w:val="en-IE" w:eastAsia="en-GB"/>
        </w:rPr>
        <w:t xml:space="preserve">CCTV </w:t>
      </w:r>
      <w:r w:rsidRPr="00523BF6">
        <w:rPr>
          <w:rFonts w:ascii="Arial" w:eastAsia="Times New Roman" w:hAnsi="Arial" w:cs="Arial"/>
          <w:lang w:val="en-IE" w:eastAsia="en-GB"/>
        </w:rPr>
        <w:t xml:space="preserve">system design. </w:t>
      </w:r>
    </w:p>
    <w:p w14:paraId="5FA0D724" w14:textId="022ECAC2" w:rsidR="00D31792" w:rsidRPr="00523BF6" w:rsidRDefault="00D31792" w:rsidP="00B950F3">
      <w:pPr>
        <w:numPr>
          <w:ilvl w:val="0"/>
          <w:numId w:val="5"/>
        </w:numPr>
        <w:spacing w:before="100" w:beforeAutospacing="1" w:after="100" w:afterAutospacing="1" w:line="240" w:lineRule="auto"/>
        <w:rPr>
          <w:rFonts w:ascii="Arial" w:eastAsia="Times New Roman" w:hAnsi="Arial" w:cs="Arial"/>
          <w:lang w:val="en-IE" w:eastAsia="en-GB"/>
        </w:rPr>
      </w:pPr>
      <w:r w:rsidRPr="00523BF6">
        <w:rPr>
          <w:rFonts w:ascii="Arial" w:eastAsia="Times New Roman" w:hAnsi="Arial" w:cs="Arial"/>
          <w:lang w:val="en-IE" w:eastAsia="en-GB"/>
        </w:rPr>
        <w:t>Oversee the installation of CCTV equipment</w:t>
      </w:r>
      <w:r w:rsidR="004B15E9" w:rsidRPr="00523BF6">
        <w:rPr>
          <w:rFonts w:ascii="Arial" w:eastAsia="Times New Roman" w:hAnsi="Arial" w:cs="Arial"/>
          <w:lang w:val="en-IE" w:eastAsia="en-GB"/>
        </w:rPr>
        <w:t>.</w:t>
      </w:r>
      <w:r w:rsidRPr="00523BF6">
        <w:rPr>
          <w:rFonts w:ascii="Arial" w:eastAsia="Times New Roman" w:hAnsi="Arial" w:cs="Arial"/>
          <w:color w:val="FF0000"/>
          <w:lang w:val="en-IE" w:eastAsia="en-GB"/>
        </w:rPr>
        <w:t xml:space="preserve"> </w:t>
      </w:r>
      <w:r w:rsidRPr="00523BF6">
        <w:rPr>
          <w:rFonts w:ascii="Arial" w:eastAsia="Times New Roman" w:hAnsi="Arial" w:cs="Arial"/>
          <w:lang w:val="en-IE" w:eastAsia="en-GB"/>
        </w:rPr>
        <w:t xml:space="preserve"> </w:t>
      </w:r>
    </w:p>
    <w:p w14:paraId="386A5B6B" w14:textId="77777777" w:rsidR="00D31792" w:rsidRPr="00523BF6" w:rsidRDefault="00D31792" w:rsidP="00B950F3">
      <w:pPr>
        <w:numPr>
          <w:ilvl w:val="0"/>
          <w:numId w:val="5"/>
        </w:numPr>
        <w:spacing w:before="100" w:beforeAutospacing="1" w:after="100" w:afterAutospacing="1" w:line="240" w:lineRule="auto"/>
        <w:rPr>
          <w:rFonts w:ascii="Arial" w:eastAsia="Times New Roman" w:hAnsi="Arial" w:cs="Arial"/>
          <w:lang w:val="en-IE" w:eastAsia="en-GB"/>
        </w:rPr>
      </w:pPr>
      <w:r w:rsidRPr="00523BF6">
        <w:rPr>
          <w:rFonts w:ascii="Arial" w:eastAsia="Times New Roman" w:hAnsi="Arial" w:cs="Arial"/>
          <w:lang w:val="en-IE" w:eastAsia="en-GB"/>
        </w:rPr>
        <w:t xml:space="preserve">Carry out testing of installed systems prior to sign off and hand-over. </w:t>
      </w:r>
    </w:p>
    <w:p w14:paraId="6E9798A7" w14:textId="77777777" w:rsidR="001D3E1A" w:rsidRPr="00523BF6" w:rsidRDefault="001D3E1A" w:rsidP="001D3E1A">
      <w:pPr>
        <w:numPr>
          <w:ilvl w:val="0"/>
          <w:numId w:val="5"/>
        </w:numPr>
        <w:spacing w:before="100" w:beforeAutospacing="1" w:after="100" w:afterAutospacing="1" w:line="240" w:lineRule="auto"/>
        <w:rPr>
          <w:rFonts w:ascii="Arial" w:eastAsia="Times New Roman" w:hAnsi="Arial" w:cs="Arial"/>
          <w:lang w:val="en-IE" w:eastAsia="en-GB"/>
        </w:rPr>
      </w:pPr>
      <w:r w:rsidRPr="00523BF6">
        <w:rPr>
          <w:rFonts w:ascii="Arial" w:eastAsia="Times New Roman" w:hAnsi="Arial" w:cs="Arial"/>
          <w:lang w:val="en-IE" w:eastAsia="en-GB"/>
        </w:rPr>
        <w:t>Act as PSDP for the project.</w:t>
      </w:r>
    </w:p>
    <w:p w14:paraId="253B24A7" w14:textId="77777777" w:rsidR="004B15E9" w:rsidRPr="00523BF6" w:rsidRDefault="004B15E9" w:rsidP="00523BF6">
      <w:pPr>
        <w:spacing w:before="100" w:beforeAutospacing="1" w:after="100" w:afterAutospacing="1" w:line="240" w:lineRule="auto"/>
        <w:ind w:left="360"/>
        <w:rPr>
          <w:rFonts w:ascii="Arial" w:eastAsia="Times New Roman" w:hAnsi="Arial" w:cs="Arial"/>
          <w:lang w:val="en-IE" w:eastAsia="en-GB"/>
        </w:rPr>
      </w:pPr>
    </w:p>
    <w:p w14:paraId="6341DB74" w14:textId="77777777" w:rsidR="00D31792" w:rsidRPr="00A92F50" w:rsidRDefault="00D31792" w:rsidP="00D31792">
      <w:pPr>
        <w:spacing w:before="100" w:beforeAutospacing="1" w:after="100" w:afterAutospacing="1" w:line="240" w:lineRule="auto"/>
        <w:rPr>
          <w:rFonts w:asciiTheme="minorHAnsi" w:eastAsia="Times New Roman" w:hAnsiTheme="minorHAnsi" w:cstheme="minorHAnsi"/>
          <w:b/>
          <w:bCs/>
          <w:color w:val="004C42"/>
          <w:sz w:val="24"/>
          <w:szCs w:val="24"/>
          <w:lang w:val="en-IE" w:eastAsia="en-GB"/>
        </w:rPr>
      </w:pPr>
    </w:p>
    <w:p w14:paraId="708CEB32" w14:textId="77777777" w:rsidR="00D31792" w:rsidRPr="00A92F50" w:rsidRDefault="00D31792" w:rsidP="00D31792">
      <w:pPr>
        <w:spacing w:before="100" w:beforeAutospacing="1" w:after="100" w:afterAutospacing="1" w:line="240" w:lineRule="auto"/>
        <w:rPr>
          <w:rFonts w:asciiTheme="minorHAnsi" w:eastAsia="Times New Roman" w:hAnsiTheme="minorHAnsi" w:cstheme="minorHAnsi"/>
          <w:b/>
          <w:bCs/>
          <w:color w:val="004C42"/>
          <w:sz w:val="24"/>
          <w:szCs w:val="24"/>
          <w:lang w:val="en-IE" w:eastAsia="en-GB"/>
        </w:rPr>
      </w:pPr>
    </w:p>
    <w:p w14:paraId="2FFAC349" w14:textId="67E3E1EB" w:rsidR="00D31792" w:rsidRPr="00523BF6" w:rsidRDefault="00D31792" w:rsidP="00D31792">
      <w:pPr>
        <w:spacing w:before="100" w:beforeAutospacing="1" w:after="100" w:afterAutospacing="1" w:line="240" w:lineRule="auto"/>
        <w:rPr>
          <w:rFonts w:ascii="Arial" w:eastAsia="Times New Roman" w:hAnsi="Arial" w:cs="Arial"/>
          <w:sz w:val="24"/>
          <w:szCs w:val="24"/>
          <w:u w:val="single"/>
          <w:lang w:val="en-IE" w:eastAsia="en-GB"/>
        </w:rPr>
      </w:pPr>
      <w:r w:rsidRPr="00523BF6">
        <w:rPr>
          <w:rFonts w:ascii="Arial" w:eastAsia="Times New Roman" w:hAnsi="Arial" w:cs="Arial"/>
          <w:b/>
          <w:bCs/>
          <w:sz w:val="24"/>
          <w:szCs w:val="24"/>
          <w:u w:val="single"/>
          <w:lang w:val="en-IE" w:eastAsia="en-GB"/>
        </w:rPr>
        <w:lastRenderedPageBreak/>
        <w:t>Scope of Works</w:t>
      </w:r>
      <w:r w:rsidR="00200502" w:rsidRPr="00523BF6">
        <w:rPr>
          <w:rFonts w:ascii="Arial" w:eastAsia="Times New Roman" w:hAnsi="Arial" w:cs="Arial"/>
          <w:b/>
          <w:bCs/>
          <w:sz w:val="24"/>
          <w:szCs w:val="24"/>
          <w:u w:val="single"/>
          <w:lang w:val="en-IE" w:eastAsia="en-GB"/>
        </w:rPr>
        <w:t>.</w:t>
      </w:r>
      <w:r w:rsidRPr="00523BF6">
        <w:rPr>
          <w:rFonts w:ascii="Arial" w:eastAsia="Times New Roman" w:hAnsi="Arial" w:cs="Arial"/>
          <w:b/>
          <w:bCs/>
          <w:sz w:val="24"/>
          <w:szCs w:val="24"/>
          <w:u w:val="single"/>
          <w:lang w:val="en-IE" w:eastAsia="en-GB"/>
        </w:rPr>
        <w:t xml:space="preserve"> </w:t>
      </w:r>
    </w:p>
    <w:p w14:paraId="42229525" w14:textId="6281C04B" w:rsidR="00D31792" w:rsidRPr="00523BF6" w:rsidRDefault="00D31792" w:rsidP="00DB4CC5">
      <w:pPr>
        <w:spacing w:before="100" w:beforeAutospacing="1" w:after="100" w:afterAutospacing="1" w:line="240" w:lineRule="auto"/>
        <w:jc w:val="both"/>
        <w:rPr>
          <w:rFonts w:ascii="Arial" w:eastAsia="Times New Roman" w:hAnsi="Arial" w:cs="Arial"/>
          <w:lang w:val="en-IE" w:eastAsia="en-GB"/>
        </w:rPr>
      </w:pPr>
      <w:r w:rsidRPr="00523BF6">
        <w:rPr>
          <w:rFonts w:ascii="Arial" w:eastAsia="Times New Roman" w:hAnsi="Arial" w:cs="Arial"/>
          <w:lang w:val="en-IE" w:eastAsia="en-GB"/>
        </w:rPr>
        <w:t>The requirement is for the supply, installation</w:t>
      </w:r>
      <w:r w:rsidR="00E426FC">
        <w:rPr>
          <w:rFonts w:ascii="Arial" w:eastAsia="Times New Roman" w:hAnsi="Arial" w:cs="Arial"/>
          <w:lang w:val="en-IE" w:eastAsia="en-GB"/>
        </w:rPr>
        <w:t xml:space="preserve"> </w:t>
      </w:r>
      <w:r w:rsidRPr="00523BF6">
        <w:rPr>
          <w:rFonts w:ascii="Arial" w:eastAsia="Times New Roman" w:hAnsi="Arial" w:cs="Arial"/>
          <w:lang w:val="en-IE" w:eastAsia="en-GB"/>
        </w:rPr>
        <w:t xml:space="preserve">and commissioning of the following; </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650"/>
        <w:gridCol w:w="1417"/>
      </w:tblGrid>
      <w:tr w:rsidR="00165B3B" w:rsidRPr="00165B3B" w14:paraId="1A095DAE" w14:textId="77777777" w:rsidTr="008C11D8">
        <w:trPr>
          <w:trHeight w:val="492"/>
        </w:trPr>
        <w:tc>
          <w:tcPr>
            <w:tcW w:w="7650" w:type="dxa"/>
            <w:shd w:val="clear" w:color="auto" w:fill="B4C6E7" w:themeFill="accent1" w:themeFillTint="66"/>
            <w:noWrap/>
            <w:tcMar>
              <w:top w:w="0" w:type="dxa"/>
              <w:left w:w="108" w:type="dxa"/>
              <w:bottom w:w="0" w:type="dxa"/>
              <w:right w:w="108" w:type="dxa"/>
            </w:tcMar>
            <w:vAlign w:val="bottom"/>
            <w:hideMark/>
          </w:tcPr>
          <w:p w14:paraId="0CE1A47D" w14:textId="77777777" w:rsidR="00165B3B" w:rsidRPr="00165B3B" w:rsidRDefault="00165B3B" w:rsidP="00165B3B">
            <w:pPr>
              <w:jc w:val="center"/>
              <w:rPr>
                <w:rFonts w:ascii="Aptos" w:eastAsia="Times New Roman" w:hAnsi="Aptos" w:cs="Arial"/>
                <w:color w:val="212121"/>
                <w:sz w:val="24"/>
                <w:szCs w:val="24"/>
                <w:lang w:val="en-IE" w:eastAsia="en-GB"/>
              </w:rPr>
            </w:pPr>
            <w:r w:rsidRPr="00165B3B">
              <w:rPr>
                <w:rFonts w:ascii="Arial" w:eastAsia="Times New Roman" w:hAnsi="Arial" w:cs="Arial"/>
                <w:b/>
                <w:bCs/>
                <w:color w:val="212121"/>
                <w:sz w:val="24"/>
                <w:szCs w:val="24"/>
                <w:lang w:val="en-IE" w:eastAsia="en-GB"/>
              </w:rPr>
              <w:t>Description</w:t>
            </w:r>
          </w:p>
        </w:tc>
        <w:tc>
          <w:tcPr>
            <w:tcW w:w="1417" w:type="dxa"/>
            <w:shd w:val="clear" w:color="auto" w:fill="B4C6E7" w:themeFill="accent1" w:themeFillTint="66"/>
            <w:vAlign w:val="bottom"/>
          </w:tcPr>
          <w:p w14:paraId="4D4327A1" w14:textId="5DA7FBD2" w:rsidR="00165B3B" w:rsidRPr="00165B3B" w:rsidRDefault="00165B3B" w:rsidP="00165B3B">
            <w:pPr>
              <w:jc w:val="center"/>
              <w:rPr>
                <w:rFonts w:ascii="Arial" w:eastAsia="Times New Roman" w:hAnsi="Arial" w:cs="Arial"/>
                <w:b/>
                <w:bCs/>
                <w:color w:val="212121"/>
                <w:sz w:val="24"/>
                <w:szCs w:val="24"/>
                <w:lang w:val="en-IE" w:eastAsia="en-GB"/>
              </w:rPr>
            </w:pPr>
            <w:r w:rsidRPr="00165B3B">
              <w:rPr>
                <w:rFonts w:ascii="Arial" w:eastAsia="Times New Roman" w:hAnsi="Arial" w:cs="Arial"/>
                <w:b/>
                <w:bCs/>
                <w:color w:val="212121"/>
                <w:sz w:val="24"/>
                <w:szCs w:val="24"/>
                <w:lang w:val="en-IE" w:eastAsia="en-GB"/>
              </w:rPr>
              <w:t>Qty</w:t>
            </w:r>
          </w:p>
        </w:tc>
      </w:tr>
      <w:tr w:rsidR="00165B3B" w:rsidRPr="001E7499" w14:paraId="5375F968" w14:textId="77777777" w:rsidTr="00BC6025">
        <w:trPr>
          <w:trHeight w:val="268"/>
        </w:trPr>
        <w:tc>
          <w:tcPr>
            <w:tcW w:w="7650" w:type="dxa"/>
            <w:tcMar>
              <w:top w:w="0" w:type="dxa"/>
              <w:left w:w="108" w:type="dxa"/>
              <w:bottom w:w="0" w:type="dxa"/>
              <w:right w:w="108" w:type="dxa"/>
            </w:tcMar>
            <w:vAlign w:val="center"/>
            <w:hideMark/>
          </w:tcPr>
          <w:p w14:paraId="5723DC9E" w14:textId="2D28071B" w:rsidR="00165B3B" w:rsidRPr="001E7499" w:rsidRDefault="00165B3B" w:rsidP="00BC6025">
            <w:pPr>
              <w:rPr>
                <w:rFonts w:ascii="Aptos" w:eastAsia="Times New Roman" w:hAnsi="Aptos" w:cs="Arial"/>
                <w:color w:val="212121"/>
                <w:lang w:val="en-IE" w:eastAsia="en-GB"/>
              </w:rPr>
            </w:pPr>
            <w:r w:rsidRPr="001E7499">
              <w:rPr>
                <w:rFonts w:ascii="Arial" w:eastAsia="Times New Roman" w:hAnsi="Arial" w:cs="Arial"/>
                <w:color w:val="000000"/>
                <w:sz w:val="21"/>
                <w:szCs w:val="21"/>
                <w:lang w:val="en-IE" w:eastAsia="en-GB"/>
              </w:rPr>
              <w:t>Avigilon Video Server NVR</w:t>
            </w:r>
            <w:r w:rsidR="004F2D69">
              <w:rPr>
                <w:rFonts w:ascii="Arial" w:eastAsia="Times New Roman" w:hAnsi="Arial" w:cs="Arial"/>
                <w:color w:val="000000"/>
                <w:sz w:val="21"/>
                <w:szCs w:val="21"/>
                <w:lang w:val="en-IE" w:eastAsia="en-GB"/>
              </w:rPr>
              <w:t>6</w:t>
            </w:r>
            <w:r w:rsidRPr="001E7499">
              <w:rPr>
                <w:rFonts w:ascii="Arial" w:eastAsia="Times New Roman" w:hAnsi="Arial" w:cs="Arial"/>
                <w:color w:val="000000"/>
                <w:sz w:val="21"/>
                <w:szCs w:val="21"/>
                <w:lang w:val="en-IE" w:eastAsia="en-GB"/>
              </w:rPr>
              <w:t xml:space="preserve"> 48TB, 2U rack mount, Windows 10OS, High</w:t>
            </w:r>
            <w:r w:rsidR="00DC2BAF">
              <w:rPr>
                <w:rFonts w:ascii="Arial" w:eastAsia="Times New Roman" w:hAnsi="Arial" w:cs="Arial"/>
                <w:color w:val="000000"/>
                <w:sz w:val="21"/>
                <w:szCs w:val="21"/>
                <w:lang w:val="en-IE" w:eastAsia="en-GB"/>
              </w:rPr>
              <w:t xml:space="preserve"> </w:t>
            </w:r>
            <w:r w:rsidRPr="001E7499">
              <w:rPr>
                <w:rFonts w:ascii="Arial" w:eastAsia="Times New Roman" w:hAnsi="Arial" w:cs="Arial"/>
                <w:color w:val="000000"/>
                <w:sz w:val="21"/>
                <w:szCs w:val="21"/>
                <w:lang w:val="en-IE" w:eastAsia="en-GB"/>
              </w:rPr>
              <w:t>Definition Stream Management (HDSM) functionality </w:t>
            </w:r>
            <w:r>
              <w:rPr>
                <w:rFonts w:ascii="Arial" w:eastAsia="Times New Roman" w:hAnsi="Arial" w:cs="Arial"/>
                <w:color w:val="000000"/>
                <w:sz w:val="21"/>
                <w:szCs w:val="21"/>
                <w:lang w:val="en-IE" w:eastAsia="en-GB"/>
              </w:rPr>
              <w:t>or equivalent unit.</w:t>
            </w:r>
          </w:p>
        </w:tc>
        <w:tc>
          <w:tcPr>
            <w:tcW w:w="1417" w:type="dxa"/>
            <w:vAlign w:val="center"/>
          </w:tcPr>
          <w:p w14:paraId="34A53F73" w14:textId="50595326" w:rsidR="00165B3B" w:rsidRPr="001E7499" w:rsidRDefault="00165B3B" w:rsidP="00BC6025">
            <w:pPr>
              <w:jc w:val="center"/>
              <w:rPr>
                <w:rFonts w:ascii="Arial" w:eastAsia="Times New Roman" w:hAnsi="Arial" w:cs="Arial"/>
                <w:color w:val="212121"/>
                <w:sz w:val="20"/>
                <w:szCs w:val="20"/>
                <w:lang w:val="en-IE" w:eastAsia="en-GB"/>
              </w:rPr>
            </w:pPr>
            <w:r w:rsidRPr="001E7499">
              <w:rPr>
                <w:rFonts w:ascii="Arial" w:eastAsia="Times New Roman" w:hAnsi="Arial" w:cs="Arial"/>
                <w:color w:val="212121"/>
                <w:sz w:val="20"/>
                <w:szCs w:val="20"/>
                <w:lang w:val="en-IE" w:eastAsia="en-GB"/>
              </w:rPr>
              <w:t>1</w:t>
            </w:r>
          </w:p>
        </w:tc>
      </w:tr>
      <w:tr w:rsidR="00165B3B" w:rsidRPr="001E7499" w14:paraId="5D047818" w14:textId="77777777" w:rsidTr="00DC2BAF">
        <w:trPr>
          <w:trHeight w:val="268"/>
        </w:trPr>
        <w:tc>
          <w:tcPr>
            <w:tcW w:w="7650" w:type="dxa"/>
            <w:tcMar>
              <w:top w:w="0" w:type="dxa"/>
              <w:left w:w="108" w:type="dxa"/>
              <w:bottom w:w="0" w:type="dxa"/>
              <w:right w:w="108" w:type="dxa"/>
            </w:tcMar>
            <w:vAlign w:val="center"/>
            <w:hideMark/>
          </w:tcPr>
          <w:p w14:paraId="15A4AB36" w14:textId="58B03F3F" w:rsidR="00165B3B" w:rsidRPr="001E7499" w:rsidRDefault="00165B3B" w:rsidP="000614EF">
            <w:pPr>
              <w:rPr>
                <w:rFonts w:ascii="Aptos" w:eastAsia="Times New Roman" w:hAnsi="Aptos" w:cs="Arial"/>
                <w:color w:val="212121"/>
                <w:lang w:val="en-IE" w:eastAsia="en-GB"/>
              </w:rPr>
            </w:pPr>
            <w:r w:rsidRPr="001E7499">
              <w:rPr>
                <w:rFonts w:ascii="Arial" w:eastAsia="Times New Roman" w:hAnsi="Arial" w:cs="Arial"/>
                <w:color w:val="000000"/>
                <w:sz w:val="21"/>
                <w:szCs w:val="21"/>
                <w:lang w:val="en-IE" w:eastAsia="en-GB"/>
              </w:rPr>
              <w:t>Avigilon H5A 3MP 4 lens Multisensor camera, 360-degree fov or equivalent unit</w:t>
            </w:r>
            <w:r w:rsidR="007C727F">
              <w:rPr>
                <w:rFonts w:ascii="Arial" w:eastAsia="Times New Roman" w:hAnsi="Arial" w:cs="Arial"/>
                <w:color w:val="000000"/>
                <w:sz w:val="21"/>
                <w:szCs w:val="21"/>
                <w:lang w:val="en-IE" w:eastAsia="en-GB"/>
              </w:rPr>
              <w:t xml:space="preserve">.  </w:t>
            </w:r>
            <w:r w:rsidR="007C727F" w:rsidRPr="007C727F">
              <w:rPr>
                <w:rFonts w:ascii="Arial" w:eastAsia="Times New Roman" w:hAnsi="Arial" w:cs="Arial"/>
                <w:lang w:val="en-IE" w:eastAsia="en-GB"/>
              </w:rPr>
              <w:t>IR ring not required.</w:t>
            </w:r>
          </w:p>
        </w:tc>
        <w:tc>
          <w:tcPr>
            <w:tcW w:w="1417" w:type="dxa"/>
            <w:vAlign w:val="center"/>
          </w:tcPr>
          <w:p w14:paraId="00404F9D" w14:textId="0DD7ADDA" w:rsidR="00165B3B" w:rsidRPr="001E7499" w:rsidRDefault="00165B3B" w:rsidP="00DC2BAF">
            <w:pPr>
              <w:jc w:val="center"/>
              <w:rPr>
                <w:rFonts w:ascii="Arial" w:eastAsia="Times New Roman" w:hAnsi="Arial" w:cs="Arial"/>
                <w:color w:val="212121"/>
                <w:sz w:val="20"/>
                <w:szCs w:val="20"/>
                <w:lang w:val="en-IE" w:eastAsia="en-GB"/>
              </w:rPr>
            </w:pPr>
            <w:r w:rsidRPr="001E7499">
              <w:rPr>
                <w:rFonts w:ascii="Arial" w:eastAsia="Times New Roman" w:hAnsi="Arial" w:cs="Arial"/>
                <w:color w:val="212121"/>
                <w:sz w:val="20"/>
                <w:szCs w:val="20"/>
                <w:lang w:val="en-IE" w:eastAsia="en-GB"/>
              </w:rPr>
              <w:t>2</w:t>
            </w:r>
          </w:p>
        </w:tc>
      </w:tr>
      <w:tr w:rsidR="00165B3B" w:rsidRPr="001E7499" w14:paraId="2E8C3AAF" w14:textId="77777777" w:rsidTr="00DC2BAF">
        <w:trPr>
          <w:trHeight w:val="268"/>
        </w:trPr>
        <w:tc>
          <w:tcPr>
            <w:tcW w:w="7650" w:type="dxa"/>
            <w:tcMar>
              <w:top w:w="0" w:type="dxa"/>
              <w:left w:w="108" w:type="dxa"/>
              <w:bottom w:w="0" w:type="dxa"/>
              <w:right w:w="108" w:type="dxa"/>
            </w:tcMar>
            <w:vAlign w:val="center"/>
            <w:hideMark/>
          </w:tcPr>
          <w:p w14:paraId="1828F993" w14:textId="7C773B96" w:rsidR="00165B3B" w:rsidRDefault="00165B3B" w:rsidP="000614EF">
            <w:pPr>
              <w:rPr>
                <w:rFonts w:ascii="Arial" w:eastAsia="Times New Roman" w:hAnsi="Arial" w:cs="Arial"/>
                <w:color w:val="000000"/>
                <w:sz w:val="21"/>
                <w:szCs w:val="21"/>
                <w:lang w:val="en-IE" w:eastAsia="en-GB"/>
              </w:rPr>
            </w:pPr>
            <w:r w:rsidRPr="001E7499">
              <w:rPr>
                <w:rFonts w:ascii="Arial" w:eastAsia="Times New Roman" w:hAnsi="Arial" w:cs="Arial"/>
                <w:color w:val="000000"/>
                <w:sz w:val="21"/>
                <w:szCs w:val="21"/>
                <w:lang w:val="en-IE" w:eastAsia="en-GB"/>
              </w:rPr>
              <w:t>Avigilon H5A 3MP 3 lens Multisensor camera, 270-degree fov or equivalent unit</w:t>
            </w:r>
            <w:r w:rsidR="007C727F">
              <w:rPr>
                <w:rFonts w:ascii="Arial" w:eastAsia="Times New Roman" w:hAnsi="Arial" w:cs="Arial"/>
                <w:color w:val="000000"/>
                <w:sz w:val="21"/>
                <w:szCs w:val="21"/>
                <w:lang w:val="en-IE" w:eastAsia="en-GB"/>
              </w:rPr>
              <w:t>.</w:t>
            </w:r>
            <w:r w:rsidR="007C727F">
              <w:rPr>
                <w:rFonts w:ascii="Aptos" w:eastAsia="Times New Roman" w:hAnsi="Aptos" w:cs="Arial"/>
                <w:color w:val="212121"/>
                <w:lang w:val="en-IE" w:eastAsia="en-GB"/>
              </w:rPr>
              <w:t xml:space="preserve">  </w:t>
            </w:r>
            <w:r w:rsidR="007C727F" w:rsidRPr="007C727F">
              <w:rPr>
                <w:rFonts w:ascii="Arial" w:eastAsia="Times New Roman" w:hAnsi="Arial" w:cs="Arial"/>
                <w:lang w:val="en-IE" w:eastAsia="en-GB"/>
              </w:rPr>
              <w:t>IR ring not required.</w:t>
            </w:r>
          </w:p>
          <w:p w14:paraId="41551CC3" w14:textId="0DCBB7A5" w:rsidR="007C727F" w:rsidRPr="001E7499" w:rsidRDefault="007C727F" w:rsidP="000614EF">
            <w:pPr>
              <w:rPr>
                <w:rFonts w:ascii="Aptos" w:eastAsia="Times New Roman" w:hAnsi="Aptos" w:cs="Arial"/>
                <w:color w:val="212121"/>
                <w:lang w:val="en-IE" w:eastAsia="en-GB"/>
              </w:rPr>
            </w:pPr>
          </w:p>
        </w:tc>
        <w:tc>
          <w:tcPr>
            <w:tcW w:w="1417" w:type="dxa"/>
            <w:vAlign w:val="center"/>
          </w:tcPr>
          <w:p w14:paraId="5201F43A" w14:textId="26353DE4" w:rsidR="00165B3B" w:rsidRPr="001E7499" w:rsidRDefault="00165B3B" w:rsidP="00DC2BAF">
            <w:pPr>
              <w:jc w:val="center"/>
              <w:rPr>
                <w:rFonts w:ascii="Arial" w:eastAsia="Times New Roman" w:hAnsi="Arial" w:cs="Arial"/>
                <w:color w:val="212121"/>
                <w:sz w:val="20"/>
                <w:szCs w:val="20"/>
                <w:lang w:val="en-IE" w:eastAsia="en-GB"/>
              </w:rPr>
            </w:pPr>
            <w:r w:rsidRPr="001E7499">
              <w:rPr>
                <w:rFonts w:ascii="Arial" w:eastAsia="Times New Roman" w:hAnsi="Arial" w:cs="Arial"/>
                <w:color w:val="212121"/>
                <w:sz w:val="20"/>
                <w:szCs w:val="20"/>
                <w:lang w:val="en-IE" w:eastAsia="en-GB"/>
              </w:rPr>
              <w:t>7</w:t>
            </w:r>
          </w:p>
        </w:tc>
      </w:tr>
      <w:tr w:rsidR="00165B3B" w:rsidRPr="001E7499" w14:paraId="30664AE6" w14:textId="77777777" w:rsidTr="00BC6025">
        <w:trPr>
          <w:trHeight w:val="268"/>
        </w:trPr>
        <w:tc>
          <w:tcPr>
            <w:tcW w:w="7650" w:type="dxa"/>
            <w:tcMar>
              <w:top w:w="0" w:type="dxa"/>
              <w:left w:w="108" w:type="dxa"/>
              <w:bottom w:w="0" w:type="dxa"/>
              <w:right w:w="108" w:type="dxa"/>
            </w:tcMar>
            <w:vAlign w:val="center"/>
            <w:hideMark/>
          </w:tcPr>
          <w:p w14:paraId="1C939620" w14:textId="2594371C" w:rsidR="00165B3B" w:rsidRPr="001E7499" w:rsidRDefault="00165B3B" w:rsidP="000614EF">
            <w:pPr>
              <w:rPr>
                <w:rFonts w:ascii="Aptos" w:eastAsia="Times New Roman" w:hAnsi="Aptos" w:cs="Arial"/>
                <w:color w:val="212121"/>
                <w:lang w:val="en-IE" w:eastAsia="en-GB"/>
              </w:rPr>
            </w:pPr>
            <w:r w:rsidRPr="001E7499">
              <w:rPr>
                <w:rFonts w:ascii="Arial" w:eastAsia="Times New Roman" w:hAnsi="Arial" w:cs="Arial"/>
                <w:color w:val="000000"/>
                <w:sz w:val="21"/>
                <w:szCs w:val="21"/>
                <w:lang w:val="en-IE" w:eastAsia="en-GB"/>
              </w:rPr>
              <w:t>Avigilon H6SL 3MP Day/Night Dome, 3.4mm – 10.5mm lens,</w:t>
            </w:r>
            <w:r w:rsidR="004E6AF6">
              <w:rPr>
                <w:rFonts w:ascii="Arial" w:eastAsia="Times New Roman" w:hAnsi="Arial" w:cs="Arial"/>
                <w:color w:val="000000"/>
                <w:sz w:val="21"/>
                <w:szCs w:val="21"/>
                <w:lang w:val="en-IE" w:eastAsia="en-GB"/>
              </w:rPr>
              <w:t xml:space="preserve"> integrated</w:t>
            </w:r>
            <w:r w:rsidRPr="001E7499">
              <w:rPr>
                <w:rFonts w:ascii="Arial" w:eastAsia="Times New Roman" w:hAnsi="Arial" w:cs="Arial"/>
                <w:color w:val="000000"/>
                <w:sz w:val="21"/>
                <w:szCs w:val="21"/>
                <w:lang w:val="en-IE" w:eastAsia="en-GB"/>
              </w:rPr>
              <w:t xml:space="preserve"> IR or equivalent unit.</w:t>
            </w:r>
          </w:p>
        </w:tc>
        <w:tc>
          <w:tcPr>
            <w:tcW w:w="1417" w:type="dxa"/>
            <w:vAlign w:val="center"/>
          </w:tcPr>
          <w:p w14:paraId="37279B8E" w14:textId="6394286C" w:rsidR="00165B3B" w:rsidRPr="001E7499" w:rsidRDefault="00165B3B" w:rsidP="00BC6025">
            <w:pPr>
              <w:jc w:val="center"/>
              <w:rPr>
                <w:rFonts w:ascii="Arial" w:eastAsia="Times New Roman" w:hAnsi="Arial" w:cs="Arial"/>
                <w:color w:val="212121"/>
                <w:sz w:val="20"/>
                <w:szCs w:val="20"/>
                <w:lang w:val="en-IE" w:eastAsia="en-GB"/>
              </w:rPr>
            </w:pPr>
            <w:r w:rsidRPr="001E7499">
              <w:rPr>
                <w:rFonts w:ascii="Arial" w:eastAsia="Times New Roman" w:hAnsi="Arial" w:cs="Arial"/>
                <w:color w:val="212121"/>
                <w:sz w:val="20"/>
                <w:szCs w:val="20"/>
                <w:lang w:val="en-IE" w:eastAsia="en-GB"/>
              </w:rPr>
              <w:t>1</w:t>
            </w:r>
          </w:p>
        </w:tc>
      </w:tr>
      <w:tr w:rsidR="00165B3B" w:rsidRPr="001E7499" w14:paraId="6BDFE727" w14:textId="77777777" w:rsidTr="00DC2BAF">
        <w:trPr>
          <w:trHeight w:val="268"/>
        </w:trPr>
        <w:tc>
          <w:tcPr>
            <w:tcW w:w="7650" w:type="dxa"/>
            <w:tcMar>
              <w:top w:w="0" w:type="dxa"/>
              <w:left w:w="108" w:type="dxa"/>
              <w:bottom w:w="0" w:type="dxa"/>
              <w:right w:w="108" w:type="dxa"/>
            </w:tcMar>
            <w:vAlign w:val="center"/>
            <w:hideMark/>
          </w:tcPr>
          <w:p w14:paraId="3C447B5D" w14:textId="4279B8EB" w:rsidR="00165B3B" w:rsidRPr="001E7499" w:rsidRDefault="00165B3B" w:rsidP="000614EF">
            <w:pPr>
              <w:rPr>
                <w:rFonts w:ascii="Aptos" w:eastAsia="Times New Roman" w:hAnsi="Aptos" w:cs="Arial"/>
                <w:color w:val="212121"/>
                <w:lang w:val="en-IE" w:eastAsia="en-GB"/>
              </w:rPr>
            </w:pPr>
            <w:r w:rsidRPr="001E7499">
              <w:rPr>
                <w:rFonts w:ascii="Arial" w:eastAsia="Times New Roman" w:hAnsi="Arial" w:cs="Arial"/>
                <w:color w:val="000000"/>
                <w:sz w:val="21"/>
                <w:szCs w:val="21"/>
                <w:lang w:val="en-IE" w:eastAsia="en-GB"/>
              </w:rPr>
              <w:t>Avigilon H6SL 3MP Bullet camera 3.4mm – 10.5mm lens</w:t>
            </w:r>
            <w:r w:rsidR="004E6AF6">
              <w:rPr>
                <w:rFonts w:ascii="Arial" w:eastAsia="Times New Roman" w:hAnsi="Arial" w:cs="Arial"/>
                <w:color w:val="000000"/>
                <w:sz w:val="21"/>
                <w:szCs w:val="21"/>
                <w:lang w:val="en-IE" w:eastAsia="en-GB"/>
              </w:rPr>
              <w:t xml:space="preserve">, integrated IR </w:t>
            </w:r>
            <w:r w:rsidRPr="001E7499">
              <w:rPr>
                <w:rFonts w:ascii="Arial" w:eastAsia="Times New Roman" w:hAnsi="Arial" w:cs="Arial"/>
                <w:color w:val="000000"/>
                <w:sz w:val="21"/>
                <w:szCs w:val="21"/>
                <w:lang w:val="en-IE" w:eastAsia="en-GB"/>
              </w:rPr>
              <w:t>or equivalent unit.</w:t>
            </w:r>
          </w:p>
        </w:tc>
        <w:tc>
          <w:tcPr>
            <w:tcW w:w="1417" w:type="dxa"/>
            <w:vAlign w:val="center"/>
          </w:tcPr>
          <w:p w14:paraId="0F0DDF5F" w14:textId="45DF93D9" w:rsidR="00165B3B" w:rsidRPr="001E7499" w:rsidRDefault="00165B3B" w:rsidP="00DC2BAF">
            <w:pPr>
              <w:jc w:val="center"/>
              <w:rPr>
                <w:rFonts w:ascii="Arial" w:eastAsia="Times New Roman" w:hAnsi="Arial" w:cs="Arial"/>
                <w:color w:val="212121"/>
                <w:sz w:val="20"/>
                <w:szCs w:val="20"/>
                <w:lang w:val="en-IE" w:eastAsia="en-GB"/>
              </w:rPr>
            </w:pPr>
            <w:r w:rsidRPr="001E7499">
              <w:rPr>
                <w:rFonts w:ascii="Arial" w:eastAsia="Times New Roman" w:hAnsi="Arial" w:cs="Arial"/>
                <w:color w:val="212121"/>
                <w:sz w:val="20"/>
                <w:szCs w:val="20"/>
                <w:lang w:val="en-IE" w:eastAsia="en-GB"/>
              </w:rPr>
              <w:t>8</w:t>
            </w:r>
          </w:p>
        </w:tc>
      </w:tr>
      <w:tr w:rsidR="00165B3B" w:rsidRPr="001E7499" w14:paraId="76D664FD" w14:textId="77777777" w:rsidTr="00165B3B">
        <w:trPr>
          <w:trHeight w:val="268"/>
        </w:trPr>
        <w:tc>
          <w:tcPr>
            <w:tcW w:w="7650" w:type="dxa"/>
            <w:tcMar>
              <w:top w:w="0" w:type="dxa"/>
              <w:left w:w="108" w:type="dxa"/>
              <w:bottom w:w="0" w:type="dxa"/>
              <w:right w:w="108" w:type="dxa"/>
            </w:tcMar>
            <w:vAlign w:val="center"/>
            <w:hideMark/>
          </w:tcPr>
          <w:p w14:paraId="14471D1D" w14:textId="77777777" w:rsidR="00165B3B" w:rsidRPr="001E7499" w:rsidRDefault="00165B3B" w:rsidP="000614EF">
            <w:pPr>
              <w:rPr>
                <w:rFonts w:ascii="Aptos" w:eastAsia="Times New Roman" w:hAnsi="Aptos" w:cs="Arial"/>
                <w:color w:val="212121"/>
                <w:lang w:val="en-IE" w:eastAsia="en-GB"/>
              </w:rPr>
            </w:pPr>
            <w:r w:rsidRPr="001E7499">
              <w:rPr>
                <w:rFonts w:ascii="Arial" w:eastAsia="Times New Roman" w:hAnsi="Arial" w:cs="Arial"/>
                <w:color w:val="000000"/>
                <w:sz w:val="21"/>
                <w:szCs w:val="21"/>
                <w:lang w:val="en-IE" w:eastAsia="en-GB"/>
              </w:rPr>
              <w:t>Avigilon standard license or equivalent.</w:t>
            </w:r>
          </w:p>
        </w:tc>
        <w:tc>
          <w:tcPr>
            <w:tcW w:w="1417" w:type="dxa"/>
            <w:vAlign w:val="bottom"/>
          </w:tcPr>
          <w:p w14:paraId="06FEA509" w14:textId="2D37B2CA" w:rsidR="00165B3B" w:rsidRPr="001E7499" w:rsidRDefault="00165B3B" w:rsidP="000614EF">
            <w:pPr>
              <w:jc w:val="center"/>
              <w:rPr>
                <w:rFonts w:ascii="Arial" w:eastAsia="Times New Roman" w:hAnsi="Arial" w:cs="Arial"/>
                <w:color w:val="212121"/>
                <w:sz w:val="20"/>
                <w:szCs w:val="20"/>
                <w:lang w:val="en-IE" w:eastAsia="en-GB"/>
              </w:rPr>
            </w:pPr>
            <w:r w:rsidRPr="001E7499">
              <w:rPr>
                <w:rFonts w:ascii="Arial" w:eastAsia="Times New Roman" w:hAnsi="Arial" w:cs="Arial"/>
                <w:color w:val="212121"/>
                <w:sz w:val="20"/>
                <w:szCs w:val="20"/>
                <w:lang w:val="en-IE" w:eastAsia="en-GB"/>
              </w:rPr>
              <w:t>18</w:t>
            </w:r>
          </w:p>
        </w:tc>
      </w:tr>
      <w:tr w:rsidR="00165B3B" w:rsidRPr="001E7499" w14:paraId="59AFAE50" w14:textId="77777777" w:rsidTr="00165B3B">
        <w:trPr>
          <w:trHeight w:val="268"/>
        </w:trPr>
        <w:tc>
          <w:tcPr>
            <w:tcW w:w="7650" w:type="dxa"/>
            <w:tcMar>
              <w:top w:w="0" w:type="dxa"/>
              <w:left w:w="108" w:type="dxa"/>
              <w:bottom w:w="0" w:type="dxa"/>
              <w:right w:w="108" w:type="dxa"/>
            </w:tcMar>
            <w:vAlign w:val="center"/>
            <w:hideMark/>
          </w:tcPr>
          <w:p w14:paraId="3D7A7006" w14:textId="3AB512D3" w:rsidR="00165B3B" w:rsidRPr="001E7499" w:rsidRDefault="00165B3B" w:rsidP="000614EF">
            <w:pPr>
              <w:rPr>
                <w:rFonts w:ascii="Aptos" w:eastAsia="Times New Roman" w:hAnsi="Aptos" w:cs="Arial"/>
                <w:color w:val="212121"/>
                <w:lang w:val="en-IE" w:eastAsia="en-GB"/>
              </w:rPr>
            </w:pPr>
            <w:r>
              <w:rPr>
                <w:rFonts w:ascii="Arial" w:eastAsia="Times New Roman" w:hAnsi="Arial" w:cs="Arial"/>
                <w:color w:val="000000"/>
                <w:sz w:val="21"/>
                <w:szCs w:val="21"/>
                <w:lang w:val="en-IE" w:eastAsia="en-GB"/>
              </w:rPr>
              <w:t>P</w:t>
            </w:r>
            <w:r w:rsidRPr="001E7499">
              <w:rPr>
                <w:rFonts w:ascii="Arial" w:eastAsia="Times New Roman" w:hAnsi="Arial" w:cs="Arial"/>
                <w:color w:val="000000"/>
                <w:sz w:val="21"/>
                <w:szCs w:val="21"/>
                <w:lang w:val="en-IE" w:eastAsia="en-GB"/>
              </w:rPr>
              <w:t>ole mount</w:t>
            </w:r>
            <w:r>
              <w:rPr>
                <w:rFonts w:ascii="Arial" w:eastAsia="Times New Roman" w:hAnsi="Arial" w:cs="Arial"/>
                <w:color w:val="000000"/>
                <w:sz w:val="21"/>
                <w:szCs w:val="21"/>
                <w:lang w:val="en-IE" w:eastAsia="en-GB"/>
              </w:rPr>
              <w:t xml:space="preserve"> brackets</w:t>
            </w:r>
          </w:p>
        </w:tc>
        <w:tc>
          <w:tcPr>
            <w:tcW w:w="1417" w:type="dxa"/>
            <w:vAlign w:val="bottom"/>
          </w:tcPr>
          <w:p w14:paraId="1BD840E3" w14:textId="4CD2C9BF" w:rsidR="00165B3B" w:rsidRPr="001E7499" w:rsidRDefault="00165B3B" w:rsidP="000614EF">
            <w:pPr>
              <w:jc w:val="center"/>
              <w:rPr>
                <w:rFonts w:ascii="Arial" w:eastAsia="Times New Roman" w:hAnsi="Arial" w:cs="Arial"/>
                <w:color w:val="212121"/>
                <w:sz w:val="20"/>
                <w:szCs w:val="20"/>
                <w:lang w:val="en-IE" w:eastAsia="en-GB"/>
              </w:rPr>
            </w:pPr>
            <w:r w:rsidRPr="001E7499">
              <w:rPr>
                <w:rFonts w:ascii="Arial" w:eastAsia="Times New Roman" w:hAnsi="Arial" w:cs="Arial"/>
                <w:color w:val="212121"/>
                <w:sz w:val="20"/>
                <w:szCs w:val="20"/>
                <w:lang w:val="en-IE" w:eastAsia="en-GB"/>
              </w:rPr>
              <w:t>6</w:t>
            </w:r>
          </w:p>
        </w:tc>
      </w:tr>
      <w:tr w:rsidR="00165B3B" w:rsidRPr="001E7499" w14:paraId="49EA5F96" w14:textId="77777777" w:rsidTr="00165B3B">
        <w:trPr>
          <w:trHeight w:val="268"/>
        </w:trPr>
        <w:tc>
          <w:tcPr>
            <w:tcW w:w="7650" w:type="dxa"/>
            <w:tcMar>
              <w:top w:w="0" w:type="dxa"/>
              <w:left w:w="108" w:type="dxa"/>
              <w:bottom w:w="0" w:type="dxa"/>
              <w:right w:w="108" w:type="dxa"/>
            </w:tcMar>
            <w:vAlign w:val="center"/>
            <w:hideMark/>
          </w:tcPr>
          <w:p w14:paraId="16166C4C" w14:textId="691BBC86" w:rsidR="00165B3B" w:rsidRPr="001E7499" w:rsidRDefault="00165B3B" w:rsidP="000614EF">
            <w:pPr>
              <w:rPr>
                <w:rFonts w:ascii="Aptos" w:eastAsia="Times New Roman" w:hAnsi="Aptos" w:cs="Arial"/>
                <w:color w:val="212121"/>
                <w:lang w:val="en-IE" w:eastAsia="en-GB"/>
              </w:rPr>
            </w:pPr>
            <w:r w:rsidRPr="001E7499">
              <w:rPr>
                <w:rFonts w:ascii="Arial" w:eastAsia="Times New Roman" w:hAnsi="Arial" w:cs="Arial"/>
                <w:color w:val="000000"/>
                <w:sz w:val="21"/>
                <w:szCs w:val="21"/>
                <w:lang w:val="en-IE" w:eastAsia="en-GB"/>
              </w:rPr>
              <w:t>Avigilon</w:t>
            </w:r>
            <w:r w:rsidR="001216C6">
              <w:rPr>
                <w:rFonts w:ascii="Arial" w:eastAsia="Times New Roman" w:hAnsi="Arial" w:cs="Arial"/>
                <w:color w:val="000000"/>
                <w:sz w:val="21"/>
                <w:szCs w:val="21"/>
                <w:lang w:val="en-IE" w:eastAsia="en-GB"/>
              </w:rPr>
              <w:t xml:space="preserve"> </w:t>
            </w:r>
            <w:r w:rsidRPr="001E7499">
              <w:rPr>
                <w:rFonts w:ascii="Arial" w:eastAsia="Times New Roman" w:hAnsi="Arial" w:cs="Arial"/>
                <w:color w:val="000000"/>
                <w:sz w:val="21"/>
                <w:szCs w:val="21"/>
                <w:lang w:val="en-IE" w:eastAsia="en-GB"/>
              </w:rPr>
              <w:t>workstation i7 16</w:t>
            </w:r>
            <w:r w:rsidR="001216C6">
              <w:rPr>
                <w:rFonts w:ascii="Arial" w:eastAsia="Times New Roman" w:hAnsi="Arial" w:cs="Arial"/>
                <w:color w:val="000000"/>
                <w:sz w:val="21"/>
                <w:szCs w:val="21"/>
                <w:lang w:val="en-IE" w:eastAsia="en-GB"/>
              </w:rPr>
              <w:t xml:space="preserve">GB Ram, </w:t>
            </w:r>
            <w:r w:rsidRPr="001E7499">
              <w:rPr>
                <w:rFonts w:ascii="Arial" w:eastAsia="Times New Roman" w:hAnsi="Arial" w:cs="Arial"/>
                <w:color w:val="000000"/>
                <w:sz w:val="21"/>
                <w:szCs w:val="21"/>
                <w:lang w:val="en-IE" w:eastAsia="en-GB"/>
              </w:rPr>
              <w:t>512</w:t>
            </w:r>
            <w:r w:rsidR="001216C6">
              <w:rPr>
                <w:rFonts w:ascii="Arial" w:eastAsia="Times New Roman" w:hAnsi="Arial" w:cs="Arial"/>
                <w:color w:val="000000"/>
                <w:sz w:val="21"/>
                <w:szCs w:val="21"/>
                <w:lang w:val="en-IE" w:eastAsia="en-GB"/>
              </w:rPr>
              <w:t>GB HD or equivalent unit.</w:t>
            </w:r>
          </w:p>
        </w:tc>
        <w:tc>
          <w:tcPr>
            <w:tcW w:w="1417" w:type="dxa"/>
            <w:vAlign w:val="bottom"/>
          </w:tcPr>
          <w:p w14:paraId="0D3F83D4" w14:textId="4D928079" w:rsidR="00165B3B" w:rsidRPr="001E7499" w:rsidRDefault="00165B3B" w:rsidP="000614EF">
            <w:pPr>
              <w:jc w:val="center"/>
              <w:rPr>
                <w:rFonts w:ascii="Arial" w:eastAsia="Times New Roman" w:hAnsi="Arial" w:cs="Arial"/>
                <w:color w:val="212121"/>
                <w:sz w:val="20"/>
                <w:szCs w:val="20"/>
                <w:lang w:val="en-IE" w:eastAsia="en-GB"/>
              </w:rPr>
            </w:pPr>
            <w:r w:rsidRPr="001E7499">
              <w:rPr>
                <w:rFonts w:ascii="Arial" w:eastAsia="Times New Roman" w:hAnsi="Arial" w:cs="Arial"/>
                <w:color w:val="212121"/>
                <w:sz w:val="20"/>
                <w:szCs w:val="20"/>
                <w:lang w:val="en-IE" w:eastAsia="en-GB"/>
              </w:rPr>
              <w:t>1</w:t>
            </w:r>
          </w:p>
        </w:tc>
      </w:tr>
      <w:tr w:rsidR="00165B3B" w:rsidRPr="001E7499" w14:paraId="48A5EBE3" w14:textId="77777777" w:rsidTr="00165B3B">
        <w:trPr>
          <w:trHeight w:val="268"/>
        </w:trPr>
        <w:tc>
          <w:tcPr>
            <w:tcW w:w="7650" w:type="dxa"/>
            <w:tcMar>
              <w:top w:w="0" w:type="dxa"/>
              <w:left w:w="108" w:type="dxa"/>
              <w:bottom w:w="0" w:type="dxa"/>
              <w:right w:w="108" w:type="dxa"/>
            </w:tcMar>
            <w:vAlign w:val="center"/>
            <w:hideMark/>
          </w:tcPr>
          <w:p w14:paraId="259A800E" w14:textId="44BC8029" w:rsidR="00165B3B" w:rsidRPr="001E7499" w:rsidRDefault="00165B3B" w:rsidP="000614EF">
            <w:pPr>
              <w:rPr>
                <w:rFonts w:ascii="Aptos" w:eastAsia="Times New Roman" w:hAnsi="Aptos" w:cs="Arial"/>
                <w:color w:val="212121"/>
                <w:lang w:val="en-IE" w:eastAsia="en-GB"/>
              </w:rPr>
            </w:pPr>
            <w:r w:rsidRPr="001E7499">
              <w:rPr>
                <w:rFonts w:ascii="Arial" w:eastAsia="Times New Roman" w:hAnsi="Arial" w:cs="Arial"/>
                <w:color w:val="212121"/>
                <w:sz w:val="21"/>
                <w:szCs w:val="21"/>
                <w:lang w:val="en-IE" w:eastAsia="en-GB"/>
              </w:rPr>
              <w:t>24" Monitor</w:t>
            </w:r>
            <w:r w:rsidR="001216C6">
              <w:rPr>
                <w:rFonts w:ascii="Arial" w:eastAsia="Times New Roman" w:hAnsi="Arial" w:cs="Arial"/>
                <w:color w:val="212121"/>
                <w:sz w:val="21"/>
                <w:szCs w:val="21"/>
                <w:lang w:val="en-IE" w:eastAsia="en-GB"/>
              </w:rPr>
              <w:t xml:space="preserve"> (with Server).</w:t>
            </w:r>
          </w:p>
        </w:tc>
        <w:tc>
          <w:tcPr>
            <w:tcW w:w="1417" w:type="dxa"/>
            <w:vAlign w:val="bottom"/>
          </w:tcPr>
          <w:p w14:paraId="1A9B41F3" w14:textId="085784DE" w:rsidR="00165B3B" w:rsidRPr="001E7499" w:rsidRDefault="00165B3B" w:rsidP="000614EF">
            <w:pPr>
              <w:jc w:val="center"/>
              <w:rPr>
                <w:rFonts w:ascii="Arial" w:eastAsia="Times New Roman" w:hAnsi="Arial" w:cs="Arial"/>
                <w:color w:val="212121"/>
                <w:sz w:val="20"/>
                <w:szCs w:val="20"/>
                <w:lang w:val="en-IE" w:eastAsia="en-GB"/>
              </w:rPr>
            </w:pPr>
            <w:r w:rsidRPr="001E7499">
              <w:rPr>
                <w:rFonts w:ascii="Arial" w:eastAsia="Times New Roman" w:hAnsi="Arial" w:cs="Arial"/>
                <w:color w:val="212121"/>
                <w:sz w:val="20"/>
                <w:szCs w:val="20"/>
                <w:lang w:val="en-IE" w:eastAsia="en-GB"/>
              </w:rPr>
              <w:t>1</w:t>
            </w:r>
          </w:p>
        </w:tc>
      </w:tr>
      <w:tr w:rsidR="00165B3B" w:rsidRPr="001E7499" w14:paraId="06C0F677" w14:textId="77777777" w:rsidTr="00165B3B">
        <w:trPr>
          <w:trHeight w:val="268"/>
        </w:trPr>
        <w:tc>
          <w:tcPr>
            <w:tcW w:w="7650" w:type="dxa"/>
            <w:tcMar>
              <w:top w:w="0" w:type="dxa"/>
              <w:left w:w="108" w:type="dxa"/>
              <w:bottom w:w="0" w:type="dxa"/>
              <w:right w:w="108" w:type="dxa"/>
            </w:tcMar>
            <w:vAlign w:val="center"/>
            <w:hideMark/>
          </w:tcPr>
          <w:p w14:paraId="4E6484AC" w14:textId="77777777" w:rsidR="00165B3B" w:rsidRPr="001E7499" w:rsidRDefault="00165B3B" w:rsidP="000614EF">
            <w:pPr>
              <w:rPr>
                <w:rFonts w:ascii="Aptos" w:eastAsia="Times New Roman" w:hAnsi="Aptos" w:cs="Arial"/>
                <w:color w:val="212121"/>
                <w:lang w:val="en-IE" w:eastAsia="en-GB"/>
              </w:rPr>
            </w:pPr>
            <w:r w:rsidRPr="001E7499">
              <w:rPr>
                <w:rFonts w:ascii="Arial" w:eastAsia="Times New Roman" w:hAnsi="Arial" w:cs="Arial"/>
                <w:color w:val="000000"/>
                <w:sz w:val="21"/>
                <w:szCs w:val="21"/>
                <w:lang w:val="en-IE" w:eastAsia="en-GB"/>
              </w:rPr>
              <w:t>Rack Mount UPS 2000VA min.</w:t>
            </w:r>
          </w:p>
        </w:tc>
        <w:tc>
          <w:tcPr>
            <w:tcW w:w="1417" w:type="dxa"/>
            <w:vAlign w:val="bottom"/>
          </w:tcPr>
          <w:p w14:paraId="44435382" w14:textId="2090E323" w:rsidR="00165B3B" w:rsidRPr="001E7499" w:rsidRDefault="00165B3B" w:rsidP="000614EF">
            <w:pPr>
              <w:jc w:val="center"/>
              <w:rPr>
                <w:rFonts w:ascii="Arial" w:eastAsia="Times New Roman" w:hAnsi="Arial" w:cs="Arial"/>
                <w:color w:val="212121"/>
                <w:sz w:val="20"/>
                <w:szCs w:val="20"/>
                <w:lang w:val="en-IE" w:eastAsia="en-GB"/>
              </w:rPr>
            </w:pPr>
            <w:r w:rsidRPr="001E7499">
              <w:rPr>
                <w:rFonts w:ascii="Arial" w:eastAsia="Times New Roman" w:hAnsi="Arial" w:cs="Arial"/>
                <w:color w:val="212121"/>
                <w:sz w:val="20"/>
                <w:szCs w:val="20"/>
                <w:lang w:val="en-IE" w:eastAsia="en-GB"/>
              </w:rPr>
              <w:t>1</w:t>
            </w:r>
          </w:p>
        </w:tc>
      </w:tr>
      <w:tr w:rsidR="00165B3B" w:rsidRPr="001E7499" w14:paraId="19CB45E3" w14:textId="77777777" w:rsidTr="00165B3B">
        <w:trPr>
          <w:trHeight w:val="268"/>
        </w:trPr>
        <w:tc>
          <w:tcPr>
            <w:tcW w:w="7650" w:type="dxa"/>
            <w:tcMar>
              <w:top w:w="0" w:type="dxa"/>
              <w:left w:w="108" w:type="dxa"/>
              <w:bottom w:w="0" w:type="dxa"/>
              <w:right w:w="108" w:type="dxa"/>
            </w:tcMar>
            <w:vAlign w:val="center"/>
            <w:hideMark/>
          </w:tcPr>
          <w:p w14:paraId="4860D884" w14:textId="77777777" w:rsidR="00165B3B" w:rsidRPr="001E7499" w:rsidRDefault="00165B3B" w:rsidP="000614EF">
            <w:pPr>
              <w:rPr>
                <w:rFonts w:ascii="Aptos" w:eastAsia="Times New Roman" w:hAnsi="Aptos" w:cs="Arial"/>
                <w:color w:val="212121"/>
                <w:lang w:val="en-IE" w:eastAsia="en-GB"/>
              </w:rPr>
            </w:pPr>
            <w:r w:rsidRPr="001E7499">
              <w:rPr>
                <w:rFonts w:ascii="Arial" w:eastAsia="Times New Roman" w:hAnsi="Arial" w:cs="Arial"/>
                <w:color w:val="000000"/>
                <w:sz w:val="21"/>
                <w:szCs w:val="21"/>
                <w:lang w:val="en-IE" w:eastAsia="en-GB"/>
              </w:rPr>
              <w:t>Ubiquity Transmission equipment or equivalent</w:t>
            </w:r>
          </w:p>
        </w:tc>
        <w:tc>
          <w:tcPr>
            <w:tcW w:w="1417" w:type="dxa"/>
            <w:vAlign w:val="bottom"/>
          </w:tcPr>
          <w:p w14:paraId="0331D479" w14:textId="716668D0" w:rsidR="00165B3B" w:rsidRPr="001E7499" w:rsidRDefault="00165B3B" w:rsidP="000614EF">
            <w:pPr>
              <w:jc w:val="center"/>
              <w:rPr>
                <w:rFonts w:ascii="Arial" w:eastAsia="Times New Roman" w:hAnsi="Arial" w:cs="Arial"/>
                <w:color w:val="212121"/>
                <w:sz w:val="20"/>
                <w:szCs w:val="20"/>
                <w:lang w:val="en-IE" w:eastAsia="en-GB"/>
              </w:rPr>
            </w:pPr>
            <w:r w:rsidRPr="001E7499">
              <w:rPr>
                <w:rFonts w:ascii="Arial" w:eastAsia="Times New Roman" w:hAnsi="Arial" w:cs="Arial"/>
                <w:color w:val="212121"/>
                <w:sz w:val="20"/>
                <w:szCs w:val="20"/>
                <w:lang w:val="en-IE" w:eastAsia="en-GB"/>
              </w:rPr>
              <w:t>1</w:t>
            </w:r>
          </w:p>
        </w:tc>
      </w:tr>
      <w:tr w:rsidR="00165B3B" w:rsidRPr="001E7499" w14:paraId="13CF7ED4" w14:textId="77777777" w:rsidTr="00165B3B">
        <w:trPr>
          <w:trHeight w:val="268"/>
        </w:trPr>
        <w:tc>
          <w:tcPr>
            <w:tcW w:w="7650" w:type="dxa"/>
            <w:tcMar>
              <w:top w:w="0" w:type="dxa"/>
              <w:left w:w="108" w:type="dxa"/>
              <w:bottom w:w="0" w:type="dxa"/>
              <w:right w:w="108" w:type="dxa"/>
            </w:tcMar>
            <w:vAlign w:val="center"/>
            <w:hideMark/>
          </w:tcPr>
          <w:p w14:paraId="36EF01F5" w14:textId="77777777" w:rsidR="00165B3B" w:rsidRPr="001E7499" w:rsidRDefault="00165B3B" w:rsidP="000614EF">
            <w:pPr>
              <w:rPr>
                <w:rFonts w:ascii="Aptos" w:eastAsia="Times New Roman" w:hAnsi="Aptos" w:cs="Arial"/>
                <w:color w:val="212121"/>
                <w:lang w:val="en-IE" w:eastAsia="en-GB"/>
              </w:rPr>
            </w:pPr>
            <w:r w:rsidRPr="001E7499">
              <w:rPr>
                <w:rFonts w:ascii="Arial" w:eastAsia="Times New Roman" w:hAnsi="Arial" w:cs="Arial"/>
                <w:color w:val="000000"/>
                <w:sz w:val="21"/>
                <w:szCs w:val="21"/>
                <w:lang w:val="en-IE" w:eastAsia="en-GB"/>
              </w:rPr>
              <w:t>4 port managed gigabit POE switch – at locations 7 and 19 to 31</w:t>
            </w:r>
          </w:p>
        </w:tc>
        <w:tc>
          <w:tcPr>
            <w:tcW w:w="1417" w:type="dxa"/>
            <w:vAlign w:val="bottom"/>
          </w:tcPr>
          <w:p w14:paraId="6422C5D9" w14:textId="00CFEF20" w:rsidR="00165B3B" w:rsidRPr="001E7499" w:rsidRDefault="00165B3B" w:rsidP="000614EF">
            <w:pPr>
              <w:jc w:val="center"/>
              <w:rPr>
                <w:rFonts w:ascii="Arial" w:eastAsia="Times New Roman" w:hAnsi="Arial" w:cs="Arial"/>
                <w:color w:val="212121"/>
                <w:sz w:val="20"/>
                <w:szCs w:val="20"/>
                <w:lang w:val="en-IE" w:eastAsia="en-GB"/>
              </w:rPr>
            </w:pPr>
            <w:r w:rsidRPr="001E7499">
              <w:rPr>
                <w:rFonts w:ascii="Arial" w:eastAsia="Times New Roman" w:hAnsi="Arial" w:cs="Arial"/>
                <w:color w:val="212121"/>
                <w:sz w:val="20"/>
                <w:szCs w:val="20"/>
                <w:lang w:val="en-IE" w:eastAsia="en-GB"/>
              </w:rPr>
              <w:t>15</w:t>
            </w:r>
          </w:p>
        </w:tc>
      </w:tr>
      <w:tr w:rsidR="00165B3B" w:rsidRPr="001E7499" w14:paraId="14DB3EE5" w14:textId="77777777" w:rsidTr="00165B3B">
        <w:trPr>
          <w:trHeight w:val="268"/>
        </w:trPr>
        <w:tc>
          <w:tcPr>
            <w:tcW w:w="7650" w:type="dxa"/>
            <w:tcMar>
              <w:top w:w="0" w:type="dxa"/>
              <w:left w:w="108" w:type="dxa"/>
              <w:bottom w:w="0" w:type="dxa"/>
              <w:right w:w="108" w:type="dxa"/>
            </w:tcMar>
            <w:vAlign w:val="center"/>
            <w:hideMark/>
          </w:tcPr>
          <w:p w14:paraId="55492AF6" w14:textId="77777777" w:rsidR="00165B3B" w:rsidRPr="001E7499" w:rsidRDefault="00165B3B" w:rsidP="000614EF">
            <w:pPr>
              <w:rPr>
                <w:rFonts w:ascii="Aptos" w:eastAsia="Times New Roman" w:hAnsi="Aptos" w:cs="Arial"/>
                <w:color w:val="212121"/>
                <w:lang w:val="en-IE" w:eastAsia="en-GB"/>
              </w:rPr>
            </w:pPr>
            <w:r w:rsidRPr="001E7499">
              <w:rPr>
                <w:rFonts w:ascii="Arial" w:eastAsia="Times New Roman" w:hAnsi="Arial" w:cs="Arial"/>
                <w:color w:val="000000"/>
                <w:sz w:val="21"/>
                <w:szCs w:val="21"/>
                <w:lang w:val="en-IE" w:eastAsia="en-GB"/>
              </w:rPr>
              <w:t>8 port managed gigabit POE switch – with server</w:t>
            </w:r>
          </w:p>
        </w:tc>
        <w:tc>
          <w:tcPr>
            <w:tcW w:w="1417" w:type="dxa"/>
            <w:vAlign w:val="bottom"/>
          </w:tcPr>
          <w:p w14:paraId="66E06B3B" w14:textId="44153FF8" w:rsidR="00165B3B" w:rsidRPr="001E7499" w:rsidRDefault="00165B3B" w:rsidP="000614EF">
            <w:pPr>
              <w:jc w:val="center"/>
              <w:rPr>
                <w:rFonts w:ascii="Arial" w:eastAsia="Times New Roman" w:hAnsi="Arial" w:cs="Arial"/>
                <w:color w:val="212121"/>
                <w:sz w:val="20"/>
                <w:szCs w:val="20"/>
                <w:lang w:val="en-IE" w:eastAsia="en-GB"/>
              </w:rPr>
            </w:pPr>
            <w:r w:rsidRPr="001E7499">
              <w:rPr>
                <w:rFonts w:ascii="Arial" w:eastAsia="Times New Roman" w:hAnsi="Arial" w:cs="Arial"/>
                <w:color w:val="212121"/>
                <w:sz w:val="20"/>
                <w:szCs w:val="20"/>
                <w:lang w:val="en-IE" w:eastAsia="en-GB"/>
              </w:rPr>
              <w:t>2</w:t>
            </w:r>
          </w:p>
        </w:tc>
      </w:tr>
      <w:tr w:rsidR="00165B3B" w:rsidRPr="001E7499" w14:paraId="09281D73" w14:textId="77777777" w:rsidTr="00165B3B">
        <w:trPr>
          <w:trHeight w:val="268"/>
        </w:trPr>
        <w:tc>
          <w:tcPr>
            <w:tcW w:w="7650" w:type="dxa"/>
            <w:tcMar>
              <w:top w:w="0" w:type="dxa"/>
              <w:left w:w="108" w:type="dxa"/>
              <w:bottom w:w="0" w:type="dxa"/>
              <w:right w:w="108" w:type="dxa"/>
            </w:tcMar>
            <w:vAlign w:val="center"/>
            <w:hideMark/>
          </w:tcPr>
          <w:p w14:paraId="778293D9" w14:textId="5F9DE7B6" w:rsidR="00165B3B" w:rsidRPr="001E7499" w:rsidRDefault="00192A49" w:rsidP="000614EF">
            <w:pPr>
              <w:rPr>
                <w:rFonts w:ascii="Aptos" w:eastAsia="Times New Roman" w:hAnsi="Aptos" w:cs="Arial"/>
                <w:color w:val="212121"/>
                <w:lang w:val="en-IE" w:eastAsia="en-GB"/>
              </w:rPr>
            </w:pPr>
            <w:r w:rsidRPr="00187575">
              <w:rPr>
                <w:rFonts w:ascii="Arial" w:eastAsiaTheme="minorHAnsi" w:hAnsi="Arial" w:cs="Arial"/>
                <w:lang w:val="en-IE"/>
              </w:rPr>
              <w:t>Server Cabinet</w:t>
            </w:r>
            <w:r>
              <w:rPr>
                <w:rFonts w:ascii="Arial" w:eastAsiaTheme="minorHAnsi" w:hAnsi="Arial" w:cs="Arial"/>
                <w:lang w:val="en-IE"/>
              </w:rPr>
              <w:t xml:space="preserve"> </w:t>
            </w:r>
            <w:r w:rsidRPr="00187575">
              <w:rPr>
                <w:rFonts w:ascii="Arial" w:eastAsiaTheme="minorHAnsi" w:hAnsi="Arial" w:cs="Arial"/>
                <w:lang w:val="en-IE"/>
              </w:rPr>
              <w:t>- 600mm (W) x 1000mm (D)  2</w:t>
            </w:r>
            <w:r>
              <w:rPr>
                <w:rFonts w:ascii="Arial" w:eastAsiaTheme="minorHAnsi" w:hAnsi="Arial" w:cs="Arial"/>
                <w:lang w:val="en-IE"/>
              </w:rPr>
              <w:t>4</w:t>
            </w:r>
            <w:r w:rsidRPr="00187575">
              <w:rPr>
                <w:rFonts w:ascii="Arial" w:eastAsiaTheme="minorHAnsi" w:hAnsi="Arial" w:cs="Arial"/>
                <w:lang w:val="en-IE"/>
              </w:rPr>
              <w:t xml:space="preserve">U </w:t>
            </w:r>
            <w:r w:rsidR="006A3880">
              <w:rPr>
                <w:rFonts w:ascii="Arial" w:eastAsia="Times New Roman" w:hAnsi="Arial" w:cs="Arial"/>
                <w:color w:val="000000"/>
                <w:sz w:val="21"/>
                <w:szCs w:val="21"/>
                <w:lang w:val="en-IE" w:eastAsia="en-GB"/>
              </w:rPr>
              <w:t>free standing</w:t>
            </w:r>
            <w:r w:rsidR="00165B3B" w:rsidRPr="001E7499">
              <w:rPr>
                <w:rFonts w:ascii="Arial" w:eastAsia="Times New Roman" w:hAnsi="Arial" w:cs="Arial"/>
                <w:color w:val="000000"/>
                <w:sz w:val="21"/>
                <w:szCs w:val="21"/>
                <w:lang w:val="en-IE" w:eastAsia="en-GB"/>
              </w:rPr>
              <w:t xml:space="preserve"> </w:t>
            </w:r>
          </w:p>
        </w:tc>
        <w:tc>
          <w:tcPr>
            <w:tcW w:w="1417" w:type="dxa"/>
            <w:vAlign w:val="bottom"/>
          </w:tcPr>
          <w:p w14:paraId="03D70ED5" w14:textId="7E43E069" w:rsidR="00165B3B" w:rsidRPr="001E7499" w:rsidRDefault="00165B3B" w:rsidP="000614EF">
            <w:pPr>
              <w:jc w:val="center"/>
              <w:rPr>
                <w:rFonts w:ascii="Arial" w:eastAsia="Times New Roman" w:hAnsi="Arial" w:cs="Arial"/>
                <w:color w:val="212121"/>
                <w:sz w:val="20"/>
                <w:szCs w:val="20"/>
                <w:lang w:val="en-IE" w:eastAsia="en-GB"/>
              </w:rPr>
            </w:pPr>
            <w:r w:rsidRPr="001E7499">
              <w:rPr>
                <w:rFonts w:ascii="Arial" w:eastAsia="Times New Roman" w:hAnsi="Arial" w:cs="Arial"/>
                <w:color w:val="212121"/>
                <w:sz w:val="20"/>
                <w:szCs w:val="20"/>
                <w:lang w:val="en-IE" w:eastAsia="en-GB"/>
              </w:rPr>
              <w:t>1</w:t>
            </w:r>
          </w:p>
        </w:tc>
      </w:tr>
      <w:tr w:rsidR="00165B3B" w:rsidRPr="001E7499" w14:paraId="384ADB99" w14:textId="77777777" w:rsidTr="00165B3B">
        <w:trPr>
          <w:trHeight w:val="268"/>
        </w:trPr>
        <w:tc>
          <w:tcPr>
            <w:tcW w:w="7650" w:type="dxa"/>
            <w:tcMar>
              <w:top w:w="0" w:type="dxa"/>
              <w:left w:w="108" w:type="dxa"/>
              <w:bottom w:w="0" w:type="dxa"/>
              <w:right w:w="108" w:type="dxa"/>
            </w:tcMar>
            <w:vAlign w:val="center"/>
            <w:hideMark/>
          </w:tcPr>
          <w:p w14:paraId="572FE918" w14:textId="02C32912" w:rsidR="00165B3B" w:rsidRPr="001E7499" w:rsidRDefault="00165B3B" w:rsidP="000614EF">
            <w:pPr>
              <w:jc w:val="both"/>
              <w:rPr>
                <w:rFonts w:ascii="Aptos" w:eastAsia="Times New Roman" w:hAnsi="Aptos" w:cs="Arial"/>
                <w:color w:val="212121"/>
                <w:lang w:val="en-IE" w:eastAsia="en-GB"/>
              </w:rPr>
            </w:pPr>
            <w:r w:rsidRPr="001E7499">
              <w:rPr>
                <w:rFonts w:ascii="Arial" w:eastAsia="Times New Roman" w:hAnsi="Arial" w:cs="Arial"/>
                <w:color w:val="000000"/>
                <w:sz w:val="21"/>
                <w:szCs w:val="21"/>
                <w:lang w:val="en-IE" w:eastAsia="en-GB"/>
              </w:rPr>
              <w:t>Labour.</w:t>
            </w:r>
          </w:p>
        </w:tc>
        <w:tc>
          <w:tcPr>
            <w:tcW w:w="1417" w:type="dxa"/>
            <w:vAlign w:val="bottom"/>
          </w:tcPr>
          <w:p w14:paraId="5B76DF15" w14:textId="0D052737" w:rsidR="00165B3B" w:rsidRPr="001E7499" w:rsidRDefault="00165B3B" w:rsidP="000614EF">
            <w:pPr>
              <w:jc w:val="center"/>
              <w:rPr>
                <w:rFonts w:ascii="Arial" w:eastAsia="Times New Roman" w:hAnsi="Arial" w:cs="Arial"/>
                <w:color w:val="212121"/>
                <w:sz w:val="20"/>
                <w:szCs w:val="20"/>
                <w:lang w:val="en-IE" w:eastAsia="en-GB"/>
              </w:rPr>
            </w:pPr>
            <w:r w:rsidRPr="001E7499">
              <w:rPr>
                <w:rFonts w:ascii="Arial" w:eastAsia="Times New Roman" w:hAnsi="Arial" w:cs="Arial"/>
                <w:color w:val="212121"/>
                <w:sz w:val="20"/>
                <w:szCs w:val="20"/>
                <w:lang w:val="en-IE" w:eastAsia="en-GB"/>
              </w:rPr>
              <w:t>1</w:t>
            </w:r>
          </w:p>
        </w:tc>
      </w:tr>
      <w:tr w:rsidR="00165B3B" w:rsidRPr="001E7499" w14:paraId="7A4B75D4" w14:textId="77777777" w:rsidTr="00165B3B">
        <w:trPr>
          <w:trHeight w:val="268"/>
        </w:trPr>
        <w:tc>
          <w:tcPr>
            <w:tcW w:w="7650" w:type="dxa"/>
            <w:tcMar>
              <w:top w:w="0" w:type="dxa"/>
              <w:left w:w="108" w:type="dxa"/>
              <w:bottom w:w="0" w:type="dxa"/>
              <w:right w:w="108" w:type="dxa"/>
            </w:tcMar>
            <w:vAlign w:val="center"/>
            <w:hideMark/>
          </w:tcPr>
          <w:p w14:paraId="2304146F" w14:textId="140B51D6" w:rsidR="00165B3B" w:rsidRPr="001E7499" w:rsidRDefault="00165B3B" w:rsidP="000614EF">
            <w:pPr>
              <w:rPr>
                <w:rFonts w:ascii="Aptos" w:eastAsia="Times New Roman" w:hAnsi="Aptos" w:cs="Arial"/>
                <w:color w:val="212121"/>
                <w:lang w:val="en-IE" w:eastAsia="en-GB"/>
              </w:rPr>
            </w:pPr>
            <w:r w:rsidRPr="001E7499">
              <w:rPr>
                <w:rFonts w:ascii="Arial" w:eastAsia="Times New Roman" w:hAnsi="Arial" w:cs="Arial"/>
                <w:color w:val="000000"/>
                <w:sz w:val="21"/>
                <w:szCs w:val="21"/>
                <w:lang w:val="en-IE" w:eastAsia="en-GB"/>
              </w:rPr>
              <w:t>Training.</w:t>
            </w:r>
          </w:p>
        </w:tc>
        <w:tc>
          <w:tcPr>
            <w:tcW w:w="1417" w:type="dxa"/>
            <w:vAlign w:val="bottom"/>
          </w:tcPr>
          <w:p w14:paraId="5B4BCDB2" w14:textId="19BE2141" w:rsidR="00165B3B" w:rsidRPr="001E7499" w:rsidRDefault="00165B3B" w:rsidP="000614EF">
            <w:pPr>
              <w:jc w:val="center"/>
              <w:rPr>
                <w:rFonts w:ascii="Arial" w:eastAsia="Times New Roman" w:hAnsi="Arial" w:cs="Arial"/>
                <w:color w:val="212121"/>
                <w:sz w:val="20"/>
                <w:szCs w:val="20"/>
                <w:lang w:val="en-IE" w:eastAsia="en-GB"/>
              </w:rPr>
            </w:pPr>
            <w:r w:rsidRPr="001E7499">
              <w:rPr>
                <w:rFonts w:ascii="Arial" w:eastAsia="Times New Roman" w:hAnsi="Arial" w:cs="Arial"/>
                <w:color w:val="212121"/>
                <w:sz w:val="20"/>
                <w:szCs w:val="20"/>
                <w:lang w:val="en-IE" w:eastAsia="en-GB"/>
              </w:rPr>
              <w:t>1</w:t>
            </w:r>
          </w:p>
        </w:tc>
      </w:tr>
    </w:tbl>
    <w:p w14:paraId="4C54D9DA" w14:textId="5022A461" w:rsidR="00D31792" w:rsidRPr="00523BF6" w:rsidRDefault="00A85289" w:rsidP="00D31792">
      <w:pPr>
        <w:spacing w:before="100" w:beforeAutospacing="1" w:after="100" w:afterAutospacing="1" w:line="240" w:lineRule="auto"/>
        <w:rPr>
          <w:rFonts w:ascii="Arial" w:eastAsia="Times New Roman" w:hAnsi="Arial" w:cs="Arial"/>
          <w:lang w:val="en-IE" w:eastAsia="en-GB"/>
        </w:rPr>
      </w:pPr>
      <w:r w:rsidRPr="00523BF6">
        <w:rPr>
          <w:rFonts w:ascii="Arial" w:eastAsia="Times New Roman" w:hAnsi="Arial" w:cs="Arial"/>
          <w:lang w:val="en-IE" w:eastAsia="en-GB"/>
        </w:rPr>
        <w:t xml:space="preserve">All equipment purchased/supplied should be energy efficient. </w:t>
      </w:r>
    </w:p>
    <w:p w14:paraId="298F6821" w14:textId="77777777" w:rsidR="00DC2BAF" w:rsidRDefault="00E426FC" w:rsidP="00E426FC">
      <w:pPr>
        <w:rPr>
          <w:rFonts w:ascii="Calibri" w:hAnsi="Calibri"/>
          <w:color w:val="FFFFFF" w:themeColor="background1"/>
          <w:sz w:val="24"/>
          <w:szCs w:val="24"/>
        </w:rPr>
      </w:pPr>
      <w:r>
        <w:rPr>
          <w:rFonts w:ascii="Calibri" w:hAnsi="Calibri"/>
          <w:color w:val="FFFFFF" w:themeColor="background1"/>
          <w:sz w:val="24"/>
          <w:szCs w:val="24"/>
        </w:rPr>
        <w:softHyphen/>
      </w:r>
    </w:p>
    <w:p w14:paraId="0B28E3D9" w14:textId="7D9A8789" w:rsidR="00E426FC" w:rsidRPr="00E426FC" w:rsidRDefault="00E426FC" w:rsidP="00E426FC">
      <w:pPr>
        <w:rPr>
          <w:rStyle w:val="BodyTextChar"/>
          <w:rFonts w:ascii="Arial" w:hAnsi="Arial" w:cs="Arial"/>
          <w:b/>
          <w:bCs/>
          <w:u w:val="single"/>
        </w:rPr>
      </w:pPr>
      <w:r w:rsidRPr="00377EF4">
        <w:rPr>
          <w:rStyle w:val="BodyTextChar"/>
          <w:rFonts w:ascii="Arial" w:hAnsi="Arial" w:cs="Arial"/>
          <w:b/>
          <w:bCs/>
          <w:u w:val="single"/>
        </w:rPr>
        <w:lastRenderedPageBreak/>
        <w:t>Camera Locations Carrickmacross.</w:t>
      </w:r>
    </w:p>
    <w:tbl>
      <w:tblPr>
        <w:tblStyle w:val="TableGrid"/>
        <w:tblW w:w="9067" w:type="dxa"/>
        <w:tblLook w:val="04A0" w:firstRow="1" w:lastRow="0" w:firstColumn="1" w:lastColumn="0" w:noHBand="0" w:noVBand="1"/>
      </w:tblPr>
      <w:tblGrid>
        <w:gridCol w:w="1133"/>
        <w:gridCol w:w="1311"/>
        <w:gridCol w:w="1854"/>
        <w:gridCol w:w="1515"/>
        <w:gridCol w:w="3254"/>
      </w:tblGrid>
      <w:tr w:rsidR="00E426FC" w:rsidRPr="00F3593C" w14:paraId="1158F2A5" w14:textId="77777777" w:rsidTr="00E426FC">
        <w:tc>
          <w:tcPr>
            <w:tcW w:w="1133" w:type="dxa"/>
            <w:shd w:val="clear" w:color="auto" w:fill="B4C6E7" w:themeFill="accent1" w:themeFillTint="66"/>
          </w:tcPr>
          <w:p w14:paraId="3AB9B381"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Location No.</w:t>
            </w:r>
          </w:p>
        </w:tc>
        <w:tc>
          <w:tcPr>
            <w:tcW w:w="1311" w:type="dxa"/>
            <w:shd w:val="clear" w:color="auto" w:fill="B4C6E7" w:themeFill="accent1" w:themeFillTint="66"/>
          </w:tcPr>
          <w:p w14:paraId="01283422"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Camera No</w:t>
            </w:r>
            <w:r>
              <w:rPr>
                <w:rStyle w:val="BodyTextChar"/>
                <w:rFonts w:ascii="Arial" w:hAnsi="Arial" w:cs="Arial"/>
                <w:b/>
                <w:bCs/>
              </w:rPr>
              <w:t>’s</w:t>
            </w:r>
          </w:p>
        </w:tc>
        <w:tc>
          <w:tcPr>
            <w:tcW w:w="1854" w:type="dxa"/>
            <w:shd w:val="clear" w:color="auto" w:fill="B4C6E7" w:themeFill="accent1" w:themeFillTint="66"/>
          </w:tcPr>
          <w:p w14:paraId="7E64AEC6" w14:textId="77777777" w:rsidR="00E426FC" w:rsidRPr="00F3593C" w:rsidRDefault="00E426FC" w:rsidP="005C2AD6">
            <w:pPr>
              <w:rPr>
                <w:rStyle w:val="BodyTextChar"/>
                <w:rFonts w:ascii="Arial" w:hAnsi="Arial" w:cs="Arial"/>
                <w:b/>
                <w:bCs/>
              </w:rPr>
            </w:pPr>
            <w:r w:rsidRPr="00F3593C">
              <w:rPr>
                <w:rStyle w:val="BodyTextChar"/>
                <w:rFonts w:ascii="Arial" w:hAnsi="Arial" w:cs="Arial"/>
                <w:b/>
                <w:bCs/>
              </w:rPr>
              <w:t>Camera Installation Position</w:t>
            </w:r>
          </w:p>
        </w:tc>
        <w:tc>
          <w:tcPr>
            <w:tcW w:w="1515" w:type="dxa"/>
            <w:shd w:val="clear" w:color="auto" w:fill="B4C6E7" w:themeFill="accent1" w:themeFillTint="66"/>
          </w:tcPr>
          <w:p w14:paraId="7791EB7F" w14:textId="77777777" w:rsidR="00E426FC" w:rsidRPr="00F3593C" w:rsidRDefault="00E426FC" w:rsidP="005C2AD6">
            <w:pPr>
              <w:rPr>
                <w:rStyle w:val="BodyTextChar"/>
                <w:rFonts w:ascii="Arial" w:hAnsi="Arial" w:cs="Arial"/>
                <w:b/>
                <w:bCs/>
              </w:rPr>
            </w:pPr>
            <w:r w:rsidRPr="00F3593C">
              <w:rPr>
                <w:rStyle w:val="BodyTextChar"/>
                <w:rFonts w:ascii="Arial" w:hAnsi="Arial" w:cs="Arial"/>
                <w:b/>
                <w:bCs/>
              </w:rPr>
              <w:t>Camera Type</w:t>
            </w:r>
          </w:p>
        </w:tc>
        <w:tc>
          <w:tcPr>
            <w:tcW w:w="3254" w:type="dxa"/>
            <w:shd w:val="clear" w:color="auto" w:fill="B4C6E7" w:themeFill="accent1" w:themeFillTint="66"/>
          </w:tcPr>
          <w:p w14:paraId="34045F66"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Camera Target Area</w:t>
            </w:r>
          </w:p>
        </w:tc>
      </w:tr>
      <w:tr w:rsidR="00E426FC" w:rsidRPr="00F3593C" w14:paraId="423D62F0" w14:textId="77777777" w:rsidTr="00E426FC">
        <w:tc>
          <w:tcPr>
            <w:tcW w:w="1133" w:type="dxa"/>
          </w:tcPr>
          <w:p w14:paraId="1C616CB3" w14:textId="77777777" w:rsidR="00E426FC" w:rsidRPr="00F3593C" w:rsidRDefault="00E426FC" w:rsidP="005C2AD6">
            <w:pPr>
              <w:jc w:val="center"/>
              <w:rPr>
                <w:rStyle w:val="BodyTextChar"/>
                <w:rFonts w:ascii="Arial" w:hAnsi="Arial" w:cs="Arial"/>
              </w:rPr>
            </w:pPr>
            <w:r w:rsidRPr="00F3593C">
              <w:rPr>
                <w:rStyle w:val="BodyTextChar"/>
                <w:rFonts w:ascii="Arial" w:hAnsi="Arial" w:cs="Arial"/>
              </w:rPr>
              <w:t>1</w:t>
            </w:r>
          </w:p>
        </w:tc>
        <w:tc>
          <w:tcPr>
            <w:tcW w:w="1311" w:type="dxa"/>
          </w:tcPr>
          <w:p w14:paraId="6093D0D0" w14:textId="77777777" w:rsidR="00E426FC" w:rsidRPr="00F3593C" w:rsidRDefault="00E426FC" w:rsidP="005C2AD6">
            <w:pPr>
              <w:jc w:val="center"/>
              <w:rPr>
                <w:rStyle w:val="BodyTextChar"/>
                <w:rFonts w:ascii="Arial" w:hAnsi="Arial" w:cs="Arial"/>
              </w:rPr>
            </w:pPr>
            <w:r w:rsidRPr="00F3593C">
              <w:rPr>
                <w:rStyle w:val="BodyTextChar"/>
                <w:rFonts w:ascii="Arial" w:hAnsi="Arial" w:cs="Arial"/>
              </w:rPr>
              <w:t>1 &amp; 2</w:t>
            </w:r>
          </w:p>
        </w:tc>
        <w:tc>
          <w:tcPr>
            <w:tcW w:w="1854" w:type="dxa"/>
          </w:tcPr>
          <w:p w14:paraId="21BEA7D6" w14:textId="3B389572" w:rsidR="00E426FC" w:rsidRPr="00F3593C" w:rsidRDefault="00E426FC" w:rsidP="005C2AD6">
            <w:pPr>
              <w:rPr>
                <w:rStyle w:val="BodyTextChar"/>
                <w:rFonts w:ascii="Arial" w:hAnsi="Arial" w:cs="Arial"/>
              </w:rPr>
            </w:pPr>
            <w:r w:rsidRPr="00F3593C">
              <w:rPr>
                <w:rStyle w:val="BodyTextChar"/>
                <w:rFonts w:ascii="Arial" w:hAnsi="Arial" w:cs="Arial"/>
              </w:rPr>
              <w:t xml:space="preserve">On new 8m </w:t>
            </w:r>
            <w:r w:rsidR="008C11D8" w:rsidRPr="00D86C62">
              <w:rPr>
                <w:rStyle w:val="BodyTextChar"/>
                <w:rFonts w:ascii="Arial" w:hAnsi="Arial" w:cs="Arial"/>
              </w:rPr>
              <w:t>CCTV</w:t>
            </w:r>
            <w:r w:rsidRPr="00F3593C">
              <w:rPr>
                <w:rStyle w:val="BodyTextChar"/>
                <w:rFonts w:ascii="Arial" w:hAnsi="Arial" w:cs="Arial"/>
              </w:rPr>
              <w:t xml:space="preserve"> Pole</w:t>
            </w:r>
            <w:r>
              <w:rPr>
                <w:rStyle w:val="BodyTextChar"/>
                <w:rFonts w:ascii="Arial" w:hAnsi="Arial" w:cs="Arial"/>
              </w:rPr>
              <w:t xml:space="preserve"> </w:t>
            </w:r>
            <w:r w:rsidRPr="00F3593C">
              <w:rPr>
                <w:rStyle w:val="BodyTextChar"/>
                <w:rFonts w:ascii="Arial" w:hAnsi="Arial" w:cs="Arial"/>
              </w:rPr>
              <w:t xml:space="preserve">in corner </w:t>
            </w:r>
            <w:r>
              <w:rPr>
                <w:rStyle w:val="BodyTextChar"/>
                <w:rFonts w:ascii="Arial" w:hAnsi="Arial" w:cs="Arial"/>
              </w:rPr>
              <w:t xml:space="preserve">of lane </w:t>
            </w:r>
            <w:r w:rsidRPr="00F3593C">
              <w:rPr>
                <w:rStyle w:val="BodyTextChar"/>
                <w:rFonts w:ascii="Arial" w:hAnsi="Arial" w:cs="Arial"/>
              </w:rPr>
              <w:t>at rear of Courthouse.</w:t>
            </w:r>
          </w:p>
        </w:tc>
        <w:tc>
          <w:tcPr>
            <w:tcW w:w="1515" w:type="dxa"/>
          </w:tcPr>
          <w:p w14:paraId="2A398247" w14:textId="77777777" w:rsidR="00E426FC" w:rsidRPr="00F3593C" w:rsidRDefault="00E426FC" w:rsidP="005C2AD6">
            <w:pPr>
              <w:rPr>
                <w:rStyle w:val="BodyTextChar"/>
                <w:rFonts w:ascii="Arial" w:hAnsi="Arial" w:cs="Arial"/>
              </w:rPr>
            </w:pPr>
            <w:r w:rsidRPr="00F3593C">
              <w:rPr>
                <w:rStyle w:val="BodyTextChar"/>
                <w:rFonts w:ascii="Arial" w:hAnsi="Arial" w:cs="Arial"/>
              </w:rPr>
              <w:t>2 x IP Bullet Cameras.</w:t>
            </w:r>
          </w:p>
        </w:tc>
        <w:tc>
          <w:tcPr>
            <w:tcW w:w="3254" w:type="dxa"/>
          </w:tcPr>
          <w:p w14:paraId="7B47A6D8" w14:textId="77777777" w:rsidR="00E426FC" w:rsidRDefault="00E426FC" w:rsidP="005C2AD6">
            <w:pPr>
              <w:jc w:val="center"/>
              <w:rPr>
                <w:rStyle w:val="BodyTextChar"/>
                <w:rFonts w:ascii="Arial" w:hAnsi="Arial" w:cs="Arial"/>
              </w:rPr>
            </w:pPr>
            <w:r w:rsidRPr="00F3593C">
              <w:rPr>
                <w:rStyle w:val="BodyTextChar"/>
                <w:rFonts w:ascii="Arial" w:hAnsi="Arial" w:cs="Arial"/>
              </w:rPr>
              <w:t xml:space="preserve">View of area at rear of Courthouse </w:t>
            </w:r>
          </w:p>
          <w:p w14:paraId="41F7AD90" w14:textId="77777777" w:rsidR="00E426FC" w:rsidRPr="00F3593C" w:rsidRDefault="00E426FC" w:rsidP="00E426FC">
            <w:pPr>
              <w:jc w:val="center"/>
              <w:rPr>
                <w:rStyle w:val="BodyTextChar"/>
                <w:rFonts w:ascii="Arial" w:hAnsi="Arial" w:cs="Arial"/>
              </w:rPr>
            </w:pPr>
            <w:r>
              <w:rPr>
                <w:rStyle w:val="BodyTextChar"/>
                <w:rFonts w:ascii="Arial" w:hAnsi="Arial" w:cs="Arial"/>
              </w:rPr>
              <w:t>V</w:t>
            </w:r>
            <w:r w:rsidRPr="00F3593C">
              <w:rPr>
                <w:rStyle w:val="BodyTextChar"/>
                <w:rFonts w:ascii="Arial" w:hAnsi="Arial" w:cs="Arial"/>
              </w:rPr>
              <w:t>iew of lane in direction of Monaghan Street.</w:t>
            </w:r>
          </w:p>
        </w:tc>
      </w:tr>
    </w:tbl>
    <w:p w14:paraId="48097478" w14:textId="77777777" w:rsidR="00E426FC" w:rsidRDefault="00E426FC" w:rsidP="00E426FC">
      <w:pPr>
        <w:pStyle w:val="NoSpacing"/>
        <w:rPr>
          <w:rStyle w:val="BodyTextChar"/>
          <w:rFonts w:ascii="Arial" w:hAnsi="Arial" w:cs="Arial"/>
        </w:rPr>
      </w:pPr>
    </w:p>
    <w:p w14:paraId="2DC5ECEC" w14:textId="17F15E45" w:rsidR="00E426FC" w:rsidRDefault="00AE553A" w:rsidP="00E426FC">
      <w:pPr>
        <w:rPr>
          <w:rStyle w:val="BodyTextChar"/>
          <w:rFonts w:ascii="Arial" w:hAnsi="Arial" w:cs="Arial"/>
        </w:rPr>
      </w:pPr>
      <w:r>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93056" behindDoc="0" locked="0" layoutInCell="1" allowOverlap="1" wp14:anchorId="0291A06F" wp14:editId="2617388C">
                <wp:simplePos x="0" y="0"/>
                <wp:positionH relativeFrom="column">
                  <wp:posOffset>2851149</wp:posOffset>
                </wp:positionH>
                <wp:positionV relativeFrom="paragraph">
                  <wp:posOffset>1530349</wp:posOffset>
                </wp:positionV>
                <wp:extent cx="3175" cy="1390650"/>
                <wp:effectExtent l="12700" t="12700" r="34925" b="19050"/>
                <wp:wrapNone/>
                <wp:docPr id="49" name="Straight Connector 49"/>
                <wp:cNvGraphicFramePr/>
                <a:graphic xmlns:a="http://schemas.openxmlformats.org/drawingml/2006/main">
                  <a:graphicData uri="http://schemas.microsoft.com/office/word/2010/wordprocessingShape">
                    <wps:wsp>
                      <wps:cNvCnPr/>
                      <wps:spPr>
                        <a:xfrm flipH="1" flipV="1">
                          <a:off x="0" y="0"/>
                          <a:ext cx="3175" cy="1390650"/>
                        </a:xfrm>
                        <a:prstGeom prst="line">
                          <a:avLst/>
                        </a:prstGeom>
                        <a:ln w="34925">
                          <a:solidFill>
                            <a:schemeClr val="accent2"/>
                          </a:solidFill>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240BACBA" id="Straight Connector 49" o:spid="_x0000_s1026" style="position:absolute;flip:x y;z-index:251693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24.5pt,120.5pt" to="224.75pt,23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" strokecolor="#ed7d31 [3205]" strokeweight="2.75pt">
                <v:stroke joinstyle="miter"/>
              </v:line>
            </w:pict>
          </mc:Fallback>
        </mc:AlternateContent>
      </w:r>
      <w:r w:rsidR="00E426F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96128" behindDoc="0" locked="0" layoutInCell="1" allowOverlap="1" wp14:anchorId="190A9F99" wp14:editId="47996E19">
                <wp:simplePos x="0" y="0"/>
                <wp:positionH relativeFrom="column">
                  <wp:posOffset>2178685</wp:posOffset>
                </wp:positionH>
                <wp:positionV relativeFrom="paragraph">
                  <wp:posOffset>1652905</wp:posOffset>
                </wp:positionV>
                <wp:extent cx="624840" cy="805815"/>
                <wp:effectExtent l="25400" t="0" r="22860" b="32385"/>
                <wp:wrapNone/>
                <wp:docPr id="4929" name="Straight Arrow Connector 4929"/>
                <wp:cNvGraphicFramePr/>
                <a:graphic xmlns:a="http://schemas.openxmlformats.org/drawingml/2006/main">
                  <a:graphicData uri="http://schemas.microsoft.com/office/word/2010/wordprocessingShape">
                    <wps:wsp>
                      <wps:cNvCnPr/>
                      <wps:spPr>
                        <a:xfrm flipH="1">
                          <a:off x="0" y="0"/>
                          <a:ext cx="624840" cy="805815"/>
                        </a:xfrm>
                        <a:prstGeom prst="straightConnector1">
                          <a:avLst/>
                        </a:prstGeom>
                        <a:ln w="158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8B16F98" id="_x0000_t32" coordsize="21600,21600" o:spt="32" o:oned="t" path="m,l21600,21600e" filled="f">
                <v:path arrowok="t" fillok="f" o:connecttype="none"/>
                <o:lock v:ext="edit" shapetype="t"/>
              </v:shapetype>
              <v:shape id="Straight Arrow Connector 4929" o:spid="_x0000_s1026" type="#_x0000_t32" style="position:absolute;margin-left:171.55pt;margin-top:130.15pt;width:49.2pt;height:63.45pt;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" strokecolor="red" strokeweight="1.25pt">
                <v:stroke endarrow="block" joinstyle="miter"/>
              </v:shape>
            </w:pict>
          </mc:Fallback>
        </mc:AlternateContent>
      </w:r>
      <w:r w:rsidR="00E426F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95104" behindDoc="0" locked="0" layoutInCell="1" allowOverlap="1" wp14:anchorId="642193CA" wp14:editId="772F9CFF">
                <wp:simplePos x="0" y="0"/>
                <wp:positionH relativeFrom="column">
                  <wp:posOffset>2628900</wp:posOffset>
                </wp:positionH>
                <wp:positionV relativeFrom="paragraph">
                  <wp:posOffset>1650365</wp:posOffset>
                </wp:positionV>
                <wp:extent cx="168883" cy="2524855"/>
                <wp:effectExtent l="50800" t="0" r="22225" b="40640"/>
                <wp:wrapNone/>
                <wp:docPr id="4928" name="Straight Arrow Connector 4928"/>
                <wp:cNvGraphicFramePr/>
                <a:graphic xmlns:a="http://schemas.openxmlformats.org/drawingml/2006/main">
                  <a:graphicData uri="http://schemas.microsoft.com/office/word/2010/wordprocessingShape">
                    <wps:wsp>
                      <wps:cNvCnPr/>
                      <wps:spPr>
                        <a:xfrm flipH="1">
                          <a:off x="0" y="0"/>
                          <a:ext cx="168883" cy="2524855"/>
                        </a:xfrm>
                        <a:prstGeom prst="straightConnector1">
                          <a:avLst/>
                        </a:prstGeom>
                        <a:ln w="158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A31852F" id="Straight Arrow Connector 4928" o:spid="_x0000_s1026" type="#_x0000_t32" style="position:absolute;margin-left:207pt;margin-top:129.95pt;width:13.3pt;height:198.8pt;flip:x;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" strokecolor="red" strokeweight="1.25pt">
                <v:stroke endarrow="block" joinstyle="miter"/>
              </v:shape>
            </w:pict>
          </mc:Fallback>
        </mc:AlternateContent>
      </w:r>
      <w:r w:rsidR="00E426F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94080" behindDoc="0" locked="0" layoutInCell="1" allowOverlap="1" wp14:anchorId="78A6E310" wp14:editId="71F600BB">
                <wp:simplePos x="0" y="0"/>
                <wp:positionH relativeFrom="column">
                  <wp:posOffset>2762250</wp:posOffset>
                </wp:positionH>
                <wp:positionV relativeFrom="paragraph">
                  <wp:posOffset>1571625</wp:posOffset>
                </wp:positionV>
                <wp:extent cx="85725" cy="123825"/>
                <wp:effectExtent l="0" t="0" r="28575" b="28575"/>
                <wp:wrapNone/>
                <wp:docPr id="63" name="Oval 63"/>
                <wp:cNvGraphicFramePr/>
                <a:graphic xmlns:a="http://schemas.openxmlformats.org/drawingml/2006/main">
                  <a:graphicData uri="http://schemas.microsoft.com/office/word/2010/wordprocessingShape">
                    <wps:wsp>
                      <wps:cNvSpPr/>
                      <wps:spPr>
                        <a:xfrm flipH="1">
                          <a:off x="0" y="0"/>
                          <a:ext cx="85725" cy="123825"/>
                        </a:xfrm>
                        <a:prstGeom prst="ellipse">
                          <a:avLst/>
                        </a:prstGeom>
                        <a:solidFill>
                          <a:schemeClr val="accent1"/>
                        </a:solidFill>
                        <a:ln>
                          <a:solidFill>
                            <a:schemeClr val="accent1"/>
                          </a:solid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605FCC6" id="Oval 63" o:spid="_x0000_s1026" style="position:absolute;margin-left:217.5pt;margin-top:123.75pt;width:6.75pt;height:9.75pt;flip:x;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" fillcolor="#4472c4 [3204]" strokecolor="#4472c4 [3204]"/>
            </w:pict>
          </mc:Fallback>
        </mc:AlternateContent>
      </w:r>
      <w:r w:rsidR="00E426FC">
        <w:rPr>
          <w:rFonts w:ascii="Arial" w:hAnsi="Arial" w:cs="Arial"/>
          <w:noProof/>
          <w:lang w:val="en-US"/>
        </w:rPr>
        <w:drawing>
          <wp:inline distT="0" distB="0" distL="0" distR="0" wp14:anchorId="3660F13A" wp14:editId="401309F9">
            <wp:extent cx="5727700" cy="4295775"/>
            <wp:effectExtent l="12700" t="12700" r="12700" b="9525"/>
            <wp:docPr id="4" name="Picture 4" descr="A picture containing outdoor, green, st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outdoor, green, stone&#10;&#10;Description automatically generated"/>
                    <pic:cNvPicPr/>
                  </pic:nvPicPr>
                  <pic:blipFill>
                    <a:blip r:embed="rId15" cstate="email">
                      <a:extLst>
                        <a:ext uri="{28A0092B-C50C-407E-A947-70E740481C1C}">
                          <a14:useLocalDpi xmlns:a14="http://schemas.microsoft.com/office/drawing/2010/main"/>
                        </a:ext>
                      </a:extLst>
                    </a:blip>
                    <a:stretch>
                      <a:fillRect/>
                    </a:stretch>
                  </pic:blipFill>
                  <pic:spPr>
                    <a:xfrm>
                      <a:off x="0" y="0"/>
                      <a:ext cx="5727700" cy="4295775"/>
                    </a:xfrm>
                    <a:prstGeom prst="rect">
                      <a:avLst/>
                    </a:prstGeom>
                    <a:ln>
                      <a:solidFill>
                        <a:schemeClr val="tx1"/>
                      </a:solidFill>
                    </a:ln>
                  </pic:spPr>
                </pic:pic>
              </a:graphicData>
            </a:graphic>
          </wp:inline>
        </w:drawing>
      </w:r>
    </w:p>
    <w:p w14:paraId="1D1EDE99" w14:textId="77777777" w:rsidR="00E426FC" w:rsidRDefault="00E426FC" w:rsidP="00E426FC">
      <w:pPr>
        <w:rPr>
          <w:rStyle w:val="BodyTextChar"/>
          <w:rFonts w:ascii="Arial" w:hAnsi="Arial" w:cs="Arial"/>
        </w:rPr>
      </w:pPr>
      <w:r>
        <w:rPr>
          <w:rStyle w:val="BodyTextChar"/>
          <w:rFonts w:ascii="Arial" w:hAnsi="Arial" w:cs="Arial"/>
        </w:rPr>
        <w:t xml:space="preserve"> </w:t>
      </w:r>
      <w:r>
        <w:rPr>
          <w:rStyle w:val="BodyTextChar"/>
          <w:rFonts w:ascii="Arial" w:hAnsi="Arial" w:cs="Arial"/>
        </w:rPr>
        <w:br w:type="page"/>
      </w:r>
    </w:p>
    <w:p w14:paraId="444E4449" w14:textId="77777777" w:rsidR="00E426FC" w:rsidRDefault="00E426FC" w:rsidP="00E426FC">
      <w:pPr>
        <w:rPr>
          <w:rStyle w:val="BodyTextChar"/>
          <w:rFonts w:ascii="Arial" w:hAnsi="Arial" w:cs="Arial"/>
        </w:rPr>
      </w:pPr>
    </w:p>
    <w:tbl>
      <w:tblPr>
        <w:tblStyle w:val="TableGrid"/>
        <w:tblW w:w="9067" w:type="dxa"/>
        <w:tblLook w:val="04A0" w:firstRow="1" w:lastRow="0" w:firstColumn="1" w:lastColumn="0" w:noHBand="0" w:noVBand="1"/>
      </w:tblPr>
      <w:tblGrid>
        <w:gridCol w:w="1133"/>
        <w:gridCol w:w="1024"/>
        <w:gridCol w:w="1798"/>
        <w:gridCol w:w="1653"/>
        <w:gridCol w:w="3459"/>
      </w:tblGrid>
      <w:tr w:rsidR="00E426FC" w:rsidRPr="00F3593C" w14:paraId="3185A47C" w14:textId="77777777" w:rsidTr="00E426FC">
        <w:tc>
          <w:tcPr>
            <w:tcW w:w="1133" w:type="dxa"/>
            <w:shd w:val="clear" w:color="auto" w:fill="B4C6E7" w:themeFill="accent1" w:themeFillTint="66"/>
          </w:tcPr>
          <w:p w14:paraId="099E80E9"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Location No.</w:t>
            </w:r>
          </w:p>
        </w:tc>
        <w:tc>
          <w:tcPr>
            <w:tcW w:w="1024" w:type="dxa"/>
            <w:shd w:val="clear" w:color="auto" w:fill="B4C6E7" w:themeFill="accent1" w:themeFillTint="66"/>
          </w:tcPr>
          <w:p w14:paraId="20C41CB3"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Camera No</w:t>
            </w:r>
            <w:r>
              <w:rPr>
                <w:rStyle w:val="BodyTextChar"/>
                <w:rFonts w:ascii="Arial" w:hAnsi="Arial" w:cs="Arial"/>
                <w:b/>
                <w:bCs/>
              </w:rPr>
              <w:t>.</w:t>
            </w:r>
          </w:p>
        </w:tc>
        <w:tc>
          <w:tcPr>
            <w:tcW w:w="1798" w:type="dxa"/>
            <w:shd w:val="clear" w:color="auto" w:fill="B4C6E7" w:themeFill="accent1" w:themeFillTint="66"/>
          </w:tcPr>
          <w:p w14:paraId="1E8DBF65" w14:textId="77777777" w:rsidR="00E426FC" w:rsidRPr="00F3593C" w:rsidRDefault="00E426FC" w:rsidP="005C2AD6">
            <w:pPr>
              <w:rPr>
                <w:rStyle w:val="BodyTextChar"/>
                <w:rFonts w:ascii="Arial" w:hAnsi="Arial" w:cs="Arial"/>
                <w:b/>
                <w:bCs/>
              </w:rPr>
            </w:pPr>
            <w:r w:rsidRPr="00F3593C">
              <w:rPr>
                <w:rStyle w:val="BodyTextChar"/>
                <w:rFonts w:ascii="Arial" w:hAnsi="Arial" w:cs="Arial"/>
                <w:b/>
                <w:bCs/>
              </w:rPr>
              <w:t>Camera Installation Position</w:t>
            </w:r>
          </w:p>
        </w:tc>
        <w:tc>
          <w:tcPr>
            <w:tcW w:w="1653" w:type="dxa"/>
            <w:shd w:val="clear" w:color="auto" w:fill="B4C6E7" w:themeFill="accent1" w:themeFillTint="66"/>
          </w:tcPr>
          <w:p w14:paraId="3EF43A4B" w14:textId="77777777" w:rsidR="00E426FC" w:rsidRPr="00F3593C" w:rsidRDefault="00E426FC" w:rsidP="005C2AD6">
            <w:pPr>
              <w:rPr>
                <w:rStyle w:val="BodyTextChar"/>
                <w:rFonts w:ascii="Arial" w:hAnsi="Arial" w:cs="Arial"/>
                <w:b/>
                <w:bCs/>
              </w:rPr>
            </w:pPr>
            <w:r w:rsidRPr="00F3593C">
              <w:rPr>
                <w:rStyle w:val="BodyTextChar"/>
                <w:rFonts w:ascii="Arial" w:hAnsi="Arial" w:cs="Arial"/>
                <w:b/>
                <w:bCs/>
              </w:rPr>
              <w:t>Camera Type</w:t>
            </w:r>
          </w:p>
        </w:tc>
        <w:tc>
          <w:tcPr>
            <w:tcW w:w="3459" w:type="dxa"/>
            <w:shd w:val="clear" w:color="auto" w:fill="B4C6E7" w:themeFill="accent1" w:themeFillTint="66"/>
          </w:tcPr>
          <w:p w14:paraId="3A6D165B"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Camera Target Area</w:t>
            </w:r>
          </w:p>
        </w:tc>
      </w:tr>
      <w:tr w:rsidR="00E426FC" w:rsidRPr="00F3593C" w14:paraId="3C47DBB5" w14:textId="77777777" w:rsidTr="00E426FC">
        <w:trPr>
          <w:trHeight w:val="1756"/>
        </w:trPr>
        <w:tc>
          <w:tcPr>
            <w:tcW w:w="1133" w:type="dxa"/>
          </w:tcPr>
          <w:p w14:paraId="6F03E656" w14:textId="77777777" w:rsidR="00E426FC" w:rsidRPr="00F3593C" w:rsidRDefault="00E426FC" w:rsidP="005C2AD6">
            <w:pPr>
              <w:jc w:val="center"/>
              <w:rPr>
                <w:rStyle w:val="BodyTextChar"/>
                <w:rFonts w:ascii="Arial" w:hAnsi="Arial" w:cs="Arial"/>
              </w:rPr>
            </w:pPr>
            <w:r w:rsidRPr="00F3593C">
              <w:rPr>
                <w:rStyle w:val="BodyTextChar"/>
                <w:rFonts w:ascii="Arial" w:hAnsi="Arial" w:cs="Arial"/>
              </w:rPr>
              <w:t>2</w:t>
            </w:r>
          </w:p>
        </w:tc>
        <w:tc>
          <w:tcPr>
            <w:tcW w:w="1024" w:type="dxa"/>
          </w:tcPr>
          <w:p w14:paraId="03A8616A" w14:textId="77777777" w:rsidR="00E426FC" w:rsidRPr="00F3593C" w:rsidRDefault="00E426FC" w:rsidP="005C2AD6">
            <w:pPr>
              <w:jc w:val="center"/>
              <w:rPr>
                <w:rStyle w:val="BodyTextChar"/>
                <w:rFonts w:ascii="Arial" w:hAnsi="Arial" w:cs="Arial"/>
              </w:rPr>
            </w:pPr>
            <w:r w:rsidRPr="00F3593C">
              <w:rPr>
                <w:rStyle w:val="BodyTextChar"/>
                <w:rFonts w:ascii="Arial" w:hAnsi="Arial" w:cs="Arial"/>
              </w:rPr>
              <w:t>3</w:t>
            </w:r>
            <w:r>
              <w:rPr>
                <w:rStyle w:val="BodyTextChar"/>
                <w:rFonts w:ascii="Arial" w:hAnsi="Arial" w:cs="Arial"/>
              </w:rPr>
              <w:t xml:space="preserve"> </w:t>
            </w:r>
          </w:p>
        </w:tc>
        <w:tc>
          <w:tcPr>
            <w:tcW w:w="1798" w:type="dxa"/>
          </w:tcPr>
          <w:p w14:paraId="6DADCFD6" w14:textId="77777777" w:rsidR="00E426FC" w:rsidRPr="00F3593C" w:rsidRDefault="00E426FC" w:rsidP="005C2AD6">
            <w:pPr>
              <w:rPr>
                <w:rStyle w:val="BodyTextChar"/>
                <w:rFonts w:ascii="Arial" w:hAnsi="Arial" w:cs="Arial"/>
              </w:rPr>
            </w:pPr>
            <w:r w:rsidRPr="00F3593C">
              <w:rPr>
                <w:rStyle w:val="BodyTextChar"/>
                <w:rFonts w:ascii="Arial" w:hAnsi="Arial" w:cs="Arial"/>
              </w:rPr>
              <w:t>On existing Light Pole outside Carrickmacross Post Office.</w:t>
            </w:r>
          </w:p>
        </w:tc>
        <w:tc>
          <w:tcPr>
            <w:tcW w:w="1653" w:type="dxa"/>
          </w:tcPr>
          <w:p w14:paraId="400B24A7" w14:textId="77777777" w:rsidR="00E426FC" w:rsidRDefault="00E426FC" w:rsidP="005C2AD6">
            <w:pPr>
              <w:rPr>
                <w:rStyle w:val="BodyTextChar"/>
                <w:rFonts w:ascii="Arial" w:hAnsi="Arial" w:cs="Arial"/>
              </w:rPr>
            </w:pPr>
            <w:r w:rsidRPr="00F3593C">
              <w:rPr>
                <w:rStyle w:val="BodyTextChar"/>
                <w:rFonts w:ascii="Arial" w:hAnsi="Arial" w:cs="Arial"/>
              </w:rPr>
              <w:t>1 x 3 Lens Multisensor Camera</w:t>
            </w:r>
            <w:r>
              <w:rPr>
                <w:rStyle w:val="BodyTextChar"/>
                <w:rFonts w:ascii="Arial" w:hAnsi="Arial" w:cs="Arial"/>
              </w:rPr>
              <w:t>.</w:t>
            </w:r>
          </w:p>
          <w:p w14:paraId="023D9CF0" w14:textId="77777777" w:rsidR="00E426FC" w:rsidRPr="00F3593C" w:rsidRDefault="00E426FC" w:rsidP="005C2AD6">
            <w:pPr>
              <w:rPr>
                <w:rStyle w:val="BodyTextChar"/>
                <w:rFonts w:ascii="Arial" w:hAnsi="Arial" w:cs="Arial"/>
              </w:rPr>
            </w:pPr>
          </w:p>
        </w:tc>
        <w:tc>
          <w:tcPr>
            <w:tcW w:w="3459" w:type="dxa"/>
          </w:tcPr>
          <w:p w14:paraId="10BA5E4F" w14:textId="55C16A61" w:rsidR="00E426FC" w:rsidRDefault="00E426FC" w:rsidP="005C2AD6">
            <w:pPr>
              <w:jc w:val="center"/>
              <w:rPr>
                <w:rStyle w:val="BodyTextChar"/>
                <w:rFonts w:ascii="Arial" w:hAnsi="Arial" w:cs="Arial"/>
              </w:rPr>
            </w:pPr>
            <w:r w:rsidRPr="00F3593C">
              <w:rPr>
                <w:rStyle w:val="BodyTextChar"/>
                <w:rFonts w:ascii="Arial" w:hAnsi="Arial" w:cs="Arial"/>
              </w:rPr>
              <w:t>View of Main St</w:t>
            </w:r>
            <w:r>
              <w:rPr>
                <w:rStyle w:val="BodyTextChar"/>
                <w:rFonts w:ascii="Arial" w:hAnsi="Arial" w:cs="Arial"/>
              </w:rPr>
              <w:t>.</w:t>
            </w:r>
          </w:p>
          <w:p w14:paraId="1054BF0B" w14:textId="40795CF4" w:rsidR="00E426FC" w:rsidRPr="00F3593C" w:rsidRDefault="00E426FC" w:rsidP="00E426FC">
            <w:pPr>
              <w:jc w:val="center"/>
              <w:rPr>
                <w:rStyle w:val="BodyTextChar"/>
                <w:rFonts w:ascii="Arial" w:hAnsi="Arial" w:cs="Arial"/>
              </w:rPr>
            </w:pPr>
            <w:r w:rsidRPr="00F3593C">
              <w:rPr>
                <w:rStyle w:val="BodyTextChar"/>
                <w:rFonts w:ascii="Arial" w:hAnsi="Arial" w:cs="Arial"/>
              </w:rPr>
              <w:t>Monaghan St.</w:t>
            </w:r>
            <w:r>
              <w:rPr>
                <w:rStyle w:val="BodyTextChar"/>
                <w:rFonts w:ascii="Arial" w:hAnsi="Arial" w:cs="Arial"/>
              </w:rPr>
              <w:t xml:space="preserve"> &amp; towards car park at front of Courthouse</w:t>
            </w:r>
          </w:p>
        </w:tc>
      </w:tr>
    </w:tbl>
    <w:p w14:paraId="2BC487D8" w14:textId="77777777" w:rsidR="00E426FC" w:rsidRDefault="00E426FC" w:rsidP="00E426FC">
      <w:pPr>
        <w:pStyle w:val="NoSpacing"/>
      </w:pPr>
    </w:p>
    <w:p w14:paraId="2D9C422F" w14:textId="77777777" w:rsidR="00E426FC" w:rsidRDefault="00E426FC" w:rsidP="00E426FC">
      <w:pPr>
        <w:rPr>
          <w:rFonts w:ascii="Arial" w:eastAsia="Times New Roman" w:hAnsi="Arial" w:cs="Arial"/>
          <w:b/>
          <w:kern w:val="28"/>
          <w:sz w:val="21"/>
          <w:szCs w:val="21"/>
          <w:lang w:val="en-US"/>
        </w:rPr>
      </w:pP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707392" behindDoc="0" locked="0" layoutInCell="1" allowOverlap="1" wp14:anchorId="35726F5F" wp14:editId="02276828">
                <wp:simplePos x="0" y="0"/>
                <wp:positionH relativeFrom="column">
                  <wp:posOffset>3748121</wp:posOffset>
                </wp:positionH>
                <wp:positionV relativeFrom="paragraph">
                  <wp:posOffset>1630775</wp:posOffset>
                </wp:positionV>
                <wp:extent cx="1852579" cy="1459135"/>
                <wp:effectExtent l="12700" t="12700" r="27305" b="27305"/>
                <wp:wrapNone/>
                <wp:docPr id="4945" name="Straight Arrow Connector 4945"/>
                <wp:cNvGraphicFramePr/>
                <a:graphic xmlns:a="http://schemas.openxmlformats.org/drawingml/2006/main">
                  <a:graphicData uri="http://schemas.microsoft.com/office/word/2010/wordprocessingShape">
                    <wps:wsp>
                      <wps:cNvCnPr/>
                      <wps:spPr>
                        <a:xfrm>
                          <a:off x="0" y="0"/>
                          <a:ext cx="1852579" cy="145913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D5DD2BB" id="Straight Arrow Connector 4945" o:spid="_x0000_s1026" type="#_x0000_t32" style="position:absolute;margin-left:295.15pt;margin-top:128.4pt;width:145.85pt;height:114.9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" strokecolor="red" strokeweight="1.5pt">
                <v:stroke endarrow="block" joinstyle="miter"/>
              </v:shape>
            </w:pict>
          </mc:Fallback>
        </mc:AlternateContent>
      </w: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703296" behindDoc="0" locked="0" layoutInCell="1" allowOverlap="1" wp14:anchorId="3CD37570" wp14:editId="174D184B">
                <wp:simplePos x="0" y="0"/>
                <wp:positionH relativeFrom="column">
                  <wp:posOffset>1714500</wp:posOffset>
                </wp:positionH>
                <wp:positionV relativeFrom="paragraph">
                  <wp:posOffset>1626235</wp:posOffset>
                </wp:positionV>
                <wp:extent cx="2026920" cy="434975"/>
                <wp:effectExtent l="25400" t="12700" r="5080" b="47625"/>
                <wp:wrapNone/>
                <wp:docPr id="4938" name="Straight Arrow Connector 4938"/>
                <wp:cNvGraphicFramePr/>
                <a:graphic xmlns:a="http://schemas.openxmlformats.org/drawingml/2006/main">
                  <a:graphicData uri="http://schemas.microsoft.com/office/word/2010/wordprocessingShape">
                    <wps:wsp>
                      <wps:cNvCnPr/>
                      <wps:spPr>
                        <a:xfrm flipH="1">
                          <a:off x="0" y="0"/>
                          <a:ext cx="2026920" cy="43497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65E63C4" id="Straight Arrow Connector 4938" o:spid="_x0000_s1026" type="#_x0000_t32" style="position:absolute;margin-left:135pt;margin-top:128.05pt;width:159.6pt;height:34.25pt;flip:x;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" strokecolor="red" strokeweight="1.5pt">
                <v:stroke endarrow="block" joinstyle="miter"/>
              </v:shape>
            </w:pict>
          </mc:Fallback>
        </mc:AlternateContent>
      </w: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702272" behindDoc="0" locked="0" layoutInCell="1" allowOverlap="1" wp14:anchorId="03A9AE1F" wp14:editId="1F898992">
                <wp:simplePos x="0" y="0"/>
                <wp:positionH relativeFrom="column">
                  <wp:posOffset>2402840</wp:posOffset>
                </wp:positionH>
                <wp:positionV relativeFrom="paragraph">
                  <wp:posOffset>1626235</wp:posOffset>
                </wp:positionV>
                <wp:extent cx="1338580" cy="2129790"/>
                <wp:effectExtent l="25400" t="12700" r="20320" b="29210"/>
                <wp:wrapNone/>
                <wp:docPr id="4937" name="Straight Arrow Connector 4937"/>
                <wp:cNvGraphicFramePr/>
                <a:graphic xmlns:a="http://schemas.openxmlformats.org/drawingml/2006/main">
                  <a:graphicData uri="http://schemas.microsoft.com/office/word/2010/wordprocessingShape">
                    <wps:wsp>
                      <wps:cNvCnPr/>
                      <wps:spPr>
                        <a:xfrm flipH="1">
                          <a:off x="0" y="0"/>
                          <a:ext cx="1338580" cy="212979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D3EAB24" id="Straight Arrow Connector 4937" o:spid="_x0000_s1026" type="#_x0000_t32" style="position:absolute;margin-left:189.2pt;margin-top:128.05pt;width:105.4pt;height:167.7pt;flip:x;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" strokecolor="red" strokeweight="1.5pt">
                <v:stroke endarrow="block" joinstyle="miter"/>
              </v:shape>
            </w:pict>
          </mc:Fallback>
        </mc:AlternateContent>
      </w:r>
      <w:r>
        <w:rPr>
          <w:rFonts w:ascii="Arial" w:eastAsia="Times New Roman" w:hAnsi="Arial" w:cs="Arial"/>
          <w:b/>
          <w:noProof/>
          <w:kern w:val="28"/>
          <w:sz w:val="21"/>
          <w:szCs w:val="21"/>
          <w:lang w:val="en-US"/>
        </w:rPr>
        <mc:AlternateContent>
          <mc:Choice Requires="wps">
            <w:drawing>
              <wp:anchor distT="0" distB="0" distL="114300" distR="114300" simplePos="0" relativeHeight="251701248" behindDoc="0" locked="0" layoutInCell="1" allowOverlap="1" wp14:anchorId="7A6F6341" wp14:editId="1E3F9DD1">
                <wp:simplePos x="0" y="0"/>
                <wp:positionH relativeFrom="column">
                  <wp:posOffset>3745230</wp:posOffset>
                </wp:positionH>
                <wp:positionV relativeFrom="paragraph">
                  <wp:posOffset>1562735</wp:posOffset>
                </wp:positionV>
                <wp:extent cx="45085" cy="62865"/>
                <wp:effectExtent l="0" t="0" r="18415" b="13335"/>
                <wp:wrapNone/>
                <wp:docPr id="4936" name="Oval 4936"/>
                <wp:cNvGraphicFramePr/>
                <a:graphic xmlns:a="http://schemas.openxmlformats.org/drawingml/2006/main">
                  <a:graphicData uri="http://schemas.microsoft.com/office/word/2010/wordprocessingShape">
                    <wps:wsp>
                      <wps:cNvSpPr/>
                      <wps:spPr>
                        <a:xfrm flipH="1">
                          <a:off x="0" y="0"/>
                          <a:ext cx="45085" cy="6286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C579726" id="Oval 4936" o:spid="_x0000_s1026" style="position:absolute;margin-left:294.9pt;margin-top:123.05pt;width:3.55pt;height:4.95pt;flip:x;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" fillcolor="black [3200]" strokecolor="black [1600]" strokeweight="1pt">
                <v:stroke joinstyle="miter"/>
              </v:oval>
            </w:pict>
          </mc:Fallback>
        </mc:AlternateContent>
      </w:r>
      <w:r>
        <w:rPr>
          <w:rFonts w:ascii="Arial" w:hAnsi="Arial" w:cs="Arial"/>
          <w:noProof/>
          <w:lang w:val="en-US"/>
        </w:rPr>
        <w:drawing>
          <wp:inline distT="0" distB="0" distL="0" distR="0" wp14:anchorId="09960F4E" wp14:editId="5CD5D589">
            <wp:extent cx="5727700" cy="4295775"/>
            <wp:effectExtent l="12700" t="12700" r="12700" b="9525"/>
            <wp:docPr id="1639835324" name="Picture 1639835324" descr="A street with cars on it and buildings on the si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treet with cars on it and buildings on the side&#10;&#10;Description automatically generated with medium confidence"/>
                    <pic:cNvPicPr/>
                  </pic:nvPicPr>
                  <pic:blipFill>
                    <a:blip r:embed="rId16" cstate="email">
                      <a:extLst>
                        <a:ext uri="{28A0092B-C50C-407E-A947-70E740481C1C}">
                          <a14:useLocalDpi xmlns:a14="http://schemas.microsoft.com/office/drawing/2010/main"/>
                        </a:ext>
                      </a:extLst>
                    </a:blip>
                    <a:stretch>
                      <a:fillRect/>
                    </a:stretch>
                  </pic:blipFill>
                  <pic:spPr>
                    <a:xfrm>
                      <a:off x="0" y="0"/>
                      <a:ext cx="5727700" cy="4295775"/>
                    </a:xfrm>
                    <a:prstGeom prst="rect">
                      <a:avLst/>
                    </a:prstGeom>
                    <a:ln>
                      <a:solidFill>
                        <a:schemeClr val="tx1"/>
                      </a:solidFill>
                    </a:ln>
                  </pic:spPr>
                </pic:pic>
              </a:graphicData>
            </a:graphic>
          </wp:inline>
        </w:drawing>
      </w:r>
    </w:p>
    <w:p w14:paraId="5EA3E14F" w14:textId="77777777" w:rsidR="00E426FC" w:rsidRDefault="00E426FC" w:rsidP="00E426FC">
      <w:pPr>
        <w:rPr>
          <w:rFonts w:eastAsia="Times New Roman"/>
          <w:b/>
          <w:kern w:val="28"/>
          <w:sz w:val="21"/>
          <w:szCs w:val="21"/>
        </w:rPr>
      </w:pPr>
    </w:p>
    <w:p w14:paraId="5007848A" w14:textId="77777777" w:rsidR="00E426FC" w:rsidRDefault="00E426FC" w:rsidP="00E426FC">
      <w:pPr>
        <w:rPr>
          <w:rFonts w:eastAsia="Times New Roman"/>
          <w:b/>
          <w:kern w:val="28"/>
          <w:sz w:val="21"/>
          <w:szCs w:val="21"/>
        </w:rPr>
      </w:pPr>
    </w:p>
    <w:p w14:paraId="4B74911A" w14:textId="77777777" w:rsidR="00E426FC" w:rsidRDefault="00E426FC" w:rsidP="00E426FC">
      <w:pPr>
        <w:rPr>
          <w:rFonts w:eastAsia="Times New Roman"/>
          <w:b/>
          <w:kern w:val="28"/>
          <w:sz w:val="21"/>
          <w:szCs w:val="21"/>
        </w:rPr>
      </w:pPr>
    </w:p>
    <w:p w14:paraId="51EF6CA9" w14:textId="77777777" w:rsidR="00E426FC" w:rsidRDefault="00E426FC" w:rsidP="00E426FC">
      <w:pPr>
        <w:rPr>
          <w:rFonts w:eastAsia="Times New Roman"/>
          <w:b/>
          <w:kern w:val="28"/>
          <w:sz w:val="21"/>
          <w:szCs w:val="21"/>
        </w:rPr>
      </w:pPr>
    </w:p>
    <w:p w14:paraId="18261F1F" w14:textId="77777777" w:rsidR="00E426FC" w:rsidRDefault="00E426FC" w:rsidP="00E426FC">
      <w:pPr>
        <w:rPr>
          <w:rFonts w:ascii="Arial" w:eastAsia="Times New Roman" w:hAnsi="Arial" w:cs="Arial"/>
          <w:b/>
          <w:kern w:val="28"/>
          <w:sz w:val="21"/>
          <w:szCs w:val="21"/>
          <w:lang w:val="en-US"/>
        </w:rPr>
      </w:pPr>
    </w:p>
    <w:tbl>
      <w:tblPr>
        <w:tblStyle w:val="TableGrid"/>
        <w:tblW w:w="9067" w:type="dxa"/>
        <w:tblLook w:val="04A0" w:firstRow="1" w:lastRow="0" w:firstColumn="1" w:lastColumn="0" w:noHBand="0" w:noVBand="1"/>
      </w:tblPr>
      <w:tblGrid>
        <w:gridCol w:w="1133"/>
        <w:gridCol w:w="1024"/>
        <w:gridCol w:w="2137"/>
        <w:gridCol w:w="1534"/>
        <w:gridCol w:w="3239"/>
      </w:tblGrid>
      <w:tr w:rsidR="00E426FC" w:rsidRPr="00F3593C" w14:paraId="31F34AC8" w14:textId="77777777" w:rsidTr="00E426FC">
        <w:tc>
          <w:tcPr>
            <w:tcW w:w="1133" w:type="dxa"/>
            <w:shd w:val="clear" w:color="auto" w:fill="B4C6E7" w:themeFill="accent1" w:themeFillTint="66"/>
          </w:tcPr>
          <w:p w14:paraId="0984AC27"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lastRenderedPageBreak/>
              <w:t>Location No.</w:t>
            </w:r>
          </w:p>
        </w:tc>
        <w:tc>
          <w:tcPr>
            <w:tcW w:w="1024" w:type="dxa"/>
            <w:shd w:val="clear" w:color="auto" w:fill="B4C6E7" w:themeFill="accent1" w:themeFillTint="66"/>
          </w:tcPr>
          <w:p w14:paraId="41CD0561"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Camera No.</w:t>
            </w:r>
          </w:p>
        </w:tc>
        <w:tc>
          <w:tcPr>
            <w:tcW w:w="2137" w:type="dxa"/>
            <w:shd w:val="clear" w:color="auto" w:fill="B4C6E7" w:themeFill="accent1" w:themeFillTint="66"/>
          </w:tcPr>
          <w:p w14:paraId="71542286" w14:textId="77777777" w:rsidR="00E426FC" w:rsidRPr="00F3593C" w:rsidRDefault="00E426FC" w:rsidP="005C2AD6">
            <w:pPr>
              <w:rPr>
                <w:rStyle w:val="BodyTextChar"/>
                <w:rFonts w:ascii="Arial" w:hAnsi="Arial" w:cs="Arial"/>
                <w:b/>
                <w:bCs/>
              </w:rPr>
            </w:pPr>
            <w:r w:rsidRPr="00F3593C">
              <w:rPr>
                <w:rStyle w:val="BodyTextChar"/>
                <w:rFonts w:ascii="Arial" w:hAnsi="Arial" w:cs="Arial"/>
                <w:b/>
                <w:bCs/>
              </w:rPr>
              <w:t>Camera Installation Position</w:t>
            </w:r>
          </w:p>
        </w:tc>
        <w:tc>
          <w:tcPr>
            <w:tcW w:w="1534" w:type="dxa"/>
            <w:shd w:val="clear" w:color="auto" w:fill="B4C6E7" w:themeFill="accent1" w:themeFillTint="66"/>
          </w:tcPr>
          <w:p w14:paraId="43BD5B40" w14:textId="77777777" w:rsidR="00E426FC" w:rsidRPr="00F3593C" w:rsidRDefault="00E426FC" w:rsidP="005C2AD6">
            <w:pPr>
              <w:rPr>
                <w:rStyle w:val="BodyTextChar"/>
                <w:rFonts w:ascii="Arial" w:hAnsi="Arial" w:cs="Arial"/>
                <w:b/>
                <w:bCs/>
              </w:rPr>
            </w:pPr>
            <w:r w:rsidRPr="00F3593C">
              <w:rPr>
                <w:rStyle w:val="BodyTextChar"/>
                <w:rFonts w:ascii="Arial" w:hAnsi="Arial" w:cs="Arial"/>
                <w:b/>
                <w:bCs/>
              </w:rPr>
              <w:t>Camera Type</w:t>
            </w:r>
          </w:p>
        </w:tc>
        <w:tc>
          <w:tcPr>
            <w:tcW w:w="3239" w:type="dxa"/>
            <w:shd w:val="clear" w:color="auto" w:fill="B4C6E7" w:themeFill="accent1" w:themeFillTint="66"/>
          </w:tcPr>
          <w:p w14:paraId="526287BB"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Camera Target Area</w:t>
            </w:r>
          </w:p>
        </w:tc>
      </w:tr>
      <w:tr w:rsidR="00E426FC" w:rsidRPr="00F3593C" w14:paraId="6EF2780C" w14:textId="77777777" w:rsidTr="00E426FC">
        <w:tc>
          <w:tcPr>
            <w:tcW w:w="1133" w:type="dxa"/>
          </w:tcPr>
          <w:p w14:paraId="5D88A8BB" w14:textId="77777777" w:rsidR="00E426FC" w:rsidRPr="00F3593C" w:rsidRDefault="00E426FC" w:rsidP="005C2AD6">
            <w:pPr>
              <w:jc w:val="center"/>
              <w:rPr>
                <w:rStyle w:val="BodyTextChar"/>
                <w:rFonts w:ascii="Arial" w:hAnsi="Arial" w:cs="Arial"/>
              </w:rPr>
            </w:pPr>
            <w:r w:rsidRPr="00F3593C">
              <w:rPr>
                <w:rStyle w:val="BodyTextChar"/>
                <w:rFonts w:ascii="Arial" w:hAnsi="Arial" w:cs="Arial"/>
              </w:rPr>
              <w:t>3</w:t>
            </w:r>
          </w:p>
        </w:tc>
        <w:tc>
          <w:tcPr>
            <w:tcW w:w="1024" w:type="dxa"/>
          </w:tcPr>
          <w:p w14:paraId="5EBDF21C" w14:textId="77777777" w:rsidR="00E426FC" w:rsidRPr="00F3593C" w:rsidRDefault="00E426FC" w:rsidP="005C2AD6">
            <w:pPr>
              <w:jc w:val="center"/>
              <w:rPr>
                <w:rStyle w:val="BodyTextChar"/>
                <w:rFonts w:ascii="Arial" w:hAnsi="Arial" w:cs="Arial"/>
              </w:rPr>
            </w:pPr>
            <w:r>
              <w:rPr>
                <w:rStyle w:val="BodyTextChar"/>
                <w:rFonts w:ascii="Arial" w:hAnsi="Arial" w:cs="Arial"/>
              </w:rPr>
              <w:t>4</w:t>
            </w:r>
          </w:p>
        </w:tc>
        <w:tc>
          <w:tcPr>
            <w:tcW w:w="2137" w:type="dxa"/>
          </w:tcPr>
          <w:p w14:paraId="37FE16C1" w14:textId="77777777" w:rsidR="00E426FC" w:rsidRPr="00F3593C" w:rsidRDefault="00E426FC" w:rsidP="005C2AD6">
            <w:pPr>
              <w:rPr>
                <w:rStyle w:val="BodyTextChar"/>
                <w:rFonts w:ascii="Arial" w:hAnsi="Arial" w:cs="Arial"/>
              </w:rPr>
            </w:pPr>
            <w:r w:rsidRPr="00F3593C">
              <w:rPr>
                <w:rStyle w:val="BodyTextChar"/>
                <w:rFonts w:ascii="Arial" w:hAnsi="Arial" w:cs="Arial"/>
              </w:rPr>
              <w:t>On existing light pole outside Deery’s Lounge Bar on Main St.</w:t>
            </w:r>
          </w:p>
        </w:tc>
        <w:tc>
          <w:tcPr>
            <w:tcW w:w="1534" w:type="dxa"/>
          </w:tcPr>
          <w:p w14:paraId="29BBCA3F" w14:textId="77777777" w:rsidR="00E426FC" w:rsidRPr="00F3593C" w:rsidRDefault="00E426FC" w:rsidP="005C2AD6">
            <w:pPr>
              <w:rPr>
                <w:rStyle w:val="BodyTextChar"/>
                <w:rFonts w:ascii="Arial" w:hAnsi="Arial" w:cs="Arial"/>
              </w:rPr>
            </w:pPr>
            <w:r w:rsidRPr="00F3593C">
              <w:rPr>
                <w:rStyle w:val="BodyTextChar"/>
                <w:rFonts w:ascii="Arial" w:hAnsi="Arial" w:cs="Arial"/>
              </w:rPr>
              <w:t>1 x 3 Lens Multisensor Camera</w:t>
            </w:r>
          </w:p>
        </w:tc>
        <w:tc>
          <w:tcPr>
            <w:tcW w:w="3239" w:type="dxa"/>
          </w:tcPr>
          <w:p w14:paraId="244AAE73" w14:textId="77777777" w:rsidR="00E426FC" w:rsidRPr="00F3593C" w:rsidRDefault="00E426FC" w:rsidP="005C2AD6">
            <w:pPr>
              <w:jc w:val="center"/>
              <w:rPr>
                <w:rStyle w:val="BodyTextChar"/>
                <w:rFonts w:ascii="Arial" w:hAnsi="Arial" w:cs="Arial"/>
              </w:rPr>
            </w:pPr>
            <w:r w:rsidRPr="00F3593C">
              <w:rPr>
                <w:rStyle w:val="BodyTextChar"/>
                <w:rFonts w:ascii="Arial" w:hAnsi="Arial" w:cs="Arial"/>
              </w:rPr>
              <w:t>View of Main St. in both directions.</w:t>
            </w:r>
          </w:p>
          <w:p w14:paraId="5F150066" w14:textId="77777777" w:rsidR="00E426FC" w:rsidRPr="00F3593C" w:rsidRDefault="00E426FC" w:rsidP="00E426FC">
            <w:pPr>
              <w:rPr>
                <w:rStyle w:val="BodyTextChar"/>
                <w:rFonts w:ascii="Arial" w:hAnsi="Arial" w:cs="Arial"/>
              </w:rPr>
            </w:pPr>
            <w:r w:rsidRPr="00F3593C">
              <w:rPr>
                <w:rStyle w:val="BodyTextChar"/>
                <w:rFonts w:ascii="Arial" w:hAnsi="Arial" w:cs="Arial"/>
              </w:rPr>
              <w:t>View of Bridewell Lane.</w:t>
            </w:r>
          </w:p>
        </w:tc>
      </w:tr>
    </w:tbl>
    <w:p w14:paraId="66F449F6" w14:textId="77777777" w:rsidR="00E426FC" w:rsidRDefault="00E426FC" w:rsidP="00E426FC">
      <w:pPr>
        <w:rPr>
          <w:rFonts w:ascii="Arial" w:eastAsia="Times New Roman" w:hAnsi="Arial" w:cs="Arial"/>
          <w:b/>
          <w:kern w:val="28"/>
          <w:sz w:val="21"/>
          <w:szCs w:val="21"/>
          <w:lang w:val="en-US"/>
        </w:rPr>
      </w:pPr>
    </w:p>
    <w:p w14:paraId="44C647E5" w14:textId="77777777" w:rsidR="00E426FC" w:rsidRDefault="00E426FC" w:rsidP="00E426FC">
      <w:pPr>
        <w:rPr>
          <w:rFonts w:ascii="Arial" w:eastAsia="Times New Roman" w:hAnsi="Arial" w:cs="Arial"/>
          <w:b/>
          <w:kern w:val="28"/>
          <w:sz w:val="21"/>
          <w:szCs w:val="21"/>
          <w:lang w:val="en-US"/>
        </w:rPr>
      </w:pP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700224" behindDoc="0" locked="0" layoutInCell="1" allowOverlap="1" wp14:anchorId="126DDD70" wp14:editId="1BD4BE0C">
                <wp:simplePos x="0" y="0"/>
                <wp:positionH relativeFrom="column">
                  <wp:posOffset>1943101</wp:posOffset>
                </wp:positionH>
                <wp:positionV relativeFrom="paragraph">
                  <wp:posOffset>1861185</wp:posOffset>
                </wp:positionV>
                <wp:extent cx="774700" cy="412115"/>
                <wp:effectExtent l="25400" t="12700" r="12700" b="32385"/>
                <wp:wrapNone/>
                <wp:docPr id="4935" name="Straight Arrow Connector 4935"/>
                <wp:cNvGraphicFramePr/>
                <a:graphic xmlns:a="http://schemas.openxmlformats.org/drawingml/2006/main">
                  <a:graphicData uri="http://schemas.microsoft.com/office/word/2010/wordprocessingShape">
                    <wps:wsp>
                      <wps:cNvCnPr/>
                      <wps:spPr>
                        <a:xfrm flipH="1">
                          <a:off x="0" y="0"/>
                          <a:ext cx="774700" cy="41211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3639F83" id="Straight Arrow Connector 4935" o:spid="_x0000_s1026" type="#_x0000_t32" style="position:absolute;margin-left:153pt;margin-top:146.55pt;width:61pt;height:32.45pt;flip:x;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" strokecolor="red" strokeweight="1.5pt">
                <v:stroke endarrow="block" joinstyle="miter"/>
              </v:shape>
            </w:pict>
          </mc:Fallback>
        </mc:AlternateContent>
      </w: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99200" behindDoc="0" locked="0" layoutInCell="1" allowOverlap="1" wp14:anchorId="4B8B9A37" wp14:editId="45A8113D">
                <wp:simplePos x="0" y="0"/>
                <wp:positionH relativeFrom="column">
                  <wp:posOffset>2679700</wp:posOffset>
                </wp:positionH>
                <wp:positionV relativeFrom="paragraph">
                  <wp:posOffset>1861185</wp:posOffset>
                </wp:positionV>
                <wp:extent cx="1435100" cy="183515"/>
                <wp:effectExtent l="12700" t="12700" r="25400" b="57785"/>
                <wp:wrapNone/>
                <wp:docPr id="4932" name="Straight Arrow Connector 4932"/>
                <wp:cNvGraphicFramePr/>
                <a:graphic xmlns:a="http://schemas.openxmlformats.org/drawingml/2006/main">
                  <a:graphicData uri="http://schemas.microsoft.com/office/word/2010/wordprocessingShape">
                    <wps:wsp>
                      <wps:cNvCnPr/>
                      <wps:spPr>
                        <a:xfrm>
                          <a:off x="0" y="0"/>
                          <a:ext cx="1435100" cy="18351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41CF7F7" id="Straight Arrow Connector 4932" o:spid="_x0000_s1026" type="#_x0000_t32" style="position:absolute;margin-left:211pt;margin-top:146.55pt;width:113pt;height:14.4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" strokecolor="red" strokeweight="1.5pt">
                <v:stroke endarrow="block" joinstyle="miter"/>
              </v:shape>
            </w:pict>
          </mc:Fallback>
        </mc:AlternateContent>
      </w: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97152" behindDoc="0" locked="0" layoutInCell="1" allowOverlap="1" wp14:anchorId="5BAA2228" wp14:editId="28ED3FEF">
                <wp:simplePos x="0" y="0"/>
                <wp:positionH relativeFrom="column">
                  <wp:posOffset>2679700</wp:posOffset>
                </wp:positionH>
                <wp:positionV relativeFrom="paragraph">
                  <wp:posOffset>1861185</wp:posOffset>
                </wp:positionV>
                <wp:extent cx="292100" cy="1783715"/>
                <wp:effectExtent l="12700" t="12700" r="38100" b="32385"/>
                <wp:wrapNone/>
                <wp:docPr id="4930" name="Straight Arrow Connector 4930"/>
                <wp:cNvGraphicFramePr/>
                <a:graphic xmlns:a="http://schemas.openxmlformats.org/drawingml/2006/main">
                  <a:graphicData uri="http://schemas.microsoft.com/office/word/2010/wordprocessingShape">
                    <wps:wsp>
                      <wps:cNvCnPr/>
                      <wps:spPr>
                        <a:xfrm>
                          <a:off x="0" y="0"/>
                          <a:ext cx="292100" cy="178371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DF194B" id="Straight Arrow Connector 4930" o:spid="_x0000_s1026" type="#_x0000_t32" style="position:absolute;margin-left:211pt;margin-top:146.55pt;width:23pt;height:140.4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" strokecolor="red" strokeweight="1.5pt">
                <v:stroke endarrow="block" joinstyle="miter"/>
              </v:shape>
            </w:pict>
          </mc:Fallback>
        </mc:AlternateContent>
      </w:r>
      <w:r>
        <w:rPr>
          <w:rFonts w:ascii="Arial" w:eastAsia="Times New Roman" w:hAnsi="Arial" w:cs="Arial"/>
          <w:b/>
          <w:noProof/>
          <w:kern w:val="28"/>
          <w:sz w:val="21"/>
          <w:szCs w:val="21"/>
          <w:lang w:val="en-US"/>
        </w:rPr>
        <mc:AlternateContent>
          <mc:Choice Requires="wps">
            <w:drawing>
              <wp:anchor distT="0" distB="0" distL="114300" distR="114300" simplePos="0" relativeHeight="251698176" behindDoc="0" locked="0" layoutInCell="1" allowOverlap="1" wp14:anchorId="30BA80C7" wp14:editId="7DEB1AAC">
                <wp:simplePos x="0" y="0"/>
                <wp:positionH relativeFrom="column">
                  <wp:posOffset>2670810</wp:posOffset>
                </wp:positionH>
                <wp:positionV relativeFrom="paragraph">
                  <wp:posOffset>1815465</wp:posOffset>
                </wp:positionV>
                <wp:extent cx="45085" cy="62865"/>
                <wp:effectExtent l="0" t="0" r="18415" b="13335"/>
                <wp:wrapNone/>
                <wp:docPr id="4931" name="Oval 4931"/>
                <wp:cNvGraphicFramePr/>
                <a:graphic xmlns:a="http://schemas.openxmlformats.org/drawingml/2006/main">
                  <a:graphicData uri="http://schemas.microsoft.com/office/word/2010/wordprocessingShape">
                    <wps:wsp>
                      <wps:cNvSpPr/>
                      <wps:spPr>
                        <a:xfrm flipH="1">
                          <a:off x="0" y="0"/>
                          <a:ext cx="45085" cy="6286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4BC6D27" id="Oval 4931" o:spid="_x0000_s1026" style="position:absolute;margin-left:210.3pt;margin-top:142.95pt;width:3.55pt;height:4.95pt;flip:x;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" fillcolor="black [3200]" strokecolor="black [1600]" strokeweight="1pt">
                <v:stroke joinstyle="miter"/>
              </v:oval>
            </w:pict>
          </mc:Fallback>
        </mc:AlternateContent>
      </w:r>
      <w:r>
        <w:rPr>
          <w:rFonts w:ascii="Arial" w:eastAsia="Times New Roman" w:hAnsi="Arial" w:cs="Arial"/>
          <w:b/>
          <w:noProof/>
          <w:kern w:val="28"/>
          <w:sz w:val="21"/>
          <w:szCs w:val="21"/>
          <w:lang w:val="en-US"/>
        </w:rPr>
        <w:drawing>
          <wp:inline distT="0" distB="0" distL="0" distR="0" wp14:anchorId="3F6B2428" wp14:editId="0C56ED1F">
            <wp:extent cx="5727700" cy="4295775"/>
            <wp:effectExtent l="12700" t="12700" r="12700" b="9525"/>
            <wp:docPr id="5" name="Picture 5" descr="A street with cars and buildings on the si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treet with cars and buildings on the side&#10;&#10;Description automatically generated with medium confidence"/>
                    <pic:cNvPicPr/>
                  </pic:nvPicPr>
                  <pic:blipFill>
                    <a:blip r:embed="rId17" cstate="email">
                      <a:extLst>
                        <a:ext uri="{28A0092B-C50C-407E-A947-70E740481C1C}">
                          <a14:useLocalDpi xmlns:a14="http://schemas.microsoft.com/office/drawing/2010/main"/>
                        </a:ext>
                      </a:extLst>
                    </a:blip>
                    <a:stretch>
                      <a:fillRect/>
                    </a:stretch>
                  </pic:blipFill>
                  <pic:spPr>
                    <a:xfrm>
                      <a:off x="0" y="0"/>
                      <a:ext cx="5727700" cy="4295775"/>
                    </a:xfrm>
                    <a:prstGeom prst="rect">
                      <a:avLst/>
                    </a:prstGeom>
                    <a:ln>
                      <a:solidFill>
                        <a:schemeClr val="tx1"/>
                      </a:solidFill>
                    </a:ln>
                  </pic:spPr>
                </pic:pic>
              </a:graphicData>
            </a:graphic>
          </wp:inline>
        </w:drawing>
      </w:r>
    </w:p>
    <w:p w14:paraId="05C0FAC1" w14:textId="77777777" w:rsidR="00E426FC" w:rsidRDefault="00E426FC" w:rsidP="00E426FC">
      <w:pPr>
        <w:rPr>
          <w:rFonts w:eastAsia="Times New Roman"/>
          <w:b/>
          <w:kern w:val="28"/>
          <w:sz w:val="21"/>
          <w:szCs w:val="21"/>
        </w:rPr>
      </w:pPr>
    </w:p>
    <w:p w14:paraId="57607A6E" w14:textId="77777777" w:rsidR="00E426FC" w:rsidRDefault="00E426FC" w:rsidP="00E426FC">
      <w:pPr>
        <w:rPr>
          <w:rFonts w:eastAsia="Times New Roman"/>
          <w:b/>
          <w:kern w:val="28"/>
          <w:sz w:val="21"/>
          <w:szCs w:val="21"/>
        </w:rPr>
      </w:pPr>
    </w:p>
    <w:p w14:paraId="2B45B045" w14:textId="77777777" w:rsidR="00E426FC" w:rsidRDefault="00E426FC" w:rsidP="00E426FC">
      <w:pPr>
        <w:rPr>
          <w:rFonts w:eastAsia="Times New Roman"/>
          <w:b/>
          <w:kern w:val="28"/>
          <w:sz w:val="21"/>
          <w:szCs w:val="21"/>
        </w:rPr>
      </w:pPr>
    </w:p>
    <w:p w14:paraId="2B880688" w14:textId="77777777" w:rsidR="00E426FC" w:rsidRDefault="00E426FC" w:rsidP="00E426FC">
      <w:pPr>
        <w:rPr>
          <w:rFonts w:eastAsia="Times New Roman"/>
          <w:b/>
          <w:kern w:val="28"/>
          <w:sz w:val="21"/>
          <w:szCs w:val="21"/>
        </w:rPr>
      </w:pPr>
    </w:p>
    <w:p w14:paraId="1C6F637A" w14:textId="77777777" w:rsidR="00E426FC" w:rsidRDefault="00E426FC" w:rsidP="00E426FC">
      <w:pPr>
        <w:rPr>
          <w:rFonts w:eastAsia="Times New Roman"/>
          <w:b/>
          <w:kern w:val="28"/>
          <w:sz w:val="21"/>
          <w:szCs w:val="21"/>
        </w:rPr>
      </w:pPr>
    </w:p>
    <w:p w14:paraId="78481183" w14:textId="77777777" w:rsidR="00E426FC" w:rsidRDefault="00E426FC" w:rsidP="00E426FC">
      <w:pPr>
        <w:rPr>
          <w:rFonts w:eastAsia="Times New Roman"/>
          <w:b/>
          <w:kern w:val="28"/>
          <w:sz w:val="21"/>
          <w:szCs w:val="21"/>
        </w:rPr>
      </w:pPr>
    </w:p>
    <w:p w14:paraId="36A38DB3" w14:textId="77777777" w:rsidR="00E426FC" w:rsidRDefault="00E426FC" w:rsidP="00E426FC">
      <w:pPr>
        <w:rPr>
          <w:rFonts w:ascii="Arial" w:eastAsia="Times New Roman" w:hAnsi="Arial" w:cs="Arial"/>
          <w:b/>
          <w:kern w:val="28"/>
          <w:sz w:val="21"/>
          <w:szCs w:val="21"/>
          <w:lang w:val="en-US"/>
        </w:rPr>
      </w:pPr>
    </w:p>
    <w:tbl>
      <w:tblPr>
        <w:tblStyle w:val="TableGrid"/>
        <w:tblW w:w="9067" w:type="dxa"/>
        <w:tblLook w:val="04A0" w:firstRow="1" w:lastRow="0" w:firstColumn="1" w:lastColumn="0" w:noHBand="0" w:noVBand="1"/>
      </w:tblPr>
      <w:tblGrid>
        <w:gridCol w:w="1133"/>
        <w:gridCol w:w="1024"/>
        <w:gridCol w:w="1505"/>
        <w:gridCol w:w="1421"/>
        <w:gridCol w:w="3984"/>
      </w:tblGrid>
      <w:tr w:rsidR="00E426FC" w:rsidRPr="00F3593C" w14:paraId="4D3BBA2E" w14:textId="77777777" w:rsidTr="00E426FC">
        <w:tc>
          <w:tcPr>
            <w:tcW w:w="1133" w:type="dxa"/>
            <w:shd w:val="clear" w:color="auto" w:fill="B4C6E7" w:themeFill="accent1" w:themeFillTint="66"/>
          </w:tcPr>
          <w:p w14:paraId="3B7FD5FB"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lastRenderedPageBreak/>
              <w:t>Location No.</w:t>
            </w:r>
          </w:p>
        </w:tc>
        <w:tc>
          <w:tcPr>
            <w:tcW w:w="1024" w:type="dxa"/>
            <w:shd w:val="clear" w:color="auto" w:fill="B4C6E7" w:themeFill="accent1" w:themeFillTint="66"/>
          </w:tcPr>
          <w:p w14:paraId="3240E2BD"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Camera No.</w:t>
            </w:r>
          </w:p>
        </w:tc>
        <w:tc>
          <w:tcPr>
            <w:tcW w:w="1505" w:type="dxa"/>
            <w:shd w:val="clear" w:color="auto" w:fill="B4C6E7" w:themeFill="accent1" w:themeFillTint="66"/>
          </w:tcPr>
          <w:p w14:paraId="7E473D5B" w14:textId="77777777" w:rsidR="00E426FC" w:rsidRPr="00F3593C" w:rsidRDefault="00E426FC" w:rsidP="005C2AD6">
            <w:pPr>
              <w:rPr>
                <w:rStyle w:val="BodyTextChar"/>
                <w:rFonts w:ascii="Arial" w:hAnsi="Arial" w:cs="Arial"/>
                <w:b/>
                <w:bCs/>
              </w:rPr>
            </w:pPr>
            <w:r w:rsidRPr="00F3593C">
              <w:rPr>
                <w:rStyle w:val="BodyTextChar"/>
                <w:rFonts w:ascii="Arial" w:hAnsi="Arial" w:cs="Arial"/>
                <w:b/>
                <w:bCs/>
              </w:rPr>
              <w:t>Camera Installation Position</w:t>
            </w:r>
          </w:p>
        </w:tc>
        <w:tc>
          <w:tcPr>
            <w:tcW w:w="1421" w:type="dxa"/>
            <w:shd w:val="clear" w:color="auto" w:fill="B4C6E7" w:themeFill="accent1" w:themeFillTint="66"/>
          </w:tcPr>
          <w:p w14:paraId="0E09BDF4" w14:textId="77777777" w:rsidR="00E426FC" w:rsidRPr="00F3593C" w:rsidRDefault="00E426FC" w:rsidP="005C2AD6">
            <w:pPr>
              <w:rPr>
                <w:rStyle w:val="BodyTextChar"/>
                <w:rFonts w:ascii="Arial" w:hAnsi="Arial" w:cs="Arial"/>
                <w:b/>
                <w:bCs/>
              </w:rPr>
            </w:pPr>
            <w:r w:rsidRPr="00F3593C">
              <w:rPr>
                <w:rStyle w:val="BodyTextChar"/>
                <w:rFonts w:ascii="Arial" w:hAnsi="Arial" w:cs="Arial"/>
                <w:b/>
                <w:bCs/>
              </w:rPr>
              <w:t>Camera Type</w:t>
            </w:r>
          </w:p>
        </w:tc>
        <w:tc>
          <w:tcPr>
            <w:tcW w:w="3984" w:type="dxa"/>
            <w:shd w:val="clear" w:color="auto" w:fill="B4C6E7" w:themeFill="accent1" w:themeFillTint="66"/>
          </w:tcPr>
          <w:p w14:paraId="26C8F0B7"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Camera Target Area</w:t>
            </w:r>
          </w:p>
        </w:tc>
      </w:tr>
      <w:tr w:rsidR="00E426FC" w:rsidRPr="00F3593C" w14:paraId="39E1C405" w14:textId="77777777" w:rsidTr="00E426FC">
        <w:tc>
          <w:tcPr>
            <w:tcW w:w="1133" w:type="dxa"/>
          </w:tcPr>
          <w:p w14:paraId="076256EC" w14:textId="77777777" w:rsidR="00E426FC" w:rsidRPr="00F3593C" w:rsidRDefault="00E426FC" w:rsidP="005C2AD6">
            <w:pPr>
              <w:jc w:val="center"/>
              <w:rPr>
                <w:rStyle w:val="BodyTextChar"/>
                <w:rFonts w:ascii="Arial" w:hAnsi="Arial" w:cs="Arial"/>
              </w:rPr>
            </w:pPr>
            <w:r w:rsidRPr="00F3593C">
              <w:rPr>
                <w:rStyle w:val="BodyTextChar"/>
                <w:rFonts w:ascii="Arial" w:hAnsi="Arial" w:cs="Arial"/>
              </w:rPr>
              <w:t>4</w:t>
            </w:r>
          </w:p>
        </w:tc>
        <w:tc>
          <w:tcPr>
            <w:tcW w:w="1024" w:type="dxa"/>
          </w:tcPr>
          <w:p w14:paraId="62AD57E6" w14:textId="77777777" w:rsidR="00E426FC" w:rsidRPr="00F3593C" w:rsidRDefault="00E426FC" w:rsidP="005C2AD6">
            <w:pPr>
              <w:jc w:val="center"/>
              <w:rPr>
                <w:rStyle w:val="BodyTextChar"/>
                <w:rFonts w:ascii="Arial" w:hAnsi="Arial" w:cs="Arial"/>
              </w:rPr>
            </w:pPr>
            <w:r>
              <w:rPr>
                <w:rStyle w:val="BodyTextChar"/>
                <w:rFonts w:ascii="Arial" w:hAnsi="Arial" w:cs="Arial"/>
              </w:rPr>
              <w:t>5</w:t>
            </w:r>
          </w:p>
        </w:tc>
        <w:tc>
          <w:tcPr>
            <w:tcW w:w="1505" w:type="dxa"/>
          </w:tcPr>
          <w:p w14:paraId="2F120D4A" w14:textId="77777777" w:rsidR="00E426FC" w:rsidRPr="00F3593C" w:rsidRDefault="00E426FC" w:rsidP="005C2AD6">
            <w:pPr>
              <w:rPr>
                <w:rStyle w:val="BodyTextChar"/>
                <w:rFonts w:ascii="Arial" w:hAnsi="Arial" w:cs="Arial"/>
              </w:rPr>
            </w:pPr>
            <w:r w:rsidRPr="00F3593C">
              <w:rPr>
                <w:rStyle w:val="BodyTextChar"/>
                <w:rFonts w:ascii="Arial" w:hAnsi="Arial" w:cs="Arial"/>
              </w:rPr>
              <w:t>On existing light pole outside No. 58 Main St.</w:t>
            </w:r>
          </w:p>
        </w:tc>
        <w:tc>
          <w:tcPr>
            <w:tcW w:w="1421" w:type="dxa"/>
          </w:tcPr>
          <w:p w14:paraId="62949796" w14:textId="77777777" w:rsidR="00E426FC" w:rsidRPr="00F3593C" w:rsidRDefault="00E426FC" w:rsidP="005C2AD6">
            <w:pPr>
              <w:rPr>
                <w:rStyle w:val="BodyTextChar"/>
                <w:rFonts w:ascii="Arial" w:hAnsi="Arial" w:cs="Arial"/>
              </w:rPr>
            </w:pPr>
            <w:r w:rsidRPr="00F3593C">
              <w:rPr>
                <w:rStyle w:val="BodyTextChar"/>
                <w:rFonts w:ascii="Arial" w:hAnsi="Arial" w:cs="Arial"/>
              </w:rPr>
              <w:t>1 x 4 Lens Multisensor Camera.</w:t>
            </w:r>
          </w:p>
        </w:tc>
        <w:tc>
          <w:tcPr>
            <w:tcW w:w="3984" w:type="dxa"/>
          </w:tcPr>
          <w:p w14:paraId="79884F2C" w14:textId="77777777" w:rsidR="00E426FC" w:rsidRPr="00F3593C" w:rsidRDefault="00E426FC" w:rsidP="005C2AD6">
            <w:pPr>
              <w:jc w:val="center"/>
              <w:rPr>
                <w:rStyle w:val="BodyTextChar"/>
                <w:rFonts w:ascii="Arial" w:hAnsi="Arial" w:cs="Arial"/>
              </w:rPr>
            </w:pPr>
            <w:r w:rsidRPr="00F3593C">
              <w:rPr>
                <w:rStyle w:val="BodyTextChar"/>
                <w:rFonts w:ascii="Arial" w:hAnsi="Arial" w:cs="Arial"/>
              </w:rPr>
              <w:t>View of Main St. in both directions.</w:t>
            </w:r>
          </w:p>
          <w:p w14:paraId="1FFCFBAE" w14:textId="0712648E" w:rsidR="00E426FC" w:rsidRPr="00F3593C" w:rsidRDefault="00E426FC" w:rsidP="00E426FC">
            <w:pPr>
              <w:jc w:val="center"/>
              <w:rPr>
                <w:rStyle w:val="BodyTextChar"/>
                <w:rFonts w:ascii="Arial" w:hAnsi="Arial" w:cs="Arial"/>
              </w:rPr>
            </w:pPr>
            <w:r w:rsidRPr="00F3593C">
              <w:rPr>
                <w:rStyle w:val="BodyTextChar"/>
                <w:rFonts w:ascii="Arial" w:hAnsi="Arial" w:cs="Arial"/>
              </w:rPr>
              <w:t>View of Chapel Lane &amp; Parnell St.</w:t>
            </w:r>
          </w:p>
        </w:tc>
      </w:tr>
    </w:tbl>
    <w:p w14:paraId="2529CC4F" w14:textId="77777777" w:rsidR="00E426FC" w:rsidRDefault="00E426FC" w:rsidP="00E426FC">
      <w:pPr>
        <w:rPr>
          <w:rFonts w:ascii="Arial" w:eastAsia="Times New Roman" w:hAnsi="Arial" w:cs="Arial"/>
          <w:b/>
          <w:kern w:val="28"/>
          <w:sz w:val="21"/>
          <w:szCs w:val="21"/>
          <w:lang w:val="en-US"/>
        </w:rPr>
      </w:pPr>
    </w:p>
    <w:p w14:paraId="4F8FBA08" w14:textId="77777777" w:rsidR="00E426FC" w:rsidRDefault="00E426FC" w:rsidP="00E426FC">
      <w:pPr>
        <w:rPr>
          <w:rFonts w:ascii="Arial" w:eastAsia="Times New Roman" w:hAnsi="Arial" w:cs="Arial"/>
          <w:b/>
          <w:kern w:val="28"/>
          <w:sz w:val="21"/>
          <w:szCs w:val="21"/>
          <w:lang w:val="en-US"/>
        </w:rPr>
      </w:pP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92032" behindDoc="0" locked="0" layoutInCell="1" allowOverlap="1" wp14:anchorId="7DD388E3" wp14:editId="3737695F">
                <wp:simplePos x="0" y="0"/>
                <wp:positionH relativeFrom="column">
                  <wp:posOffset>2915920</wp:posOffset>
                </wp:positionH>
                <wp:positionV relativeFrom="paragraph">
                  <wp:posOffset>1774190</wp:posOffset>
                </wp:positionV>
                <wp:extent cx="2341880" cy="450215"/>
                <wp:effectExtent l="12700" t="12700" r="7620" b="57785"/>
                <wp:wrapNone/>
                <wp:docPr id="62" name="Straight Arrow Connector 62"/>
                <wp:cNvGraphicFramePr/>
                <a:graphic xmlns:a="http://schemas.openxmlformats.org/drawingml/2006/main">
                  <a:graphicData uri="http://schemas.microsoft.com/office/word/2010/wordprocessingShape">
                    <wps:wsp>
                      <wps:cNvCnPr/>
                      <wps:spPr>
                        <a:xfrm>
                          <a:off x="0" y="0"/>
                          <a:ext cx="2341880" cy="45021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74D89E" id="Straight Arrow Connector 62" o:spid="_x0000_s1026" type="#_x0000_t32" style="position:absolute;margin-left:229.6pt;margin-top:139.7pt;width:184.4pt;height:35.4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" strokecolor="red" strokeweight="1.5pt">
                <v:stroke endarrow="block" joinstyle="miter"/>
              </v:shape>
            </w:pict>
          </mc:Fallback>
        </mc:AlternateContent>
      </w: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89984" behindDoc="0" locked="0" layoutInCell="1" allowOverlap="1" wp14:anchorId="63D2338E" wp14:editId="1210CAD2">
                <wp:simplePos x="0" y="0"/>
                <wp:positionH relativeFrom="column">
                  <wp:posOffset>1371600</wp:posOffset>
                </wp:positionH>
                <wp:positionV relativeFrom="paragraph">
                  <wp:posOffset>1774190</wp:posOffset>
                </wp:positionV>
                <wp:extent cx="1541780" cy="450215"/>
                <wp:effectExtent l="25400" t="12700" r="7620" b="45085"/>
                <wp:wrapNone/>
                <wp:docPr id="60" name="Straight Arrow Connector 60"/>
                <wp:cNvGraphicFramePr/>
                <a:graphic xmlns:a="http://schemas.openxmlformats.org/drawingml/2006/main">
                  <a:graphicData uri="http://schemas.microsoft.com/office/word/2010/wordprocessingShape">
                    <wps:wsp>
                      <wps:cNvCnPr/>
                      <wps:spPr>
                        <a:xfrm flipH="1">
                          <a:off x="0" y="0"/>
                          <a:ext cx="1541780" cy="45021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4928609" id="Straight Arrow Connector 60" o:spid="_x0000_s1026" type="#_x0000_t32" style="position:absolute;margin-left:108pt;margin-top:139.7pt;width:121.4pt;height:35.45pt;flip:x;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" strokecolor="red" strokeweight="1.5pt">
                <v:stroke endarrow="block" joinstyle="miter"/>
              </v:shape>
            </w:pict>
          </mc:Fallback>
        </mc:AlternateContent>
      </w: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91008" behindDoc="0" locked="0" layoutInCell="1" allowOverlap="1" wp14:anchorId="294193E9" wp14:editId="53D41F45">
                <wp:simplePos x="0" y="0"/>
                <wp:positionH relativeFrom="column">
                  <wp:posOffset>2915920</wp:posOffset>
                </wp:positionH>
                <wp:positionV relativeFrom="paragraph">
                  <wp:posOffset>1774190</wp:posOffset>
                </wp:positionV>
                <wp:extent cx="388620" cy="450215"/>
                <wp:effectExtent l="12700" t="12700" r="30480" b="32385"/>
                <wp:wrapNone/>
                <wp:docPr id="61" name="Straight Arrow Connector 61"/>
                <wp:cNvGraphicFramePr/>
                <a:graphic xmlns:a="http://schemas.openxmlformats.org/drawingml/2006/main">
                  <a:graphicData uri="http://schemas.microsoft.com/office/word/2010/wordprocessingShape">
                    <wps:wsp>
                      <wps:cNvCnPr/>
                      <wps:spPr>
                        <a:xfrm>
                          <a:off x="0" y="0"/>
                          <a:ext cx="388620" cy="45021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6D083E4" id="Straight Arrow Connector 61" o:spid="_x0000_s1026" type="#_x0000_t32" style="position:absolute;margin-left:229.6pt;margin-top:139.7pt;width:30.6pt;height:35.4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" strokecolor="red" strokeweight="1.5pt">
                <v:stroke endarrow="block" joinstyle="miter"/>
              </v:shape>
            </w:pict>
          </mc:Fallback>
        </mc:AlternateContent>
      </w: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87936" behindDoc="0" locked="0" layoutInCell="1" allowOverlap="1" wp14:anchorId="0BC07ACD" wp14:editId="7233D10D">
                <wp:simplePos x="0" y="0"/>
                <wp:positionH relativeFrom="column">
                  <wp:posOffset>2919095</wp:posOffset>
                </wp:positionH>
                <wp:positionV relativeFrom="paragraph">
                  <wp:posOffset>1740535</wp:posOffset>
                </wp:positionV>
                <wp:extent cx="411480" cy="1773555"/>
                <wp:effectExtent l="12700" t="12700" r="33020" b="29845"/>
                <wp:wrapNone/>
                <wp:docPr id="57" name="Straight Arrow Connector 57"/>
                <wp:cNvGraphicFramePr/>
                <a:graphic xmlns:a="http://schemas.openxmlformats.org/drawingml/2006/main">
                  <a:graphicData uri="http://schemas.microsoft.com/office/word/2010/wordprocessingShape">
                    <wps:wsp>
                      <wps:cNvCnPr/>
                      <wps:spPr>
                        <a:xfrm>
                          <a:off x="0" y="0"/>
                          <a:ext cx="411480" cy="177355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F69826D" id="Straight Arrow Connector 57" o:spid="_x0000_s1026" type="#_x0000_t32" style="position:absolute;margin-left:229.85pt;margin-top:137.05pt;width:32.4pt;height:139.6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" strokecolor="red" strokeweight="1.5pt">
                <v:stroke endarrow="block" joinstyle="miter"/>
              </v:shape>
            </w:pict>
          </mc:Fallback>
        </mc:AlternateContent>
      </w:r>
      <w:r>
        <w:rPr>
          <w:rFonts w:ascii="Arial" w:eastAsia="Times New Roman" w:hAnsi="Arial" w:cs="Arial"/>
          <w:b/>
          <w:noProof/>
          <w:kern w:val="28"/>
          <w:sz w:val="21"/>
          <w:szCs w:val="21"/>
          <w:lang w:val="en-US"/>
        </w:rPr>
        <mc:AlternateContent>
          <mc:Choice Requires="wps">
            <w:drawing>
              <wp:anchor distT="0" distB="0" distL="114300" distR="114300" simplePos="0" relativeHeight="251688960" behindDoc="0" locked="0" layoutInCell="1" allowOverlap="1" wp14:anchorId="48E7E3F9" wp14:editId="032191DD">
                <wp:simplePos x="0" y="0"/>
                <wp:positionH relativeFrom="column">
                  <wp:posOffset>2861945</wp:posOffset>
                </wp:positionH>
                <wp:positionV relativeFrom="paragraph">
                  <wp:posOffset>1709420</wp:posOffset>
                </wp:positionV>
                <wp:extent cx="45085" cy="62865"/>
                <wp:effectExtent l="0" t="0" r="18415" b="13335"/>
                <wp:wrapNone/>
                <wp:docPr id="59" name="Oval 59"/>
                <wp:cNvGraphicFramePr/>
                <a:graphic xmlns:a="http://schemas.openxmlformats.org/drawingml/2006/main">
                  <a:graphicData uri="http://schemas.microsoft.com/office/word/2010/wordprocessingShape">
                    <wps:wsp>
                      <wps:cNvSpPr/>
                      <wps:spPr>
                        <a:xfrm flipH="1">
                          <a:off x="0" y="0"/>
                          <a:ext cx="45085" cy="6286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B4CF34" id="Oval 59" o:spid="_x0000_s1026" style="position:absolute;margin-left:225.35pt;margin-top:134.6pt;width:3.55pt;height:4.95pt;flip:x;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" fillcolor="black [3200]" strokecolor="black [1600]" strokeweight="1pt">
                <v:stroke joinstyle="miter"/>
              </v:oval>
            </w:pict>
          </mc:Fallback>
        </mc:AlternateContent>
      </w:r>
      <w:r>
        <w:rPr>
          <w:rFonts w:ascii="Arial" w:eastAsia="Times New Roman" w:hAnsi="Arial" w:cs="Arial"/>
          <w:b/>
          <w:noProof/>
          <w:kern w:val="28"/>
          <w:sz w:val="21"/>
          <w:szCs w:val="21"/>
          <w:lang w:val="en-US"/>
        </w:rPr>
        <w:drawing>
          <wp:inline distT="0" distB="0" distL="0" distR="0" wp14:anchorId="39E58CEC" wp14:editId="365C1813">
            <wp:extent cx="5727700" cy="4295775"/>
            <wp:effectExtent l="12700" t="12700" r="12700" b="9525"/>
            <wp:docPr id="6" name="Picture 6" descr="A picture containing text, sky, road,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 sky, road, outdoor&#10;&#10;Description automatically generated"/>
                    <pic:cNvPicPr/>
                  </pic:nvPicPr>
                  <pic:blipFill>
                    <a:blip r:embed="rId18" cstate="email">
                      <a:extLst>
                        <a:ext uri="{28A0092B-C50C-407E-A947-70E740481C1C}">
                          <a14:useLocalDpi xmlns:a14="http://schemas.microsoft.com/office/drawing/2010/main"/>
                        </a:ext>
                      </a:extLst>
                    </a:blip>
                    <a:stretch>
                      <a:fillRect/>
                    </a:stretch>
                  </pic:blipFill>
                  <pic:spPr>
                    <a:xfrm>
                      <a:off x="0" y="0"/>
                      <a:ext cx="5727700" cy="4295775"/>
                    </a:xfrm>
                    <a:prstGeom prst="rect">
                      <a:avLst/>
                    </a:prstGeom>
                    <a:ln>
                      <a:solidFill>
                        <a:schemeClr val="tx1"/>
                      </a:solidFill>
                    </a:ln>
                  </pic:spPr>
                </pic:pic>
              </a:graphicData>
            </a:graphic>
          </wp:inline>
        </w:drawing>
      </w:r>
    </w:p>
    <w:p w14:paraId="57E09BBF" w14:textId="77777777" w:rsidR="00E426FC" w:rsidRDefault="00E426FC" w:rsidP="00E426FC">
      <w:pPr>
        <w:rPr>
          <w:rFonts w:ascii="Arial" w:eastAsia="Times New Roman" w:hAnsi="Arial" w:cs="Arial"/>
          <w:b/>
          <w:kern w:val="28"/>
          <w:sz w:val="21"/>
          <w:szCs w:val="21"/>
          <w:lang w:val="en-US"/>
        </w:rPr>
      </w:pPr>
    </w:p>
    <w:p w14:paraId="1AE4A837" w14:textId="758AD31C" w:rsidR="00E426FC" w:rsidRDefault="00E426FC" w:rsidP="00E426FC">
      <w:pPr>
        <w:rPr>
          <w:rFonts w:ascii="Arial" w:eastAsia="Times New Roman" w:hAnsi="Arial" w:cs="Arial"/>
          <w:b/>
          <w:kern w:val="28"/>
          <w:sz w:val="21"/>
          <w:szCs w:val="21"/>
          <w:lang w:val="en-US"/>
        </w:rPr>
      </w:pPr>
      <w:r>
        <w:rPr>
          <w:rFonts w:ascii="Arial" w:eastAsia="Times New Roman" w:hAnsi="Arial" w:cs="Arial"/>
          <w:b/>
          <w:kern w:val="28"/>
          <w:sz w:val="21"/>
          <w:szCs w:val="21"/>
          <w:lang w:val="en-US"/>
        </w:rPr>
        <w:br w:type="page"/>
      </w:r>
    </w:p>
    <w:tbl>
      <w:tblPr>
        <w:tblStyle w:val="TableGrid"/>
        <w:tblW w:w="9067" w:type="dxa"/>
        <w:tblLook w:val="04A0" w:firstRow="1" w:lastRow="0" w:firstColumn="1" w:lastColumn="0" w:noHBand="0" w:noVBand="1"/>
      </w:tblPr>
      <w:tblGrid>
        <w:gridCol w:w="1133"/>
        <w:gridCol w:w="1130"/>
        <w:gridCol w:w="1843"/>
        <w:gridCol w:w="1559"/>
        <w:gridCol w:w="3402"/>
      </w:tblGrid>
      <w:tr w:rsidR="00E426FC" w:rsidRPr="00F3593C" w14:paraId="432A4CEC" w14:textId="77777777" w:rsidTr="00E426FC">
        <w:tc>
          <w:tcPr>
            <w:tcW w:w="1133" w:type="dxa"/>
            <w:shd w:val="clear" w:color="auto" w:fill="B4C6E7" w:themeFill="accent1" w:themeFillTint="66"/>
          </w:tcPr>
          <w:p w14:paraId="51160538"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lastRenderedPageBreak/>
              <w:t>Location No.</w:t>
            </w:r>
          </w:p>
        </w:tc>
        <w:tc>
          <w:tcPr>
            <w:tcW w:w="1130" w:type="dxa"/>
            <w:shd w:val="clear" w:color="auto" w:fill="B4C6E7" w:themeFill="accent1" w:themeFillTint="66"/>
          </w:tcPr>
          <w:p w14:paraId="54D31ADF"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Camera No.</w:t>
            </w:r>
          </w:p>
        </w:tc>
        <w:tc>
          <w:tcPr>
            <w:tcW w:w="1843" w:type="dxa"/>
            <w:shd w:val="clear" w:color="auto" w:fill="B4C6E7" w:themeFill="accent1" w:themeFillTint="66"/>
          </w:tcPr>
          <w:p w14:paraId="41BABB92" w14:textId="77777777" w:rsidR="00E426FC" w:rsidRPr="00F3593C" w:rsidRDefault="00E426FC" w:rsidP="005C2AD6">
            <w:pPr>
              <w:rPr>
                <w:rStyle w:val="BodyTextChar"/>
                <w:rFonts w:ascii="Arial" w:hAnsi="Arial" w:cs="Arial"/>
                <w:b/>
                <w:bCs/>
              </w:rPr>
            </w:pPr>
            <w:r w:rsidRPr="00F3593C">
              <w:rPr>
                <w:rStyle w:val="BodyTextChar"/>
                <w:rFonts w:ascii="Arial" w:hAnsi="Arial" w:cs="Arial"/>
                <w:b/>
                <w:bCs/>
              </w:rPr>
              <w:t>Camera Installation Position</w:t>
            </w:r>
          </w:p>
        </w:tc>
        <w:tc>
          <w:tcPr>
            <w:tcW w:w="1559" w:type="dxa"/>
            <w:shd w:val="clear" w:color="auto" w:fill="B4C6E7" w:themeFill="accent1" w:themeFillTint="66"/>
          </w:tcPr>
          <w:p w14:paraId="33BAB2B8" w14:textId="77777777" w:rsidR="00E426FC" w:rsidRPr="00F3593C" w:rsidRDefault="00E426FC" w:rsidP="005C2AD6">
            <w:pPr>
              <w:rPr>
                <w:rStyle w:val="BodyTextChar"/>
                <w:rFonts w:ascii="Arial" w:hAnsi="Arial" w:cs="Arial"/>
                <w:b/>
                <w:bCs/>
              </w:rPr>
            </w:pPr>
            <w:r w:rsidRPr="00F3593C">
              <w:rPr>
                <w:rStyle w:val="BodyTextChar"/>
                <w:rFonts w:ascii="Arial" w:hAnsi="Arial" w:cs="Arial"/>
                <w:b/>
                <w:bCs/>
              </w:rPr>
              <w:t>Camera Type</w:t>
            </w:r>
          </w:p>
        </w:tc>
        <w:tc>
          <w:tcPr>
            <w:tcW w:w="3402" w:type="dxa"/>
            <w:shd w:val="clear" w:color="auto" w:fill="B4C6E7" w:themeFill="accent1" w:themeFillTint="66"/>
          </w:tcPr>
          <w:p w14:paraId="1C671F27"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Camera Target Area</w:t>
            </w:r>
          </w:p>
        </w:tc>
      </w:tr>
      <w:tr w:rsidR="00E426FC" w:rsidRPr="00F3593C" w14:paraId="3C05FF4F" w14:textId="77777777" w:rsidTr="00E426FC">
        <w:tc>
          <w:tcPr>
            <w:tcW w:w="1133" w:type="dxa"/>
          </w:tcPr>
          <w:p w14:paraId="48D5CBEE" w14:textId="77777777" w:rsidR="00E426FC" w:rsidRPr="00F3593C" w:rsidRDefault="00E426FC" w:rsidP="005C2AD6">
            <w:pPr>
              <w:jc w:val="center"/>
              <w:rPr>
                <w:rStyle w:val="BodyTextChar"/>
                <w:rFonts w:ascii="Arial" w:hAnsi="Arial" w:cs="Arial"/>
              </w:rPr>
            </w:pPr>
            <w:r w:rsidRPr="00F3593C">
              <w:rPr>
                <w:rStyle w:val="BodyTextChar"/>
                <w:rFonts w:ascii="Arial" w:hAnsi="Arial" w:cs="Arial"/>
              </w:rPr>
              <w:t>5</w:t>
            </w:r>
          </w:p>
        </w:tc>
        <w:tc>
          <w:tcPr>
            <w:tcW w:w="1130" w:type="dxa"/>
          </w:tcPr>
          <w:p w14:paraId="4CFD4D44" w14:textId="77777777" w:rsidR="00E426FC" w:rsidRPr="00F3593C" w:rsidRDefault="00E426FC" w:rsidP="005C2AD6">
            <w:pPr>
              <w:jc w:val="center"/>
              <w:rPr>
                <w:rStyle w:val="BodyTextChar"/>
                <w:rFonts w:ascii="Arial" w:hAnsi="Arial" w:cs="Arial"/>
              </w:rPr>
            </w:pPr>
            <w:r>
              <w:rPr>
                <w:rStyle w:val="BodyTextChar"/>
                <w:rFonts w:ascii="Arial" w:hAnsi="Arial" w:cs="Arial"/>
              </w:rPr>
              <w:t>6</w:t>
            </w:r>
          </w:p>
        </w:tc>
        <w:tc>
          <w:tcPr>
            <w:tcW w:w="1843" w:type="dxa"/>
          </w:tcPr>
          <w:p w14:paraId="2C8A0172" w14:textId="77777777" w:rsidR="00E426FC" w:rsidRPr="00F3593C" w:rsidRDefault="00E426FC" w:rsidP="005C2AD6">
            <w:pPr>
              <w:rPr>
                <w:rStyle w:val="BodyTextChar"/>
                <w:rFonts w:ascii="Arial" w:hAnsi="Arial" w:cs="Arial"/>
              </w:rPr>
            </w:pPr>
            <w:r w:rsidRPr="00F3593C">
              <w:rPr>
                <w:rStyle w:val="BodyTextChar"/>
                <w:rFonts w:ascii="Arial" w:hAnsi="Arial" w:cs="Arial"/>
              </w:rPr>
              <w:t>On existing light pole outside Vincent de Paul Shop on Main Street</w:t>
            </w:r>
            <w:r>
              <w:rPr>
                <w:rStyle w:val="BodyTextChar"/>
                <w:rFonts w:ascii="Arial" w:hAnsi="Arial" w:cs="Arial"/>
              </w:rPr>
              <w:t>.</w:t>
            </w:r>
          </w:p>
        </w:tc>
        <w:tc>
          <w:tcPr>
            <w:tcW w:w="1559" w:type="dxa"/>
          </w:tcPr>
          <w:p w14:paraId="456640CA" w14:textId="77777777" w:rsidR="00E426FC" w:rsidRPr="00F3593C" w:rsidRDefault="00E426FC" w:rsidP="005C2AD6">
            <w:pPr>
              <w:rPr>
                <w:rStyle w:val="BodyTextChar"/>
                <w:rFonts w:ascii="Arial" w:hAnsi="Arial" w:cs="Arial"/>
              </w:rPr>
            </w:pPr>
            <w:r w:rsidRPr="00F3593C">
              <w:rPr>
                <w:rStyle w:val="BodyTextChar"/>
                <w:rFonts w:ascii="Arial" w:hAnsi="Arial" w:cs="Arial"/>
              </w:rPr>
              <w:t>1 x IP Bullet Camera.</w:t>
            </w:r>
          </w:p>
        </w:tc>
        <w:tc>
          <w:tcPr>
            <w:tcW w:w="3402" w:type="dxa"/>
          </w:tcPr>
          <w:p w14:paraId="7ED05F12" w14:textId="77777777" w:rsidR="00E426FC" w:rsidRPr="00F3593C" w:rsidRDefault="00E426FC" w:rsidP="005C2AD6">
            <w:pPr>
              <w:jc w:val="center"/>
              <w:rPr>
                <w:rStyle w:val="BodyTextChar"/>
                <w:rFonts w:ascii="Arial" w:hAnsi="Arial" w:cs="Arial"/>
              </w:rPr>
            </w:pPr>
            <w:r w:rsidRPr="00F3593C">
              <w:rPr>
                <w:rStyle w:val="BodyTextChar"/>
                <w:rFonts w:ascii="Arial" w:hAnsi="Arial" w:cs="Arial"/>
              </w:rPr>
              <w:t>View of Ivy Lane.</w:t>
            </w:r>
          </w:p>
        </w:tc>
      </w:tr>
    </w:tbl>
    <w:p w14:paraId="4D204C7F" w14:textId="77777777" w:rsidR="00E426FC" w:rsidRDefault="00E426FC" w:rsidP="00E426FC">
      <w:pPr>
        <w:rPr>
          <w:rFonts w:ascii="Arial" w:eastAsia="Times New Roman" w:hAnsi="Arial" w:cs="Arial"/>
          <w:b/>
          <w:kern w:val="28"/>
          <w:sz w:val="21"/>
          <w:szCs w:val="21"/>
          <w:lang w:val="en-US"/>
        </w:rPr>
      </w:pPr>
    </w:p>
    <w:p w14:paraId="6B2372F5" w14:textId="77777777" w:rsidR="00E426FC" w:rsidRDefault="00E426FC" w:rsidP="00E426FC">
      <w:pPr>
        <w:rPr>
          <w:rFonts w:ascii="Arial" w:eastAsia="Times New Roman" w:hAnsi="Arial" w:cs="Arial"/>
          <w:b/>
          <w:kern w:val="28"/>
          <w:sz w:val="21"/>
          <w:szCs w:val="21"/>
          <w:lang w:val="en-US"/>
        </w:rPr>
      </w:pP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85888" behindDoc="0" locked="0" layoutInCell="1" allowOverlap="1" wp14:anchorId="06144F52" wp14:editId="5433BC07">
                <wp:simplePos x="0" y="0"/>
                <wp:positionH relativeFrom="column">
                  <wp:posOffset>2914650</wp:posOffset>
                </wp:positionH>
                <wp:positionV relativeFrom="paragraph">
                  <wp:posOffset>1601470</wp:posOffset>
                </wp:positionV>
                <wp:extent cx="411480" cy="1773555"/>
                <wp:effectExtent l="12700" t="12700" r="33020" b="29845"/>
                <wp:wrapNone/>
                <wp:docPr id="55" name="Straight Arrow Connector 55"/>
                <wp:cNvGraphicFramePr/>
                <a:graphic xmlns:a="http://schemas.openxmlformats.org/drawingml/2006/main">
                  <a:graphicData uri="http://schemas.microsoft.com/office/word/2010/wordprocessingShape">
                    <wps:wsp>
                      <wps:cNvCnPr/>
                      <wps:spPr>
                        <a:xfrm>
                          <a:off x="0" y="0"/>
                          <a:ext cx="411480" cy="177355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B28D4E9" id="Straight Arrow Connector 55" o:spid="_x0000_s1026" type="#_x0000_t32" style="position:absolute;margin-left:229.5pt;margin-top:126.1pt;width:32.4pt;height:139.6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" strokecolor="red" strokeweight="1.5pt">
                <v:stroke endarrow="block" joinstyle="miter"/>
              </v:shape>
            </w:pict>
          </mc:Fallback>
        </mc:AlternateContent>
      </w:r>
      <w:r>
        <w:rPr>
          <w:rFonts w:ascii="Arial" w:eastAsia="Times New Roman" w:hAnsi="Arial" w:cs="Arial"/>
          <w:b/>
          <w:noProof/>
          <w:kern w:val="28"/>
          <w:sz w:val="21"/>
          <w:szCs w:val="21"/>
          <w:lang w:val="en-US"/>
        </w:rPr>
        <mc:AlternateContent>
          <mc:Choice Requires="wps">
            <w:drawing>
              <wp:anchor distT="0" distB="0" distL="114300" distR="114300" simplePos="0" relativeHeight="251686912" behindDoc="0" locked="0" layoutInCell="1" allowOverlap="1" wp14:anchorId="5FC13E12" wp14:editId="1377171A">
                <wp:simplePos x="0" y="0"/>
                <wp:positionH relativeFrom="column">
                  <wp:posOffset>2900045</wp:posOffset>
                </wp:positionH>
                <wp:positionV relativeFrom="paragraph">
                  <wp:posOffset>1548765</wp:posOffset>
                </wp:positionV>
                <wp:extent cx="45085" cy="62865"/>
                <wp:effectExtent l="0" t="0" r="18415" b="13335"/>
                <wp:wrapNone/>
                <wp:docPr id="56" name="Oval 56"/>
                <wp:cNvGraphicFramePr/>
                <a:graphic xmlns:a="http://schemas.openxmlformats.org/drawingml/2006/main">
                  <a:graphicData uri="http://schemas.microsoft.com/office/word/2010/wordprocessingShape">
                    <wps:wsp>
                      <wps:cNvSpPr/>
                      <wps:spPr>
                        <a:xfrm flipH="1">
                          <a:off x="0" y="0"/>
                          <a:ext cx="45085" cy="6286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D5C19D2" id="Oval 56" o:spid="_x0000_s1026" style="position:absolute;margin-left:228.35pt;margin-top:121.95pt;width:3.55pt;height:4.95pt;flip:x;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" fillcolor="black [3200]" strokecolor="black [1600]" strokeweight="1pt">
                <v:stroke joinstyle="miter"/>
              </v:oval>
            </w:pict>
          </mc:Fallback>
        </mc:AlternateContent>
      </w:r>
      <w:r>
        <w:rPr>
          <w:rFonts w:ascii="Arial" w:eastAsia="Times New Roman" w:hAnsi="Arial" w:cs="Arial"/>
          <w:b/>
          <w:noProof/>
          <w:kern w:val="28"/>
          <w:sz w:val="21"/>
          <w:szCs w:val="21"/>
          <w:lang w:val="en-US"/>
        </w:rPr>
        <w:drawing>
          <wp:inline distT="0" distB="0" distL="0" distR="0" wp14:anchorId="5ABDFCC3" wp14:editId="4596A725">
            <wp:extent cx="5727700" cy="4295775"/>
            <wp:effectExtent l="12700" t="12700" r="12700" b="9525"/>
            <wp:docPr id="991768731" name="Picture 991768731" descr="A picture containing sky, outdoor, way,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sky, outdoor, way, scene&#10;&#10;Description automatically generated"/>
                    <pic:cNvPicPr/>
                  </pic:nvPicPr>
                  <pic:blipFill>
                    <a:blip r:embed="rId19" cstate="email">
                      <a:extLst>
                        <a:ext uri="{28A0092B-C50C-407E-A947-70E740481C1C}">
                          <a14:useLocalDpi xmlns:a14="http://schemas.microsoft.com/office/drawing/2010/main"/>
                        </a:ext>
                      </a:extLst>
                    </a:blip>
                    <a:stretch>
                      <a:fillRect/>
                    </a:stretch>
                  </pic:blipFill>
                  <pic:spPr>
                    <a:xfrm>
                      <a:off x="0" y="0"/>
                      <a:ext cx="5727700" cy="4295775"/>
                    </a:xfrm>
                    <a:prstGeom prst="rect">
                      <a:avLst/>
                    </a:prstGeom>
                    <a:ln>
                      <a:solidFill>
                        <a:schemeClr val="tx1"/>
                      </a:solidFill>
                    </a:ln>
                  </pic:spPr>
                </pic:pic>
              </a:graphicData>
            </a:graphic>
          </wp:inline>
        </w:drawing>
      </w:r>
    </w:p>
    <w:p w14:paraId="49FE2481" w14:textId="77777777" w:rsidR="00E426FC" w:rsidRDefault="00E426FC" w:rsidP="00E426FC">
      <w:pPr>
        <w:rPr>
          <w:rFonts w:ascii="Arial" w:eastAsia="Times New Roman" w:hAnsi="Arial" w:cs="Arial"/>
          <w:b/>
          <w:kern w:val="28"/>
          <w:sz w:val="21"/>
          <w:szCs w:val="21"/>
          <w:lang w:val="en-US"/>
        </w:rPr>
      </w:pPr>
    </w:p>
    <w:p w14:paraId="35CB3A50" w14:textId="77777777" w:rsidR="00E426FC" w:rsidRDefault="00E426FC" w:rsidP="00E426FC">
      <w:pPr>
        <w:rPr>
          <w:rFonts w:ascii="Arial" w:eastAsia="Times New Roman" w:hAnsi="Arial" w:cs="Arial"/>
          <w:b/>
          <w:kern w:val="28"/>
          <w:sz w:val="21"/>
          <w:szCs w:val="21"/>
          <w:lang w:val="en-US"/>
        </w:rPr>
      </w:pPr>
    </w:p>
    <w:p w14:paraId="5088D38C" w14:textId="77777777" w:rsidR="00E426FC" w:rsidRDefault="00E426FC" w:rsidP="00E426FC">
      <w:pPr>
        <w:rPr>
          <w:rFonts w:ascii="Arial" w:eastAsia="Times New Roman" w:hAnsi="Arial" w:cs="Arial"/>
          <w:b/>
          <w:kern w:val="28"/>
          <w:sz w:val="21"/>
          <w:szCs w:val="21"/>
          <w:lang w:val="en-US"/>
        </w:rPr>
      </w:pPr>
    </w:p>
    <w:p w14:paraId="2C287C73" w14:textId="77777777" w:rsidR="00E426FC" w:rsidRDefault="00E426FC" w:rsidP="00E426FC">
      <w:pPr>
        <w:rPr>
          <w:rFonts w:ascii="Arial" w:eastAsia="Times New Roman" w:hAnsi="Arial" w:cs="Arial"/>
          <w:b/>
          <w:kern w:val="28"/>
          <w:sz w:val="21"/>
          <w:szCs w:val="21"/>
          <w:lang w:val="en-US"/>
        </w:rPr>
      </w:pPr>
    </w:p>
    <w:p w14:paraId="283B1268" w14:textId="77777777" w:rsidR="00E426FC" w:rsidRDefault="00E426FC" w:rsidP="00E426FC">
      <w:pPr>
        <w:rPr>
          <w:rFonts w:ascii="Arial" w:eastAsia="Times New Roman" w:hAnsi="Arial" w:cs="Arial"/>
          <w:b/>
          <w:kern w:val="28"/>
          <w:sz w:val="21"/>
          <w:szCs w:val="21"/>
          <w:lang w:val="en-US"/>
        </w:rPr>
      </w:pPr>
    </w:p>
    <w:p w14:paraId="7D3DF652" w14:textId="77777777" w:rsidR="00E426FC" w:rsidRDefault="00E426FC" w:rsidP="00E426FC">
      <w:pPr>
        <w:rPr>
          <w:rFonts w:ascii="Arial" w:eastAsia="Times New Roman" w:hAnsi="Arial" w:cs="Arial"/>
          <w:b/>
          <w:kern w:val="28"/>
          <w:sz w:val="21"/>
          <w:szCs w:val="21"/>
          <w:lang w:val="en-US"/>
        </w:rPr>
      </w:pPr>
    </w:p>
    <w:p w14:paraId="55F26A51" w14:textId="77777777" w:rsidR="00E426FC" w:rsidRDefault="00E426FC" w:rsidP="00E426FC">
      <w:pPr>
        <w:rPr>
          <w:rFonts w:ascii="Arial" w:eastAsia="Times New Roman" w:hAnsi="Arial" w:cs="Arial"/>
          <w:b/>
          <w:kern w:val="28"/>
          <w:sz w:val="21"/>
          <w:szCs w:val="21"/>
          <w:lang w:val="en-US"/>
        </w:rPr>
      </w:pPr>
    </w:p>
    <w:tbl>
      <w:tblPr>
        <w:tblStyle w:val="TableGrid"/>
        <w:tblW w:w="9067" w:type="dxa"/>
        <w:tblLook w:val="04A0" w:firstRow="1" w:lastRow="0" w:firstColumn="1" w:lastColumn="0" w:noHBand="0" w:noVBand="1"/>
      </w:tblPr>
      <w:tblGrid>
        <w:gridCol w:w="1133"/>
        <w:gridCol w:w="1024"/>
        <w:gridCol w:w="1938"/>
        <w:gridCol w:w="1550"/>
        <w:gridCol w:w="3422"/>
      </w:tblGrid>
      <w:tr w:rsidR="00E426FC" w:rsidRPr="00F3593C" w14:paraId="7EB2EBEB" w14:textId="77777777" w:rsidTr="00E426FC">
        <w:tc>
          <w:tcPr>
            <w:tcW w:w="1133" w:type="dxa"/>
            <w:shd w:val="clear" w:color="auto" w:fill="B4C6E7" w:themeFill="accent1" w:themeFillTint="66"/>
          </w:tcPr>
          <w:p w14:paraId="4FE57A65"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lastRenderedPageBreak/>
              <w:t>Location No.</w:t>
            </w:r>
          </w:p>
        </w:tc>
        <w:tc>
          <w:tcPr>
            <w:tcW w:w="1024" w:type="dxa"/>
            <w:shd w:val="clear" w:color="auto" w:fill="B4C6E7" w:themeFill="accent1" w:themeFillTint="66"/>
          </w:tcPr>
          <w:p w14:paraId="31954DC8"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Camera No.</w:t>
            </w:r>
          </w:p>
        </w:tc>
        <w:tc>
          <w:tcPr>
            <w:tcW w:w="1938" w:type="dxa"/>
            <w:shd w:val="clear" w:color="auto" w:fill="B4C6E7" w:themeFill="accent1" w:themeFillTint="66"/>
          </w:tcPr>
          <w:p w14:paraId="47D5CA5F" w14:textId="77777777" w:rsidR="00E426FC" w:rsidRPr="00F3593C" w:rsidRDefault="00E426FC" w:rsidP="005C2AD6">
            <w:pPr>
              <w:rPr>
                <w:rStyle w:val="BodyTextChar"/>
                <w:rFonts w:ascii="Arial" w:hAnsi="Arial" w:cs="Arial"/>
                <w:b/>
                <w:bCs/>
              </w:rPr>
            </w:pPr>
            <w:r w:rsidRPr="00F3593C">
              <w:rPr>
                <w:rStyle w:val="BodyTextChar"/>
                <w:rFonts w:ascii="Arial" w:hAnsi="Arial" w:cs="Arial"/>
                <w:b/>
                <w:bCs/>
              </w:rPr>
              <w:t>Camera Installation Position</w:t>
            </w:r>
          </w:p>
        </w:tc>
        <w:tc>
          <w:tcPr>
            <w:tcW w:w="1550" w:type="dxa"/>
            <w:shd w:val="clear" w:color="auto" w:fill="B4C6E7" w:themeFill="accent1" w:themeFillTint="66"/>
          </w:tcPr>
          <w:p w14:paraId="6FC17ABF" w14:textId="77777777" w:rsidR="00E426FC" w:rsidRPr="00F3593C" w:rsidRDefault="00E426FC" w:rsidP="005C2AD6">
            <w:pPr>
              <w:rPr>
                <w:rStyle w:val="BodyTextChar"/>
                <w:rFonts w:ascii="Arial" w:hAnsi="Arial" w:cs="Arial"/>
                <w:b/>
                <w:bCs/>
              </w:rPr>
            </w:pPr>
            <w:r w:rsidRPr="00F3593C">
              <w:rPr>
                <w:rStyle w:val="BodyTextChar"/>
                <w:rFonts w:ascii="Arial" w:hAnsi="Arial" w:cs="Arial"/>
                <w:b/>
                <w:bCs/>
              </w:rPr>
              <w:t>Camera Type</w:t>
            </w:r>
          </w:p>
        </w:tc>
        <w:tc>
          <w:tcPr>
            <w:tcW w:w="3422" w:type="dxa"/>
            <w:shd w:val="clear" w:color="auto" w:fill="B4C6E7" w:themeFill="accent1" w:themeFillTint="66"/>
          </w:tcPr>
          <w:p w14:paraId="6C8EE23A"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Camera Target Area</w:t>
            </w:r>
          </w:p>
        </w:tc>
      </w:tr>
      <w:tr w:rsidR="00E426FC" w:rsidRPr="00F3593C" w14:paraId="2CC9A683" w14:textId="77777777" w:rsidTr="00E426FC">
        <w:tc>
          <w:tcPr>
            <w:tcW w:w="1133" w:type="dxa"/>
          </w:tcPr>
          <w:p w14:paraId="311191DB" w14:textId="77777777" w:rsidR="00E426FC" w:rsidRPr="00F3593C" w:rsidRDefault="00E426FC" w:rsidP="005C2AD6">
            <w:pPr>
              <w:jc w:val="center"/>
              <w:rPr>
                <w:rStyle w:val="BodyTextChar"/>
                <w:rFonts w:ascii="Arial" w:hAnsi="Arial" w:cs="Arial"/>
              </w:rPr>
            </w:pPr>
            <w:r w:rsidRPr="00F3593C">
              <w:rPr>
                <w:rStyle w:val="BodyTextChar"/>
                <w:rFonts w:ascii="Arial" w:hAnsi="Arial" w:cs="Arial"/>
              </w:rPr>
              <w:t>6</w:t>
            </w:r>
          </w:p>
        </w:tc>
        <w:tc>
          <w:tcPr>
            <w:tcW w:w="1024" w:type="dxa"/>
          </w:tcPr>
          <w:p w14:paraId="0A153F3A" w14:textId="77777777" w:rsidR="00E426FC" w:rsidRPr="00F3593C" w:rsidRDefault="00E426FC" w:rsidP="005C2AD6">
            <w:pPr>
              <w:jc w:val="center"/>
              <w:rPr>
                <w:rStyle w:val="BodyTextChar"/>
                <w:rFonts w:ascii="Arial" w:hAnsi="Arial" w:cs="Arial"/>
              </w:rPr>
            </w:pPr>
            <w:r>
              <w:rPr>
                <w:rStyle w:val="BodyTextChar"/>
                <w:rFonts w:ascii="Arial" w:hAnsi="Arial" w:cs="Arial"/>
              </w:rPr>
              <w:t>7</w:t>
            </w:r>
          </w:p>
        </w:tc>
        <w:tc>
          <w:tcPr>
            <w:tcW w:w="1938" w:type="dxa"/>
          </w:tcPr>
          <w:p w14:paraId="6C273E2D" w14:textId="77777777" w:rsidR="00E426FC" w:rsidRPr="00F3593C" w:rsidRDefault="00E426FC" w:rsidP="005C2AD6">
            <w:pPr>
              <w:rPr>
                <w:rStyle w:val="BodyTextChar"/>
                <w:rFonts w:ascii="Arial" w:hAnsi="Arial" w:cs="Arial"/>
              </w:rPr>
            </w:pPr>
            <w:r w:rsidRPr="00F3593C">
              <w:rPr>
                <w:rStyle w:val="BodyTextChar"/>
                <w:rFonts w:ascii="Arial" w:hAnsi="Arial" w:cs="Arial"/>
              </w:rPr>
              <w:t>On existing light pole outside Church View Florists on Main St.</w:t>
            </w:r>
          </w:p>
        </w:tc>
        <w:tc>
          <w:tcPr>
            <w:tcW w:w="1550" w:type="dxa"/>
          </w:tcPr>
          <w:p w14:paraId="388947B3" w14:textId="77777777" w:rsidR="00E426FC" w:rsidRPr="00F3593C" w:rsidRDefault="00E426FC" w:rsidP="005C2AD6">
            <w:pPr>
              <w:rPr>
                <w:rStyle w:val="BodyTextChar"/>
                <w:rFonts w:ascii="Arial" w:hAnsi="Arial" w:cs="Arial"/>
              </w:rPr>
            </w:pPr>
            <w:r w:rsidRPr="00F3593C">
              <w:rPr>
                <w:rStyle w:val="BodyTextChar"/>
                <w:rFonts w:ascii="Arial" w:hAnsi="Arial" w:cs="Arial"/>
              </w:rPr>
              <w:t>1 x IP Bullet Camera.</w:t>
            </w:r>
          </w:p>
        </w:tc>
        <w:tc>
          <w:tcPr>
            <w:tcW w:w="3422" w:type="dxa"/>
          </w:tcPr>
          <w:p w14:paraId="0590618B" w14:textId="77777777" w:rsidR="00E426FC" w:rsidRPr="00F3593C" w:rsidRDefault="00E426FC" w:rsidP="005C2AD6">
            <w:pPr>
              <w:jc w:val="center"/>
              <w:rPr>
                <w:rStyle w:val="BodyTextChar"/>
                <w:rFonts w:ascii="Arial" w:hAnsi="Arial" w:cs="Arial"/>
              </w:rPr>
            </w:pPr>
            <w:r w:rsidRPr="00F3593C">
              <w:rPr>
                <w:rStyle w:val="BodyTextChar"/>
                <w:rFonts w:ascii="Arial" w:hAnsi="Arial" w:cs="Arial"/>
              </w:rPr>
              <w:t xml:space="preserve">View of </w:t>
            </w:r>
            <w:r>
              <w:rPr>
                <w:rStyle w:val="BodyTextChar"/>
                <w:rFonts w:ascii="Arial" w:hAnsi="Arial" w:cs="Arial"/>
              </w:rPr>
              <w:t>M</w:t>
            </w:r>
            <w:r w:rsidRPr="00F3593C">
              <w:rPr>
                <w:rStyle w:val="BodyTextChar"/>
                <w:rFonts w:ascii="Arial" w:hAnsi="Arial" w:cs="Arial"/>
              </w:rPr>
              <w:t>ain St./O’Neill St. Junction.</w:t>
            </w:r>
          </w:p>
        </w:tc>
      </w:tr>
    </w:tbl>
    <w:p w14:paraId="4F05C8FB" w14:textId="77777777" w:rsidR="00E426FC" w:rsidRDefault="00E426FC" w:rsidP="00E426FC">
      <w:pPr>
        <w:rPr>
          <w:rFonts w:ascii="Arial" w:eastAsia="Times New Roman" w:hAnsi="Arial" w:cs="Arial"/>
          <w:b/>
          <w:kern w:val="28"/>
          <w:sz w:val="21"/>
          <w:szCs w:val="21"/>
          <w:lang w:val="en-US"/>
        </w:rPr>
      </w:pPr>
    </w:p>
    <w:p w14:paraId="2BFC1369" w14:textId="77777777" w:rsidR="00E426FC" w:rsidRDefault="00E426FC" w:rsidP="00E426FC">
      <w:pPr>
        <w:rPr>
          <w:rFonts w:ascii="Arial" w:eastAsia="Times New Roman" w:hAnsi="Arial" w:cs="Arial"/>
          <w:b/>
          <w:kern w:val="28"/>
          <w:sz w:val="21"/>
          <w:szCs w:val="21"/>
          <w:lang w:val="en-US"/>
        </w:rPr>
      </w:pP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83840" behindDoc="0" locked="0" layoutInCell="1" allowOverlap="1" wp14:anchorId="3F971C45" wp14:editId="23245723">
                <wp:simplePos x="0" y="0"/>
                <wp:positionH relativeFrom="column">
                  <wp:posOffset>3017520</wp:posOffset>
                </wp:positionH>
                <wp:positionV relativeFrom="paragraph">
                  <wp:posOffset>1764030</wp:posOffset>
                </wp:positionV>
                <wp:extent cx="411480" cy="1773555"/>
                <wp:effectExtent l="12700" t="12700" r="33020" b="29845"/>
                <wp:wrapNone/>
                <wp:docPr id="53" name="Straight Arrow Connector 53"/>
                <wp:cNvGraphicFramePr/>
                <a:graphic xmlns:a="http://schemas.openxmlformats.org/drawingml/2006/main">
                  <a:graphicData uri="http://schemas.microsoft.com/office/word/2010/wordprocessingShape">
                    <wps:wsp>
                      <wps:cNvCnPr/>
                      <wps:spPr>
                        <a:xfrm>
                          <a:off x="0" y="0"/>
                          <a:ext cx="411480" cy="177355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0B78BF" id="Straight Arrow Connector 53" o:spid="_x0000_s1026" type="#_x0000_t32" style="position:absolute;margin-left:237.6pt;margin-top:138.9pt;width:32.4pt;height:139.6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" strokecolor="red" strokeweight="1.5pt">
                <v:stroke endarrow="block" joinstyle="miter"/>
              </v:shape>
            </w:pict>
          </mc:Fallback>
        </mc:AlternateContent>
      </w:r>
      <w:r>
        <w:rPr>
          <w:rFonts w:ascii="Arial" w:eastAsia="Times New Roman" w:hAnsi="Arial" w:cs="Arial"/>
          <w:b/>
          <w:noProof/>
          <w:kern w:val="28"/>
          <w:sz w:val="21"/>
          <w:szCs w:val="21"/>
          <w:lang w:val="en-US"/>
        </w:rPr>
        <mc:AlternateContent>
          <mc:Choice Requires="wps">
            <w:drawing>
              <wp:anchor distT="0" distB="0" distL="114300" distR="114300" simplePos="0" relativeHeight="251684864" behindDoc="0" locked="0" layoutInCell="1" allowOverlap="1" wp14:anchorId="442FABE9" wp14:editId="73E2ED72">
                <wp:simplePos x="0" y="0"/>
                <wp:positionH relativeFrom="column">
                  <wp:posOffset>3014980</wp:posOffset>
                </wp:positionH>
                <wp:positionV relativeFrom="paragraph">
                  <wp:posOffset>1704975</wp:posOffset>
                </wp:positionV>
                <wp:extent cx="45719" cy="62865"/>
                <wp:effectExtent l="0" t="0" r="18415" b="13335"/>
                <wp:wrapNone/>
                <wp:docPr id="54" name="Oval 54"/>
                <wp:cNvGraphicFramePr/>
                <a:graphic xmlns:a="http://schemas.openxmlformats.org/drawingml/2006/main">
                  <a:graphicData uri="http://schemas.microsoft.com/office/word/2010/wordprocessingShape">
                    <wps:wsp>
                      <wps:cNvSpPr/>
                      <wps:spPr>
                        <a:xfrm flipH="1">
                          <a:off x="0" y="0"/>
                          <a:ext cx="45719" cy="6286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5FD13A0" id="Oval 54" o:spid="_x0000_s1026" style="position:absolute;margin-left:237.4pt;margin-top:134.25pt;width:3.6pt;height:4.95pt;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" fillcolor="black [3200]" strokecolor="black [1600]" strokeweight="1pt">
                <v:stroke joinstyle="miter"/>
              </v:oval>
            </w:pict>
          </mc:Fallback>
        </mc:AlternateContent>
      </w:r>
      <w:r>
        <w:rPr>
          <w:rFonts w:ascii="Arial" w:eastAsia="Times New Roman" w:hAnsi="Arial" w:cs="Arial"/>
          <w:b/>
          <w:noProof/>
          <w:kern w:val="28"/>
          <w:sz w:val="21"/>
          <w:szCs w:val="21"/>
          <w:lang w:val="en-US"/>
        </w:rPr>
        <w:drawing>
          <wp:inline distT="0" distB="0" distL="0" distR="0" wp14:anchorId="63BC2C84" wp14:editId="4504B8C4">
            <wp:extent cx="5727700" cy="4295775"/>
            <wp:effectExtent l="12700" t="12700" r="12700" b="9525"/>
            <wp:docPr id="8" name="Picture 8" descr="A street with buildings on the sid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street with buildings on the side&#10;&#10;Description automatically generated with low confidence"/>
                    <pic:cNvPicPr/>
                  </pic:nvPicPr>
                  <pic:blipFill>
                    <a:blip r:embed="rId20" cstate="email">
                      <a:extLst>
                        <a:ext uri="{28A0092B-C50C-407E-A947-70E740481C1C}">
                          <a14:useLocalDpi xmlns:a14="http://schemas.microsoft.com/office/drawing/2010/main"/>
                        </a:ext>
                      </a:extLst>
                    </a:blip>
                    <a:stretch>
                      <a:fillRect/>
                    </a:stretch>
                  </pic:blipFill>
                  <pic:spPr>
                    <a:xfrm>
                      <a:off x="0" y="0"/>
                      <a:ext cx="5727700" cy="4295775"/>
                    </a:xfrm>
                    <a:prstGeom prst="rect">
                      <a:avLst/>
                    </a:prstGeom>
                    <a:ln>
                      <a:solidFill>
                        <a:schemeClr val="tx1"/>
                      </a:solidFill>
                    </a:ln>
                  </pic:spPr>
                </pic:pic>
              </a:graphicData>
            </a:graphic>
          </wp:inline>
        </w:drawing>
      </w:r>
    </w:p>
    <w:p w14:paraId="00816EE7" w14:textId="77777777" w:rsidR="00E426FC" w:rsidRDefault="00E426FC" w:rsidP="00E426FC">
      <w:pPr>
        <w:rPr>
          <w:rFonts w:ascii="Arial" w:eastAsia="Times New Roman" w:hAnsi="Arial" w:cs="Arial"/>
          <w:b/>
          <w:kern w:val="28"/>
          <w:sz w:val="21"/>
          <w:szCs w:val="21"/>
          <w:lang w:val="en-US"/>
        </w:rPr>
      </w:pPr>
      <w:r>
        <w:rPr>
          <w:rFonts w:ascii="Arial" w:eastAsia="Times New Roman" w:hAnsi="Arial" w:cs="Arial"/>
          <w:b/>
          <w:kern w:val="28"/>
          <w:sz w:val="21"/>
          <w:szCs w:val="21"/>
          <w:lang w:val="en-US"/>
        </w:rPr>
        <w:br w:type="page"/>
      </w:r>
    </w:p>
    <w:p w14:paraId="00883989" w14:textId="77777777" w:rsidR="00E426FC" w:rsidRDefault="00E426FC" w:rsidP="00E426FC">
      <w:pPr>
        <w:rPr>
          <w:rFonts w:ascii="Arial" w:eastAsia="Times New Roman" w:hAnsi="Arial" w:cs="Arial"/>
          <w:b/>
          <w:kern w:val="28"/>
          <w:sz w:val="21"/>
          <w:szCs w:val="21"/>
          <w:lang w:val="en-US"/>
        </w:rPr>
      </w:pPr>
    </w:p>
    <w:tbl>
      <w:tblPr>
        <w:tblStyle w:val="TableGrid"/>
        <w:tblW w:w="0" w:type="auto"/>
        <w:tblLook w:val="04A0" w:firstRow="1" w:lastRow="0" w:firstColumn="1" w:lastColumn="0" w:noHBand="0" w:noVBand="1"/>
      </w:tblPr>
      <w:tblGrid>
        <w:gridCol w:w="1133"/>
        <w:gridCol w:w="1024"/>
        <w:gridCol w:w="2233"/>
        <w:gridCol w:w="1417"/>
        <w:gridCol w:w="3119"/>
      </w:tblGrid>
      <w:tr w:rsidR="00E426FC" w:rsidRPr="00F3593C" w14:paraId="1B2BA5AC" w14:textId="77777777" w:rsidTr="00E426FC">
        <w:tc>
          <w:tcPr>
            <w:tcW w:w="1133" w:type="dxa"/>
            <w:shd w:val="clear" w:color="auto" w:fill="B4C6E7" w:themeFill="accent1" w:themeFillTint="66"/>
          </w:tcPr>
          <w:p w14:paraId="0513F74B"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Location No.</w:t>
            </w:r>
          </w:p>
        </w:tc>
        <w:tc>
          <w:tcPr>
            <w:tcW w:w="1024" w:type="dxa"/>
            <w:shd w:val="clear" w:color="auto" w:fill="B4C6E7" w:themeFill="accent1" w:themeFillTint="66"/>
          </w:tcPr>
          <w:p w14:paraId="6A02B1E6"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Camera No</w:t>
            </w:r>
            <w:r>
              <w:rPr>
                <w:rStyle w:val="BodyTextChar"/>
                <w:rFonts w:ascii="Arial" w:hAnsi="Arial" w:cs="Arial"/>
                <w:b/>
                <w:bCs/>
              </w:rPr>
              <w:t>.</w:t>
            </w:r>
          </w:p>
        </w:tc>
        <w:tc>
          <w:tcPr>
            <w:tcW w:w="2233" w:type="dxa"/>
            <w:shd w:val="clear" w:color="auto" w:fill="B4C6E7" w:themeFill="accent1" w:themeFillTint="66"/>
          </w:tcPr>
          <w:p w14:paraId="046FB838" w14:textId="77777777" w:rsidR="00E426FC" w:rsidRPr="00F3593C" w:rsidRDefault="00E426FC" w:rsidP="005C2AD6">
            <w:pPr>
              <w:rPr>
                <w:rStyle w:val="BodyTextChar"/>
                <w:rFonts w:ascii="Arial" w:hAnsi="Arial" w:cs="Arial"/>
                <w:b/>
                <w:bCs/>
              </w:rPr>
            </w:pPr>
            <w:r w:rsidRPr="00F3593C">
              <w:rPr>
                <w:rStyle w:val="BodyTextChar"/>
                <w:rFonts w:ascii="Arial" w:hAnsi="Arial" w:cs="Arial"/>
                <w:b/>
                <w:bCs/>
              </w:rPr>
              <w:t>Camera Installation Position</w:t>
            </w:r>
          </w:p>
        </w:tc>
        <w:tc>
          <w:tcPr>
            <w:tcW w:w="1417" w:type="dxa"/>
            <w:shd w:val="clear" w:color="auto" w:fill="B4C6E7" w:themeFill="accent1" w:themeFillTint="66"/>
          </w:tcPr>
          <w:p w14:paraId="4CFAF9C9" w14:textId="77777777" w:rsidR="00E426FC" w:rsidRPr="00F3593C" w:rsidRDefault="00E426FC" w:rsidP="005C2AD6">
            <w:pPr>
              <w:rPr>
                <w:rStyle w:val="BodyTextChar"/>
                <w:rFonts w:ascii="Arial" w:hAnsi="Arial" w:cs="Arial"/>
                <w:b/>
                <w:bCs/>
              </w:rPr>
            </w:pPr>
            <w:r w:rsidRPr="00F3593C">
              <w:rPr>
                <w:rStyle w:val="BodyTextChar"/>
                <w:rFonts w:ascii="Arial" w:hAnsi="Arial" w:cs="Arial"/>
                <w:b/>
                <w:bCs/>
              </w:rPr>
              <w:t>Camera Type</w:t>
            </w:r>
          </w:p>
        </w:tc>
        <w:tc>
          <w:tcPr>
            <w:tcW w:w="3119" w:type="dxa"/>
            <w:shd w:val="clear" w:color="auto" w:fill="B4C6E7" w:themeFill="accent1" w:themeFillTint="66"/>
          </w:tcPr>
          <w:p w14:paraId="534D6BC2"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Camera Target Area</w:t>
            </w:r>
          </w:p>
        </w:tc>
      </w:tr>
      <w:tr w:rsidR="00E426FC" w:rsidRPr="00F3593C" w14:paraId="4FC6236B" w14:textId="77777777" w:rsidTr="00E426FC">
        <w:tc>
          <w:tcPr>
            <w:tcW w:w="1133" w:type="dxa"/>
          </w:tcPr>
          <w:p w14:paraId="747F7B37" w14:textId="77777777" w:rsidR="00E426FC" w:rsidRPr="00F3593C" w:rsidRDefault="00E426FC" w:rsidP="005C2AD6">
            <w:pPr>
              <w:jc w:val="center"/>
              <w:rPr>
                <w:rStyle w:val="BodyTextChar"/>
                <w:rFonts w:ascii="Arial" w:hAnsi="Arial" w:cs="Arial"/>
              </w:rPr>
            </w:pPr>
            <w:r w:rsidRPr="00F3593C">
              <w:rPr>
                <w:rStyle w:val="BodyTextChar"/>
                <w:rFonts w:ascii="Arial" w:hAnsi="Arial" w:cs="Arial"/>
              </w:rPr>
              <w:t>7</w:t>
            </w:r>
          </w:p>
        </w:tc>
        <w:tc>
          <w:tcPr>
            <w:tcW w:w="1024" w:type="dxa"/>
          </w:tcPr>
          <w:p w14:paraId="59A6F4F9" w14:textId="77777777" w:rsidR="00E426FC" w:rsidRPr="00F3593C" w:rsidRDefault="00E426FC" w:rsidP="005C2AD6">
            <w:pPr>
              <w:jc w:val="center"/>
              <w:rPr>
                <w:rStyle w:val="BodyTextChar"/>
                <w:rFonts w:ascii="Arial" w:hAnsi="Arial" w:cs="Arial"/>
              </w:rPr>
            </w:pPr>
            <w:r>
              <w:rPr>
                <w:rStyle w:val="BodyTextChar"/>
                <w:rFonts w:ascii="Arial" w:hAnsi="Arial" w:cs="Arial"/>
              </w:rPr>
              <w:t>8</w:t>
            </w:r>
          </w:p>
        </w:tc>
        <w:tc>
          <w:tcPr>
            <w:tcW w:w="2233" w:type="dxa"/>
          </w:tcPr>
          <w:p w14:paraId="7510E85E" w14:textId="77777777" w:rsidR="00E426FC" w:rsidRPr="00F3593C" w:rsidRDefault="00E426FC" w:rsidP="005C2AD6">
            <w:pPr>
              <w:rPr>
                <w:rStyle w:val="BodyTextChar"/>
                <w:rFonts w:ascii="Arial" w:hAnsi="Arial" w:cs="Arial"/>
              </w:rPr>
            </w:pPr>
            <w:r w:rsidRPr="00F3593C">
              <w:rPr>
                <w:rStyle w:val="BodyTextChar"/>
                <w:rFonts w:ascii="Arial" w:hAnsi="Arial" w:cs="Arial"/>
              </w:rPr>
              <w:t xml:space="preserve">On existing light pole on outside of footpath at Mr. B’s Bar on Main St. </w:t>
            </w:r>
          </w:p>
        </w:tc>
        <w:tc>
          <w:tcPr>
            <w:tcW w:w="1417" w:type="dxa"/>
          </w:tcPr>
          <w:p w14:paraId="24AF5E47" w14:textId="77777777" w:rsidR="00E426FC" w:rsidRDefault="00E426FC" w:rsidP="005C2AD6">
            <w:pPr>
              <w:rPr>
                <w:rStyle w:val="BodyTextChar"/>
                <w:rFonts w:ascii="Arial" w:hAnsi="Arial" w:cs="Arial"/>
              </w:rPr>
            </w:pPr>
            <w:r w:rsidRPr="00F3593C">
              <w:rPr>
                <w:rStyle w:val="BodyTextChar"/>
                <w:rFonts w:ascii="Arial" w:hAnsi="Arial" w:cs="Arial"/>
              </w:rPr>
              <w:t>1 x 3 Lens Multisensor Camera</w:t>
            </w:r>
          </w:p>
          <w:p w14:paraId="76C0947E" w14:textId="77777777" w:rsidR="00E426FC" w:rsidRPr="00F3593C" w:rsidRDefault="00E426FC" w:rsidP="005C2AD6">
            <w:pPr>
              <w:rPr>
                <w:rStyle w:val="BodyTextChar"/>
                <w:rFonts w:ascii="Arial" w:hAnsi="Arial" w:cs="Arial"/>
              </w:rPr>
            </w:pPr>
          </w:p>
        </w:tc>
        <w:tc>
          <w:tcPr>
            <w:tcW w:w="3119" w:type="dxa"/>
          </w:tcPr>
          <w:p w14:paraId="550DA9A5" w14:textId="77777777" w:rsidR="00E426FC" w:rsidRPr="00F3593C" w:rsidRDefault="00E426FC" w:rsidP="005C2AD6">
            <w:pPr>
              <w:jc w:val="center"/>
              <w:rPr>
                <w:rStyle w:val="BodyTextChar"/>
                <w:rFonts w:ascii="Arial" w:hAnsi="Arial" w:cs="Arial"/>
              </w:rPr>
            </w:pPr>
            <w:r w:rsidRPr="00F3593C">
              <w:rPr>
                <w:rStyle w:val="BodyTextChar"/>
                <w:rFonts w:ascii="Arial" w:hAnsi="Arial" w:cs="Arial"/>
              </w:rPr>
              <w:t>View of Main St.</w:t>
            </w:r>
          </w:p>
        </w:tc>
      </w:tr>
    </w:tbl>
    <w:p w14:paraId="7F499EE0" w14:textId="77777777" w:rsidR="00E426FC" w:rsidRDefault="00E426FC" w:rsidP="00E426FC">
      <w:pPr>
        <w:rPr>
          <w:rFonts w:ascii="Arial" w:eastAsia="Times New Roman" w:hAnsi="Arial" w:cs="Arial"/>
          <w:b/>
          <w:kern w:val="28"/>
          <w:sz w:val="21"/>
          <w:szCs w:val="21"/>
          <w:lang w:val="en-US"/>
        </w:rPr>
      </w:pPr>
    </w:p>
    <w:p w14:paraId="466103DE" w14:textId="77777777" w:rsidR="00E426FC" w:rsidRDefault="00E426FC" w:rsidP="00E426FC">
      <w:pPr>
        <w:rPr>
          <w:rFonts w:ascii="Arial" w:eastAsia="Times New Roman" w:hAnsi="Arial" w:cs="Arial"/>
          <w:b/>
          <w:kern w:val="28"/>
          <w:sz w:val="21"/>
          <w:szCs w:val="21"/>
          <w:lang w:val="en-US"/>
        </w:rPr>
      </w:pP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706368" behindDoc="0" locked="0" layoutInCell="1" allowOverlap="1" wp14:anchorId="613117DC" wp14:editId="336D38E6">
                <wp:simplePos x="0" y="0"/>
                <wp:positionH relativeFrom="column">
                  <wp:posOffset>3407653</wp:posOffset>
                </wp:positionH>
                <wp:positionV relativeFrom="paragraph">
                  <wp:posOffset>1516907</wp:posOffset>
                </wp:positionV>
                <wp:extent cx="2078747" cy="2268963"/>
                <wp:effectExtent l="12700" t="12700" r="29845" b="29845"/>
                <wp:wrapNone/>
                <wp:docPr id="4944" name="Straight Arrow Connector 4944"/>
                <wp:cNvGraphicFramePr/>
                <a:graphic xmlns:a="http://schemas.openxmlformats.org/drawingml/2006/main">
                  <a:graphicData uri="http://schemas.microsoft.com/office/word/2010/wordprocessingShape">
                    <wps:wsp>
                      <wps:cNvCnPr/>
                      <wps:spPr>
                        <a:xfrm>
                          <a:off x="0" y="0"/>
                          <a:ext cx="2078747" cy="2268963"/>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0A218BD" id="Straight Arrow Connector 4944" o:spid="_x0000_s1026" type="#_x0000_t32" style="position:absolute;margin-left:268.3pt;margin-top:119.45pt;width:163.7pt;height:178.6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" strokecolor="red" strokeweight="1.5pt">
                <v:stroke endarrow="block" joinstyle="miter"/>
              </v:shape>
            </w:pict>
          </mc:Fallback>
        </mc:AlternateContent>
      </w: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82816" behindDoc="0" locked="0" layoutInCell="1" allowOverlap="1" wp14:anchorId="002CB191" wp14:editId="4DA4AB44">
                <wp:simplePos x="0" y="0"/>
                <wp:positionH relativeFrom="column">
                  <wp:posOffset>342901</wp:posOffset>
                </wp:positionH>
                <wp:positionV relativeFrom="paragraph">
                  <wp:posOffset>1514475</wp:posOffset>
                </wp:positionV>
                <wp:extent cx="3022600" cy="1471295"/>
                <wp:effectExtent l="25400" t="12700" r="12700" b="27305"/>
                <wp:wrapNone/>
                <wp:docPr id="52" name="Straight Arrow Connector 52"/>
                <wp:cNvGraphicFramePr/>
                <a:graphic xmlns:a="http://schemas.openxmlformats.org/drawingml/2006/main">
                  <a:graphicData uri="http://schemas.microsoft.com/office/word/2010/wordprocessingShape">
                    <wps:wsp>
                      <wps:cNvCnPr/>
                      <wps:spPr>
                        <a:xfrm flipH="1">
                          <a:off x="0" y="0"/>
                          <a:ext cx="3022600" cy="147129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252EF51" id="Straight Arrow Connector 52" o:spid="_x0000_s1026" type="#_x0000_t32" style="position:absolute;margin-left:27pt;margin-top:119.25pt;width:238pt;height:115.85pt;flip:x;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" strokecolor="red" strokeweight="1.5pt">
                <v:stroke endarrow="block" joinstyle="miter"/>
              </v:shape>
            </w:pict>
          </mc:Fallback>
        </mc:AlternateContent>
      </w: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80768" behindDoc="0" locked="0" layoutInCell="1" allowOverlap="1" wp14:anchorId="414B3442" wp14:editId="7D20A70F">
                <wp:simplePos x="0" y="0"/>
                <wp:positionH relativeFrom="column">
                  <wp:posOffset>3368040</wp:posOffset>
                </wp:positionH>
                <wp:positionV relativeFrom="paragraph">
                  <wp:posOffset>1511300</wp:posOffset>
                </wp:positionV>
                <wp:extent cx="1771015" cy="676910"/>
                <wp:effectExtent l="12700" t="12700" r="45085" b="34290"/>
                <wp:wrapNone/>
                <wp:docPr id="50" name="Straight Arrow Connector 50"/>
                <wp:cNvGraphicFramePr/>
                <a:graphic xmlns:a="http://schemas.openxmlformats.org/drawingml/2006/main">
                  <a:graphicData uri="http://schemas.microsoft.com/office/word/2010/wordprocessingShape">
                    <wps:wsp>
                      <wps:cNvCnPr/>
                      <wps:spPr>
                        <a:xfrm>
                          <a:off x="0" y="0"/>
                          <a:ext cx="1771015" cy="67691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9CC28D3" id="Straight Arrow Connector 50" o:spid="_x0000_s1026" type="#_x0000_t32" style="position:absolute;margin-left:265.2pt;margin-top:119pt;width:139.45pt;height:53.3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" strokecolor="red" strokeweight="1.5pt">
                <v:stroke endarrow="block" joinstyle="miter"/>
              </v:shape>
            </w:pict>
          </mc:Fallback>
        </mc:AlternateContent>
      </w:r>
      <w:r>
        <w:rPr>
          <w:rFonts w:ascii="Arial" w:eastAsia="Times New Roman" w:hAnsi="Arial" w:cs="Arial"/>
          <w:b/>
          <w:noProof/>
          <w:kern w:val="28"/>
          <w:sz w:val="21"/>
          <w:szCs w:val="21"/>
          <w:lang w:val="en-US"/>
        </w:rPr>
        <mc:AlternateContent>
          <mc:Choice Requires="wps">
            <w:drawing>
              <wp:anchor distT="0" distB="0" distL="114300" distR="114300" simplePos="0" relativeHeight="251681792" behindDoc="0" locked="0" layoutInCell="1" allowOverlap="1" wp14:anchorId="68B5D78B" wp14:editId="231ADB52">
                <wp:simplePos x="0" y="0"/>
                <wp:positionH relativeFrom="column">
                  <wp:posOffset>3366135</wp:posOffset>
                </wp:positionH>
                <wp:positionV relativeFrom="paragraph">
                  <wp:posOffset>1447800</wp:posOffset>
                </wp:positionV>
                <wp:extent cx="45719" cy="62865"/>
                <wp:effectExtent l="0" t="0" r="18415" b="13335"/>
                <wp:wrapNone/>
                <wp:docPr id="51" name="Oval 51"/>
                <wp:cNvGraphicFramePr/>
                <a:graphic xmlns:a="http://schemas.openxmlformats.org/drawingml/2006/main">
                  <a:graphicData uri="http://schemas.microsoft.com/office/word/2010/wordprocessingShape">
                    <wps:wsp>
                      <wps:cNvSpPr/>
                      <wps:spPr>
                        <a:xfrm flipH="1">
                          <a:off x="0" y="0"/>
                          <a:ext cx="45719" cy="6286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D46ECFE" id="Oval 51" o:spid="_x0000_s1026" style="position:absolute;margin-left:265.05pt;margin-top:114pt;width:3.6pt;height:4.95pt;flip:x;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" fillcolor="black [3200]" strokecolor="black [1600]" strokeweight="1pt">
                <v:stroke joinstyle="miter"/>
              </v:oval>
            </w:pict>
          </mc:Fallback>
        </mc:AlternateContent>
      </w:r>
      <w:r>
        <w:rPr>
          <w:rFonts w:ascii="Arial" w:eastAsia="Times New Roman" w:hAnsi="Arial" w:cs="Arial"/>
          <w:b/>
          <w:noProof/>
          <w:kern w:val="28"/>
          <w:sz w:val="21"/>
          <w:szCs w:val="21"/>
          <w:lang w:val="en-US"/>
        </w:rPr>
        <w:drawing>
          <wp:inline distT="0" distB="0" distL="0" distR="0" wp14:anchorId="585C9AE0" wp14:editId="73AE6527">
            <wp:extent cx="5727700" cy="4295775"/>
            <wp:effectExtent l="12700" t="12700" r="12700" b="9525"/>
            <wp:docPr id="10" name="Picture 10" descr="A street with buildings on the sid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street with buildings on the side&#10;&#10;Description automatically generated with low confidence"/>
                    <pic:cNvPicPr/>
                  </pic:nvPicPr>
                  <pic:blipFill>
                    <a:blip r:embed="rId21" cstate="email">
                      <a:extLst>
                        <a:ext uri="{28A0092B-C50C-407E-A947-70E740481C1C}">
                          <a14:useLocalDpi xmlns:a14="http://schemas.microsoft.com/office/drawing/2010/main"/>
                        </a:ext>
                      </a:extLst>
                    </a:blip>
                    <a:stretch>
                      <a:fillRect/>
                    </a:stretch>
                  </pic:blipFill>
                  <pic:spPr>
                    <a:xfrm>
                      <a:off x="0" y="0"/>
                      <a:ext cx="5727700" cy="4295775"/>
                    </a:xfrm>
                    <a:prstGeom prst="rect">
                      <a:avLst/>
                    </a:prstGeom>
                    <a:ln>
                      <a:solidFill>
                        <a:schemeClr val="tx1"/>
                      </a:solidFill>
                    </a:ln>
                  </pic:spPr>
                </pic:pic>
              </a:graphicData>
            </a:graphic>
          </wp:inline>
        </w:drawing>
      </w:r>
    </w:p>
    <w:p w14:paraId="12DE254E" w14:textId="77777777" w:rsidR="00E426FC" w:rsidRDefault="00E426FC" w:rsidP="00E426FC">
      <w:pPr>
        <w:rPr>
          <w:rFonts w:ascii="Arial" w:eastAsia="Times New Roman" w:hAnsi="Arial" w:cs="Arial"/>
          <w:b/>
          <w:kern w:val="28"/>
          <w:sz w:val="21"/>
          <w:szCs w:val="21"/>
          <w:lang w:val="en-US"/>
        </w:rPr>
      </w:pPr>
      <w:r>
        <w:rPr>
          <w:rFonts w:ascii="Arial" w:eastAsia="Times New Roman" w:hAnsi="Arial" w:cs="Arial"/>
          <w:b/>
          <w:kern w:val="28"/>
          <w:sz w:val="21"/>
          <w:szCs w:val="21"/>
          <w:lang w:val="en-US"/>
        </w:rPr>
        <w:br w:type="page"/>
      </w:r>
    </w:p>
    <w:p w14:paraId="6F49EA04" w14:textId="77777777" w:rsidR="00E426FC" w:rsidRDefault="00E426FC" w:rsidP="00E426FC">
      <w:pPr>
        <w:rPr>
          <w:rFonts w:ascii="Arial" w:eastAsia="Times New Roman" w:hAnsi="Arial" w:cs="Arial"/>
          <w:b/>
          <w:kern w:val="28"/>
          <w:sz w:val="21"/>
          <w:szCs w:val="21"/>
          <w:lang w:val="en-US"/>
        </w:rPr>
      </w:pPr>
    </w:p>
    <w:tbl>
      <w:tblPr>
        <w:tblStyle w:val="TableGrid"/>
        <w:tblW w:w="9067" w:type="dxa"/>
        <w:tblLook w:val="04A0" w:firstRow="1" w:lastRow="0" w:firstColumn="1" w:lastColumn="0" w:noHBand="0" w:noVBand="1"/>
      </w:tblPr>
      <w:tblGrid>
        <w:gridCol w:w="1134"/>
        <w:gridCol w:w="1024"/>
        <w:gridCol w:w="1776"/>
        <w:gridCol w:w="1659"/>
        <w:gridCol w:w="3474"/>
      </w:tblGrid>
      <w:tr w:rsidR="00E426FC" w:rsidRPr="00F3593C" w14:paraId="2896C79A" w14:textId="77777777" w:rsidTr="00E426FC">
        <w:tc>
          <w:tcPr>
            <w:tcW w:w="1134" w:type="dxa"/>
            <w:shd w:val="clear" w:color="auto" w:fill="B4C6E7" w:themeFill="accent1" w:themeFillTint="66"/>
          </w:tcPr>
          <w:p w14:paraId="01A37CA4"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Location No.</w:t>
            </w:r>
          </w:p>
        </w:tc>
        <w:tc>
          <w:tcPr>
            <w:tcW w:w="1024" w:type="dxa"/>
            <w:shd w:val="clear" w:color="auto" w:fill="B4C6E7" w:themeFill="accent1" w:themeFillTint="66"/>
          </w:tcPr>
          <w:p w14:paraId="77F14351"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Camera No</w:t>
            </w:r>
            <w:r>
              <w:rPr>
                <w:rStyle w:val="BodyTextChar"/>
                <w:rFonts w:ascii="Arial" w:hAnsi="Arial" w:cs="Arial"/>
                <w:b/>
                <w:bCs/>
              </w:rPr>
              <w:t>.</w:t>
            </w:r>
          </w:p>
        </w:tc>
        <w:tc>
          <w:tcPr>
            <w:tcW w:w="1776" w:type="dxa"/>
            <w:shd w:val="clear" w:color="auto" w:fill="B4C6E7" w:themeFill="accent1" w:themeFillTint="66"/>
          </w:tcPr>
          <w:p w14:paraId="7DB06CEA" w14:textId="77777777" w:rsidR="00E426FC" w:rsidRPr="00F3593C" w:rsidRDefault="00E426FC" w:rsidP="005C2AD6">
            <w:pPr>
              <w:rPr>
                <w:rStyle w:val="BodyTextChar"/>
                <w:rFonts w:ascii="Arial" w:hAnsi="Arial" w:cs="Arial"/>
                <w:b/>
                <w:bCs/>
              </w:rPr>
            </w:pPr>
            <w:r w:rsidRPr="00F3593C">
              <w:rPr>
                <w:rStyle w:val="BodyTextChar"/>
                <w:rFonts w:ascii="Arial" w:hAnsi="Arial" w:cs="Arial"/>
                <w:b/>
                <w:bCs/>
              </w:rPr>
              <w:t>Camera Installation Position</w:t>
            </w:r>
          </w:p>
        </w:tc>
        <w:tc>
          <w:tcPr>
            <w:tcW w:w="1659" w:type="dxa"/>
            <w:shd w:val="clear" w:color="auto" w:fill="B4C6E7" w:themeFill="accent1" w:themeFillTint="66"/>
          </w:tcPr>
          <w:p w14:paraId="744F475D" w14:textId="77777777" w:rsidR="00E426FC" w:rsidRPr="00F3593C" w:rsidRDefault="00E426FC" w:rsidP="005C2AD6">
            <w:pPr>
              <w:rPr>
                <w:rStyle w:val="BodyTextChar"/>
                <w:rFonts w:ascii="Arial" w:hAnsi="Arial" w:cs="Arial"/>
                <w:b/>
                <w:bCs/>
              </w:rPr>
            </w:pPr>
            <w:r w:rsidRPr="00F3593C">
              <w:rPr>
                <w:rStyle w:val="BodyTextChar"/>
                <w:rFonts w:ascii="Arial" w:hAnsi="Arial" w:cs="Arial"/>
                <w:b/>
                <w:bCs/>
              </w:rPr>
              <w:t>Camera Type</w:t>
            </w:r>
          </w:p>
        </w:tc>
        <w:tc>
          <w:tcPr>
            <w:tcW w:w="3474" w:type="dxa"/>
            <w:shd w:val="clear" w:color="auto" w:fill="B4C6E7" w:themeFill="accent1" w:themeFillTint="66"/>
          </w:tcPr>
          <w:p w14:paraId="2071AC74"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Camera Target Area</w:t>
            </w:r>
          </w:p>
        </w:tc>
      </w:tr>
      <w:tr w:rsidR="00E426FC" w:rsidRPr="00F3593C" w14:paraId="055B9868" w14:textId="77777777" w:rsidTr="00E426FC">
        <w:tc>
          <w:tcPr>
            <w:tcW w:w="1134" w:type="dxa"/>
          </w:tcPr>
          <w:p w14:paraId="3B742D19" w14:textId="77777777" w:rsidR="00E426FC" w:rsidRPr="00F3593C" w:rsidRDefault="00E426FC" w:rsidP="005C2AD6">
            <w:pPr>
              <w:jc w:val="center"/>
              <w:rPr>
                <w:rStyle w:val="BodyTextChar"/>
                <w:rFonts w:ascii="Arial" w:hAnsi="Arial" w:cs="Arial"/>
              </w:rPr>
            </w:pPr>
            <w:r w:rsidRPr="00F3593C">
              <w:rPr>
                <w:rStyle w:val="BodyTextChar"/>
                <w:rFonts w:ascii="Arial" w:hAnsi="Arial" w:cs="Arial"/>
              </w:rPr>
              <w:t>8</w:t>
            </w:r>
          </w:p>
        </w:tc>
        <w:tc>
          <w:tcPr>
            <w:tcW w:w="1024" w:type="dxa"/>
          </w:tcPr>
          <w:p w14:paraId="72F2DCDD" w14:textId="77777777" w:rsidR="00E426FC" w:rsidRPr="00F3593C" w:rsidRDefault="00E426FC" w:rsidP="005C2AD6">
            <w:pPr>
              <w:jc w:val="center"/>
              <w:rPr>
                <w:rStyle w:val="BodyTextChar"/>
                <w:rFonts w:ascii="Arial" w:hAnsi="Arial" w:cs="Arial"/>
              </w:rPr>
            </w:pPr>
            <w:r>
              <w:rPr>
                <w:rStyle w:val="BodyTextChar"/>
                <w:rFonts w:ascii="Arial" w:hAnsi="Arial" w:cs="Arial"/>
              </w:rPr>
              <w:t>9</w:t>
            </w:r>
          </w:p>
        </w:tc>
        <w:tc>
          <w:tcPr>
            <w:tcW w:w="1776" w:type="dxa"/>
          </w:tcPr>
          <w:p w14:paraId="6A1000BF" w14:textId="592EEFDB" w:rsidR="00E426FC" w:rsidRPr="00F3593C" w:rsidRDefault="00E426FC" w:rsidP="005C2AD6">
            <w:pPr>
              <w:rPr>
                <w:rStyle w:val="BodyTextChar"/>
                <w:rFonts w:ascii="Arial" w:hAnsi="Arial" w:cs="Arial"/>
              </w:rPr>
            </w:pPr>
            <w:r w:rsidRPr="008C11D8">
              <w:rPr>
                <w:rStyle w:val="BodyTextChar"/>
                <w:rFonts w:ascii="Arial" w:hAnsi="Arial" w:cs="Arial"/>
              </w:rPr>
              <w:t xml:space="preserve">On new 8m </w:t>
            </w:r>
            <w:r w:rsidR="008C11D8" w:rsidRPr="008C11D8">
              <w:rPr>
                <w:rStyle w:val="BodyTextChar"/>
                <w:rFonts w:ascii="Arial" w:hAnsi="Arial" w:cs="Arial"/>
              </w:rPr>
              <w:t>CCTV</w:t>
            </w:r>
            <w:r w:rsidRPr="008C11D8">
              <w:rPr>
                <w:rStyle w:val="BodyTextChar"/>
                <w:rFonts w:ascii="Arial" w:hAnsi="Arial" w:cs="Arial"/>
              </w:rPr>
              <w:t xml:space="preserve"> pole</w:t>
            </w:r>
            <w:r w:rsidRPr="00F3593C">
              <w:rPr>
                <w:rStyle w:val="BodyTextChar"/>
                <w:rFonts w:ascii="Arial" w:hAnsi="Arial" w:cs="Arial"/>
              </w:rPr>
              <w:t xml:space="preserve"> in corner adjacent to pedestrian ramp in Howells Lane/Fiddlers Car Park</w:t>
            </w:r>
          </w:p>
        </w:tc>
        <w:tc>
          <w:tcPr>
            <w:tcW w:w="1659" w:type="dxa"/>
          </w:tcPr>
          <w:p w14:paraId="02F97FF9" w14:textId="77777777" w:rsidR="00E426FC" w:rsidRPr="00F3593C" w:rsidRDefault="00E426FC" w:rsidP="005C2AD6">
            <w:pPr>
              <w:rPr>
                <w:rStyle w:val="BodyTextChar"/>
                <w:rFonts w:ascii="Arial" w:hAnsi="Arial" w:cs="Arial"/>
              </w:rPr>
            </w:pPr>
            <w:r w:rsidRPr="00F3593C">
              <w:rPr>
                <w:rStyle w:val="BodyTextChar"/>
                <w:rFonts w:ascii="Arial" w:hAnsi="Arial" w:cs="Arial"/>
              </w:rPr>
              <w:t>1 x 3 Lens Multisensor Camera</w:t>
            </w:r>
          </w:p>
        </w:tc>
        <w:tc>
          <w:tcPr>
            <w:tcW w:w="3474" w:type="dxa"/>
          </w:tcPr>
          <w:p w14:paraId="333BC793" w14:textId="5A0BEC86" w:rsidR="00E426FC" w:rsidRPr="00E426FC" w:rsidRDefault="00E426FC" w:rsidP="00E426FC">
            <w:pPr>
              <w:jc w:val="center"/>
              <w:rPr>
                <w:rStyle w:val="BodyTextChar"/>
                <w:rFonts w:ascii="Arial" w:hAnsi="Arial" w:cs="Arial"/>
              </w:rPr>
            </w:pPr>
            <w:r w:rsidRPr="00F3593C">
              <w:rPr>
                <w:rStyle w:val="BodyTextChar"/>
                <w:rFonts w:ascii="Arial" w:hAnsi="Arial" w:cs="Arial"/>
              </w:rPr>
              <w:t>View of Howells Lane in direction of Main St.</w:t>
            </w:r>
          </w:p>
          <w:p w14:paraId="7A04CC8D" w14:textId="7982C8F3" w:rsidR="00E426FC" w:rsidRDefault="00E426FC" w:rsidP="00E426FC">
            <w:pPr>
              <w:jc w:val="center"/>
              <w:rPr>
                <w:rStyle w:val="BodyTextChar"/>
                <w:rFonts w:ascii="Arial" w:hAnsi="Arial" w:cs="Arial"/>
              </w:rPr>
            </w:pPr>
            <w:r>
              <w:rPr>
                <w:rStyle w:val="BodyTextChar"/>
                <w:rFonts w:ascii="Arial" w:hAnsi="Arial" w:cs="Arial"/>
              </w:rPr>
              <w:t>O</w:t>
            </w:r>
            <w:r w:rsidRPr="00F3593C">
              <w:rPr>
                <w:rStyle w:val="BodyTextChar"/>
                <w:rFonts w:ascii="Arial" w:hAnsi="Arial" w:cs="Arial"/>
              </w:rPr>
              <w:t>verview of Fiddlers Car Park.</w:t>
            </w:r>
          </w:p>
          <w:p w14:paraId="252849B7" w14:textId="77777777" w:rsidR="00E426FC" w:rsidRDefault="00E426FC" w:rsidP="005C2AD6">
            <w:pPr>
              <w:jc w:val="center"/>
              <w:rPr>
                <w:rStyle w:val="BodyTextChar"/>
                <w:rFonts w:ascii="Arial" w:hAnsi="Arial" w:cs="Arial"/>
              </w:rPr>
            </w:pPr>
            <w:r>
              <w:rPr>
                <w:rStyle w:val="BodyTextChar"/>
                <w:rFonts w:ascii="Arial" w:hAnsi="Arial" w:cs="Arial"/>
              </w:rPr>
              <w:t>View of Ramp.</w:t>
            </w:r>
          </w:p>
          <w:p w14:paraId="15A0BB23" w14:textId="77777777" w:rsidR="00E426FC" w:rsidRPr="00F3593C" w:rsidRDefault="00E426FC" w:rsidP="005C2AD6">
            <w:pPr>
              <w:jc w:val="center"/>
              <w:rPr>
                <w:rStyle w:val="BodyTextChar"/>
                <w:rFonts w:ascii="Arial" w:hAnsi="Arial" w:cs="Arial"/>
              </w:rPr>
            </w:pPr>
          </w:p>
        </w:tc>
      </w:tr>
    </w:tbl>
    <w:p w14:paraId="25F292F1" w14:textId="77777777" w:rsidR="00E426FC" w:rsidRDefault="00E426FC" w:rsidP="00E426FC">
      <w:pPr>
        <w:rPr>
          <w:rFonts w:ascii="Arial" w:eastAsia="Times New Roman" w:hAnsi="Arial" w:cs="Arial"/>
          <w:b/>
          <w:kern w:val="28"/>
          <w:sz w:val="21"/>
          <w:szCs w:val="21"/>
          <w:lang w:val="en-US"/>
        </w:rPr>
      </w:pPr>
    </w:p>
    <w:p w14:paraId="65FBF420" w14:textId="77777777" w:rsidR="00E426FC" w:rsidRDefault="00E426FC" w:rsidP="00E426FC">
      <w:pPr>
        <w:rPr>
          <w:rFonts w:ascii="Arial" w:eastAsia="Times New Roman" w:hAnsi="Arial" w:cs="Arial"/>
          <w:b/>
          <w:kern w:val="28"/>
          <w:sz w:val="21"/>
          <w:szCs w:val="21"/>
          <w:lang w:val="en-US"/>
        </w:rPr>
      </w:pP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705344" behindDoc="0" locked="0" layoutInCell="1" allowOverlap="1" wp14:anchorId="046B8AF3" wp14:editId="2CBE3078">
                <wp:simplePos x="0" y="0"/>
                <wp:positionH relativeFrom="column">
                  <wp:posOffset>3166069</wp:posOffset>
                </wp:positionH>
                <wp:positionV relativeFrom="paragraph">
                  <wp:posOffset>1497587</wp:posOffset>
                </wp:positionV>
                <wp:extent cx="2252574" cy="1731186"/>
                <wp:effectExtent l="12700" t="12700" r="46355" b="34290"/>
                <wp:wrapNone/>
                <wp:docPr id="43" name="Straight Arrow Connector 43"/>
                <wp:cNvGraphicFramePr/>
                <a:graphic xmlns:a="http://schemas.openxmlformats.org/drawingml/2006/main">
                  <a:graphicData uri="http://schemas.microsoft.com/office/word/2010/wordprocessingShape">
                    <wps:wsp>
                      <wps:cNvCnPr/>
                      <wps:spPr>
                        <a:xfrm>
                          <a:off x="0" y="0"/>
                          <a:ext cx="2252574" cy="1731186"/>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85453A" id="Straight Arrow Connector 43" o:spid="_x0000_s1026" type="#_x0000_t32" style="position:absolute;margin-left:249.3pt;margin-top:117.9pt;width:177.35pt;height:136.3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" strokecolor="red" strokeweight="1.5pt">
                <v:stroke endarrow="block" joinstyle="miter"/>
              </v:shape>
            </w:pict>
          </mc:Fallback>
        </mc:AlternateContent>
      </w: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704320" behindDoc="0" locked="0" layoutInCell="1" allowOverlap="1" wp14:anchorId="17563B2C" wp14:editId="6228B6B6">
                <wp:simplePos x="0" y="0"/>
                <wp:positionH relativeFrom="column">
                  <wp:posOffset>2282217</wp:posOffset>
                </wp:positionH>
                <wp:positionV relativeFrom="paragraph">
                  <wp:posOffset>1496560</wp:posOffset>
                </wp:positionV>
                <wp:extent cx="872517" cy="2354080"/>
                <wp:effectExtent l="25400" t="12700" r="16510" b="33655"/>
                <wp:wrapNone/>
                <wp:docPr id="4943" name="Straight Arrow Connector 4943"/>
                <wp:cNvGraphicFramePr/>
                <a:graphic xmlns:a="http://schemas.openxmlformats.org/drawingml/2006/main">
                  <a:graphicData uri="http://schemas.microsoft.com/office/word/2010/wordprocessingShape">
                    <wps:wsp>
                      <wps:cNvCnPr/>
                      <wps:spPr>
                        <a:xfrm flipH="1">
                          <a:off x="0" y="0"/>
                          <a:ext cx="872517" cy="235408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508B7B7" id="Straight Arrow Connector 4943" o:spid="_x0000_s1026" type="#_x0000_t32" style="position:absolute;margin-left:179.7pt;margin-top:117.85pt;width:68.7pt;height:185.35pt;flip:x;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" strokecolor="red" strokeweight="1.5pt">
                <v:stroke endarrow="block" joinstyle="miter"/>
              </v:shape>
            </w:pict>
          </mc:Fallback>
        </mc:AlternateContent>
      </w: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77696" behindDoc="0" locked="0" layoutInCell="1" allowOverlap="1" wp14:anchorId="4EF65901" wp14:editId="5BC162FD">
                <wp:simplePos x="0" y="0"/>
                <wp:positionH relativeFrom="column">
                  <wp:posOffset>2282216</wp:posOffset>
                </wp:positionH>
                <wp:positionV relativeFrom="paragraph">
                  <wp:posOffset>1498384</wp:posOffset>
                </wp:positionV>
                <wp:extent cx="869545" cy="504622"/>
                <wp:effectExtent l="25400" t="12700" r="6985" b="29210"/>
                <wp:wrapNone/>
                <wp:docPr id="38" name="Straight Arrow Connector 38"/>
                <wp:cNvGraphicFramePr/>
                <a:graphic xmlns:a="http://schemas.openxmlformats.org/drawingml/2006/main">
                  <a:graphicData uri="http://schemas.microsoft.com/office/word/2010/wordprocessingShape">
                    <wps:wsp>
                      <wps:cNvCnPr/>
                      <wps:spPr>
                        <a:xfrm flipH="1">
                          <a:off x="0" y="0"/>
                          <a:ext cx="869545" cy="504622"/>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03E7A55" id="Straight Arrow Connector 38" o:spid="_x0000_s1026" type="#_x0000_t32" style="position:absolute;margin-left:179.7pt;margin-top:118pt;width:68.45pt;height:39.75pt;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" strokecolor="red" strokeweight="1.5pt">
                <v:stroke endarrow="block" joinstyle="miter"/>
              </v:shape>
            </w:pict>
          </mc:Fallback>
        </mc:AlternateContent>
      </w:r>
      <w:r>
        <w:rPr>
          <w:rFonts w:ascii="Arial" w:eastAsia="Times New Roman" w:hAnsi="Arial" w:cs="Arial"/>
          <w:b/>
          <w:noProof/>
          <w:kern w:val="28"/>
          <w:sz w:val="21"/>
          <w:szCs w:val="21"/>
          <w:lang w:val="en-US"/>
        </w:rPr>
        <mc:AlternateContent>
          <mc:Choice Requires="wps">
            <w:drawing>
              <wp:anchor distT="0" distB="0" distL="114300" distR="114300" simplePos="0" relativeHeight="251678720" behindDoc="0" locked="0" layoutInCell="1" allowOverlap="1" wp14:anchorId="24FF65C5" wp14:editId="74EFF295">
                <wp:simplePos x="0" y="0"/>
                <wp:positionH relativeFrom="column">
                  <wp:posOffset>3152140</wp:posOffset>
                </wp:positionH>
                <wp:positionV relativeFrom="paragraph">
                  <wp:posOffset>1431925</wp:posOffset>
                </wp:positionV>
                <wp:extent cx="45719" cy="62865"/>
                <wp:effectExtent l="0" t="0" r="18415" b="13335"/>
                <wp:wrapNone/>
                <wp:docPr id="44" name="Oval 44"/>
                <wp:cNvGraphicFramePr/>
                <a:graphic xmlns:a="http://schemas.openxmlformats.org/drawingml/2006/main">
                  <a:graphicData uri="http://schemas.microsoft.com/office/word/2010/wordprocessingShape">
                    <wps:wsp>
                      <wps:cNvSpPr/>
                      <wps:spPr>
                        <a:xfrm flipH="1">
                          <a:off x="0" y="0"/>
                          <a:ext cx="45719" cy="6286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5E0509F" id="Oval 44" o:spid="_x0000_s1026" style="position:absolute;margin-left:248.2pt;margin-top:112.75pt;width:3.6pt;height:4.95pt;flip:x;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" fillcolor="black [3200]" strokecolor="black [1600]" strokeweight="1pt">
                <v:stroke joinstyle="miter"/>
              </v:oval>
            </w:pict>
          </mc:Fallback>
        </mc:AlternateContent>
      </w:r>
      <w:r>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79744" behindDoc="0" locked="0" layoutInCell="1" allowOverlap="1" wp14:anchorId="343A2AED" wp14:editId="368D960C">
                <wp:simplePos x="0" y="0"/>
                <wp:positionH relativeFrom="column">
                  <wp:posOffset>3200400</wp:posOffset>
                </wp:positionH>
                <wp:positionV relativeFrom="paragraph">
                  <wp:posOffset>1314450</wp:posOffset>
                </wp:positionV>
                <wp:extent cx="5080" cy="1257300"/>
                <wp:effectExtent l="12700" t="12700" r="33020" b="12700"/>
                <wp:wrapNone/>
                <wp:docPr id="46" name="Straight Connector 46"/>
                <wp:cNvGraphicFramePr/>
                <a:graphic xmlns:a="http://schemas.openxmlformats.org/drawingml/2006/main">
                  <a:graphicData uri="http://schemas.microsoft.com/office/word/2010/wordprocessingShape">
                    <wps:wsp>
                      <wps:cNvCnPr/>
                      <wps:spPr>
                        <a:xfrm flipV="1">
                          <a:off x="0" y="0"/>
                          <a:ext cx="5080" cy="1257300"/>
                        </a:xfrm>
                        <a:prstGeom prst="line">
                          <a:avLst/>
                        </a:prstGeom>
                        <a:ln w="3492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3EA4FA1" id="Straight Connector 46" o:spid="_x0000_s1026" style="position:absolute;flip:y;z-index:251679744;visibility:visible;mso-wrap-style:square;mso-wrap-distance-left:9pt;mso-wrap-distance-top:0;mso-wrap-distance-right:9pt;mso-wrap-distance-bottom:0;mso-position-horizontal:absolute;mso-position-horizontal-relative:text;mso-position-vertical:absolute;mso-position-vertical-relative:text" from="252pt,103.5pt" to="252.4pt,2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" strokecolor="black [3200]" strokeweight="2.75pt">
                <v:stroke joinstyle="miter"/>
              </v:line>
            </w:pict>
          </mc:Fallback>
        </mc:AlternateContent>
      </w:r>
      <w:r>
        <w:rPr>
          <w:rFonts w:ascii="Arial" w:eastAsia="Times New Roman" w:hAnsi="Arial" w:cs="Arial"/>
          <w:b/>
          <w:noProof/>
          <w:kern w:val="28"/>
          <w:sz w:val="21"/>
          <w:szCs w:val="21"/>
          <w:lang w:val="en-US"/>
        </w:rPr>
        <w:drawing>
          <wp:inline distT="0" distB="0" distL="0" distR="0" wp14:anchorId="70C21CED" wp14:editId="61DCB6BE">
            <wp:extent cx="5727700" cy="4295775"/>
            <wp:effectExtent l="12700" t="12700" r="12700" b="9525"/>
            <wp:docPr id="12" name="Picture 12" descr="A picture containing sky,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sky, outdoor&#10;&#10;Description automatically generated"/>
                    <pic:cNvPicPr/>
                  </pic:nvPicPr>
                  <pic:blipFill>
                    <a:blip r:embed="rId22" cstate="email">
                      <a:extLst>
                        <a:ext uri="{28A0092B-C50C-407E-A947-70E740481C1C}">
                          <a14:useLocalDpi xmlns:a14="http://schemas.microsoft.com/office/drawing/2010/main"/>
                        </a:ext>
                      </a:extLst>
                    </a:blip>
                    <a:stretch>
                      <a:fillRect/>
                    </a:stretch>
                  </pic:blipFill>
                  <pic:spPr>
                    <a:xfrm>
                      <a:off x="0" y="0"/>
                      <a:ext cx="5727700" cy="4295775"/>
                    </a:xfrm>
                    <a:prstGeom prst="rect">
                      <a:avLst/>
                    </a:prstGeom>
                    <a:ln>
                      <a:solidFill>
                        <a:schemeClr val="tx1"/>
                      </a:solidFill>
                    </a:ln>
                  </pic:spPr>
                </pic:pic>
              </a:graphicData>
            </a:graphic>
          </wp:inline>
        </w:drawing>
      </w:r>
      <w:r>
        <w:rPr>
          <w:rFonts w:ascii="Arial" w:eastAsia="Times New Roman" w:hAnsi="Arial" w:cs="Arial"/>
          <w:b/>
          <w:kern w:val="28"/>
          <w:sz w:val="21"/>
          <w:szCs w:val="21"/>
          <w:lang w:val="en-US"/>
        </w:rPr>
        <w:br w:type="page"/>
      </w:r>
    </w:p>
    <w:p w14:paraId="0DD161E5" w14:textId="77777777" w:rsidR="00E426FC" w:rsidRDefault="00E426FC" w:rsidP="00E426FC">
      <w:pPr>
        <w:rPr>
          <w:rFonts w:ascii="Arial" w:eastAsia="Times New Roman" w:hAnsi="Arial" w:cs="Arial"/>
          <w:b/>
          <w:kern w:val="28"/>
          <w:sz w:val="21"/>
          <w:szCs w:val="21"/>
          <w:lang w:val="en-US"/>
        </w:rPr>
      </w:pPr>
    </w:p>
    <w:tbl>
      <w:tblPr>
        <w:tblStyle w:val="TableGrid"/>
        <w:tblW w:w="9067" w:type="dxa"/>
        <w:tblLook w:val="04A0" w:firstRow="1" w:lastRow="0" w:firstColumn="1" w:lastColumn="0" w:noHBand="0" w:noVBand="1"/>
      </w:tblPr>
      <w:tblGrid>
        <w:gridCol w:w="1135"/>
        <w:gridCol w:w="1024"/>
        <w:gridCol w:w="1801"/>
        <w:gridCol w:w="1793"/>
        <w:gridCol w:w="3314"/>
      </w:tblGrid>
      <w:tr w:rsidR="00E426FC" w:rsidRPr="00F3593C" w14:paraId="60838BFD" w14:textId="77777777" w:rsidTr="00E426FC">
        <w:tc>
          <w:tcPr>
            <w:tcW w:w="1135" w:type="dxa"/>
            <w:shd w:val="clear" w:color="auto" w:fill="B4C6E7" w:themeFill="accent1" w:themeFillTint="66"/>
          </w:tcPr>
          <w:p w14:paraId="34A541BE"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Location No.</w:t>
            </w:r>
          </w:p>
        </w:tc>
        <w:tc>
          <w:tcPr>
            <w:tcW w:w="1024" w:type="dxa"/>
            <w:shd w:val="clear" w:color="auto" w:fill="B4C6E7" w:themeFill="accent1" w:themeFillTint="66"/>
          </w:tcPr>
          <w:p w14:paraId="42D7EEAA"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Camera No</w:t>
            </w:r>
            <w:r>
              <w:rPr>
                <w:rStyle w:val="BodyTextChar"/>
                <w:rFonts w:ascii="Arial" w:hAnsi="Arial" w:cs="Arial"/>
                <w:b/>
                <w:bCs/>
              </w:rPr>
              <w:t>’s</w:t>
            </w:r>
          </w:p>
        </w:tc>
        <w:tc>
          <w:tcPr>
            <w:tcW w:w="1801" w:type="dxa"/>
            <w:shd w:val="clear" w:color="auto" w:fill="B4C6E7" w:themeFill="accent1" w:themeFillTint="66"/>
          </w:tcPr>
          <w:p w14:paraId="70EBC506" w14:textId="77777777" w:rsidR="00E426FC" w:rsidRPr="00F3593C" w:rsidRDefault="00E426FC" w:rsidP="005C2AD6">
            <w:pPr>
              <w:rPr>
                <w:rStyle w:val="BodyTextChar"/>
                <w:rFonts w:ascii="Arial" w:hAnsi="Arial" w:cs="Arial"/>
                <w:b/>
                <w:bCs/>
              </w:rPr>
            </w:pPr>
            <w:r w:rsidRPr="00F3593C">
              <w:rPr>
                <w:rStyle w:val="BodyTextChar"/>
                <w:rFonts w:ascii="Arial" w:hAnsi="Arial" w:cs="Arial"/>
                <w:b/>
                <w:bCs/>
              </w:rPr>
              <w:t>Camera Installation Position</w:t>
            </w:r>
          </w:p>
        </w:tc>
        <w:tc>
          <w:tcPr>
            <w:tcW w:w="1793" w:type="dxa"/>
            <w:shd w:val="clear" w:color="auto" w:fill="B4C6E7" w:themeFill="accent1" w:themeFillTint="66"/>
          </w:tcPr>
          <w:p w14:paraId="1FF26C25" w14:textId="77777777" w:rsidR="00E426FC" w:rsidRPr="00F3593C" w:rsidRDefault="00E426FC" w:rsidP="005C2AD6">
            <w:pPr>
              <w:rPr>
                <w:rStyle w:val="BodyTextChar"/>
                <w:rFonts w:ascii="Arial" w:hAnsi="Arial" w:cs="Arial"/>
                <w:b/>
                <w:bCs/>
              </w:rPr>
            </w:pPr>
            <w:r w:rsidRPr="00F3593C">
              <w:rPr>
                <w:rStyle w:val="BodyTextChar"/>
                <w:rFonts w:ascii="Arial" w:hAnsi="Arial" w:cs="Arial"/>
                <w:b/>
                <w:bCs/>
              </w:rPr>
              <w:t>Camera Type</w:t>
            </w:r>
          </w:p>
        </w:tc>
        <w:tc>
          <w:tcPr>
            <w:tcW w:w="3314" w:type="dxa"/>
            <w:shd w:val="clear" w:color="auto" w:fill="B4C6E7" w:themeFill="accent1" w:themeFillTint="66"/>
          </w:tcPr>
          <w:p w14:paraId="322B8FC0"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Camera Target Area</w:t>
            </w:r>
          </w:p>
        </w:tc>
      </w:tr>
      <w:tr w:rsidR="00E426FC" w:rsidRPr="00F3593C" w14:paraId="1FBCC4F1" w14:textId="77777777" w:rsidTr="00E426FC">
        <w:tc>
          <w:tcPr>
            <w:tcW w:w="1135" w:type="dxa"/>
          </w:tcPr>
          <w:p w14:paraId="319E528F" w14:textId="77777777" w:rsidR="00E426FC" w:rsidRPr="00F3593C" w:rsidRDefault="00E426FC" w:rsidP="005C2AD6">
            <w:pPr>
              <w:jc w:val="center"/>
              <w:rPr>
                <w:rStyle w:val="BodyTextChar"/>
                <w:rFonts w:ascii="Arial" w:hAnsi="Arial" w:cs="Arial"/>
              </w:rPr>
            </w:pPr>
            <w:r w:rsidRPr="00F3593C">
              <w:rPr>
                <w:rStyle w:val="BodyTextChar"/>
                <w:rFonts w:ascii="Arial" w:hAnsi="Arial" w:cs="Arial"/>
              </w:rPr>
              <w:t>9</w:t>
            </w:r>
          </w:p>
        </w:tc>
        <w:tc>
          <w:tcPr>
            <w:tcW w:w="1024" w:type="dxa"/>
          </w:tcPr>
          <w:p w14:paraId="21D21623" w14:textId="77777777" w:rsidR="00E426FC" w:rsidRPr="00F3593C" w:rsidRDefault="00E426FC" w:rsidP="005C2AD6">
            <w:pPr>
              <w:jc w:val="center"/>
              <w:rPr>
                <w:rStyle w:val="BodyTextChar"/>
                <w:rFonts w:ascii="Arial" w:hAnsi="Arial" w:cs="Arial"/>
              </w:rPr>
            </w:pPr>
            <w:r>
              <w:rPr>
                <w:rStyle w:val="BodyTextChar"/>
                <w:rFonts w:ascii="Arial" w:hAnsi="Arial" w:cs="Arial"/>
              </w:rPr>
              <w:t>10, 11</w:t>
            </w:r>
          </w:p>
        </w:tc>
        <w:tc>
          <w:tcPr>
            <w:tcW w:w="1801" w:type="dxa"/>
          </w:tcPr>
          <w:p w14:paraId="13A7FC8F" w14:textId="77777777" w:rsidR="00E426FC" w:rsidRDefault="00E426FC" w:rsidP="005C2AD6">
            <w:pPr>
              <w:rPr>
                <w:rStyle w:val="BodyTextChar"/>
                <w:rFonts w:ascii="Arial" w:hAnsi="Arial" w:cs="Arial"/>
              </w:rPr>
            </w:pPr>
            <w:r w:rsidRPr="00F3593C">
              <w:rPr>
                <w:rStyle w:val="BodyTextChar"/>
                <w:rFonts w:ascii="Arial" w:hAnsi="Arial" w:cs="Arial"/>
              </w:rPr>
              <w:t xml:space="preserve">On front wall of Carrickmacross </w:t>
            </w:r>
            <w:r>
              <w:rPr>
                <w:rStyle w:val="BodyTextChar"/>
                <w:rFonts w:ascii="Arial" w:hAnsi="Arial" w:cs="Arial"/>
              </w:rPr>
              <w:t>C</w:t>
            </w:r>
            <w:r w:rsidRPr="00F3593C">
              <w:rPr>
                <w:rStyle w:val="BodyTextChar"/>
                <w:rFonts w:ascii="Arial" w:hAnsi="Arial" w:cs="Arial"/>
              </w:rPr>
              <w:t xml:space="preserve">redit Union Building on </w:t>
            </w:r>
          </w:p>
          <w:p w14:paraId="7DF5904D" w14:textId="460E2978" w:rsidR="00E426FC" w:rsidRPr="00F3593C" w:rsidRDefault="00E426FC" w:rsidP="005C2AD6">
            <w:pPr>
              <w:rPr>
                <w:rStyle w:val="BodyTextChar"/>
                <w:rFonts w:ascii="Arial" w:hAnsi="Arial" w:cs="Arial"/>
              </w:rPr>
            </w:pPr>
            <w:r w:rsidRPr="00F3593C">
              <w:rPr>
                <w:rStyle w:val="BodyTextChar"/>
                <w:rFonts w:ascii="Arial" w:hAnsi="Arial" w:cs="Arial"/>
              </w:rPr>
              <w:t>O’Neill St.</w:t>
            </w:r>
          </w:p>
        </w:tc>
        <w:tc>
          <w:tcPr>
            <w:tcW w:w="1793" w:type="dxa"/>
          </w:tcPr>
          <w:p w14:paraId="50ADE603" w14:textId="77777777" w:rsidR="00E426FC" w:rsidRPr="00F3593C" w:rsidRDefault="00E426FC" w:rsidP="005C2AD6">
            <w:pPr>
              <w:rPr>
                <w:rStyle w:val="BodyTextChar"/>
                <w:rFonts w:ascii="Arial" w:hAnsi="Arial" w:cs="Arial"/>
              </w:rPr>
            </w:pPr>
            <w:r w:rsidRPr="00F3593C">
              <w:rPr>
                <w:rStyle w:val="BodyTextChar"/>
                <w:rFonts w:ascii="Arial" w:hAnsi="Arial" w:cs="Arial"/>
              </w:rPr>
              <w:t>2 x IP Bullet Cameras.</w:t>
            </w:r>
          </w:p>
        </w:tc>
        <w:tc>
          <w:tcPr>
            <w:tcW w:w="3314" w:type="dxa"/>
          </w:tcPr>
          <w:p w14:paraId="3A5DEDA9" w14:textId="77777777" w:rsidR="00E426FC" w:rsidRPr="00F3593C" w:rsidRDefault="00E426FC" w:rsidP="005C2AD6">
            <w:pPr>
              <w:jc w:val="center"/>
              <w:rPr>
                <w:rStyle w:val="BodyTextChar"/>
                <w:rFonts w:ascii="Arial" w:hAnsi="Arial" w:cs="Arial"/>
              </w:rPr>
            </w:pPr>
            <w:r w:rsidRPr="00F3593C">
              <w:rPr>
                <w:rStyle w:val="BodyTextChar"/>
                <w:rFonts w:ascii="Arial" w:hAnsi="Arial" w:cs="Arial"/>
              </w:rPr>
              <w:t>View of O’Neill St. in both directions.</w:t>
            </w:r>
          </w:p>
        </w:tc>
      </w:tr>
    </w:tbl>
    <w:p w14:paraId="27DC1F41" w14:textId="77777777" w:rsidR="00E426FC" w:rsidRDefault="00E426FC" w:rsidP="00E426FC">
      <w:pPr>
        <w:rPr>
          <w:rFonts w:ascii="Arial" w:eastAsia="Times New Roman" w:hAnsi="Arial" w:cs="Arial"/>
          <w:b/>
          <w:kern w:val="28"/>
          <w:sz w:val="21"/>
          <w:szCs w:val="21"/>
          <w:lang w:val="en-US"/>
        </w:rPr>
      </w:pPr>
    </w:p>
    <w:p w14:paraId="42A7C1F3" w14:textId="77777777" w:rsidR="00E426FC" w:rsidRDefault="00E426FC" w:rsidP="00E426FC">
      <w:pPr>
        <w:rPr>
          <w:rFonts w:ascii="Arial" w:eastAsia="Times New Roman" w:hAnsi="Arial" w:cs="Arial"/>
          <w:b/>
          <w:kern w:val="28"/>
          <w:sz w:val="21"/>
          <w:szCs w:val="21"/>
          <w:lang w:val="en-US"/>
        </w:rPr>
      </w:pPr>
      <w:r>
        <w:rPr>
          <w:rFonts w:ascii="Arial" w:eastAsia="Times New Roman" w:hAnsi="Arial" w:cs="Arial"/>
          <w:b/>
          <w:noProof/>
          <w:kern w:val="28"/>
          <w:sz w:val="21"/>
          <w:szCs w:val="21"/>
          <w:lang w:val="en-US"/>
        </w:rPr>
        <mc:AlternateContent>
          <mc:Choice Requires="wps">
            <w:drawing>
              <wp:anchor distT="0" distB="0" distL="114300" distR="114300" simplePos="0" relativeHeight="251674624" behindDoc="0" locked="0" layoutInCell="1" allowOverlap="1" wp14:anchorId="6B5B8098" wp14:editId="306144CD">
                <wp:simplePos x="0" y="0"/>
                <wp:positionH relativeFrom="column">
                  <wp:posOffset>2787015</wp:posOffset>
                </wp:positionH>
                <wp:positionV relativeFrom="paragraph">
                  <wp:posOffset>1651000</wp:posOffset>
                </wp:positionV>
                <wp:extent cx="45719" cy="62865"/>
                <wp:effectExtent l="0" t="0" r="18415" b="13335"/>
                <wp:wrapNone/>
                <wp:docPr id="19" name="Oval 19"/>
                <wp:cNvGraphicFramePr/>
                <a:graphic xmlns:a="http://schemas.openxmlformats.org/drawingml/2006/main">
                  <a:graphicData uri="http://schemas.microsoft.com/office/word/2010/wordprocessingShape">
                    <wps:wsp>
                      <wps:cNvSpPr/>
                      <wps:spPr>
                        <a:xfrm flipH="1">
                          <a:off x="0" y="0"/>
                          <a:ext cx="45719" cy="6286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86D9135" id="Oval 19" o:spid="_x0000_s1026" style="position:absolute;margin-left:219.45pt;margin-top:130pt;width:3.6pt;height:4.95pt;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" fillcolor="black [3200]" strokecolor="black [1600]" strokeweight="1pt">
                <v:stroke joinstyle="miter"/>
              </v:oval>
            </w:pict>
          </mc:Fallback>
        </mc:AlternateContent>
      </w: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75648" behindDoc="0" locked="0" layoutInCell="1" allowOverlap="1" wp14:anchorId="1E99306F" wp14:editId="75E3E27F">
                <wp:simplePos x="0" y="0"/>
                <wp:positionH relativeFrom="column">
                  <wp:posOffset>781685</wp:posOffset>
                </wp:positionH>
                <wp:positionV relativeFrom="paragraph">
                  <wp:posOffset>1718310</wp:posOffset>
                </wp:positionV>
                <wp:extent cx="2052955" cy="872490"/>
                <wp:effectExtent l="25400" t="12700" r="17145" b="41910"/>
                <wp:wrapNone/>
                <wp:docPr id="22" name="Straight Arrow Connector 22"/>
                <wp:cNvGraphicFramePr/>
                <a:graphic xmlns:a="http://schemas.openxmlformats.org/drawingml/2006/main">
                  <a:graphicData uri="http://schemas.microsoft.com/office/word/2010/wordprocessingShape">
                    <wps:wsp>
                      <wps:cNvCnPr/>
                      <wps:spPr>
                        <a:xfrm flipH="1">
                          <a:off x="0" y="0"/>
                          <a:ext cx="2052955" cy="87249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EC8A260" id="Straight Arrow Connector 22" o:spid="_x0000_s1026" type="#_x0000_t32" style="position:absolute;margin-left:61.55pt;margin-top:135.3pt;width:161.65pt;height:68.7pt;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" strokecolor="red" strokeweight="1.5pt">
                <v:stroke endarrow="block" joinstyle="miter"/>
              </v:shape>
            </w:pict>
          </mc:Fallback>
        </mc:AlternateContent>
      </w: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76672" behindDoc="0" locked="0" layoutInCell="1" allowOverlap="1" wp14:anchorId="4275099D" wp14:editId="1EFEA008">
                <wp:simplePos x="0" y="0"/>
                <wp:positionH relativeFrom="column">
                  <wp:posOffset>2837180</wp:posOffset>
                </wp:positionH>
                <wp:positionV relativeFrom="paragraph">
                  <wp:posOffset>1731645</wp:posOffset>
                </wp:positionV>
                <wp:extent cx="1264920" cy="412115"/>
                <wp:effectExtent l="12700" t="12700" r="17780" b="45085"/>
                <wp:wrapNone/>
                <wp:docPr id="31" name="Straight Arrow Connector 31"/>
                <wp:cNvGraphicFramePr/>
                <a:graphic xmlns:a="http://schemas.openxmlformats.org/drawingml/2006/main">
                  <a:graphicData uri="http://schemas.microsoft.com/office/word/2010/wordprocessingShape">
                    <wps:wsp>
                      <wps:cNvCnPr/>
                      <wps:spPr>
                        <a:xfrm>
                          <a:off x="0" y="0"/>
                          <a:ext cx="1264920" cy="41211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10343D5" id="Straight Arrow Connector 31" o:spid="_x0000_s1026" type="#_x0000_t32" style="position:absolute;margin-left:223.4pt;margin-top:136.35pt;width:99.6pt;height:32.4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" strokecolor="red" strokeweight="1.5pt">
                <v:stroke endarrow="block" joinstyle="miter"/>
              </v:shape>
            </w:pict>
          </mc:Fallback>
        </mc:AlternateContent>
      </w:r>
      <w:r>
        <w:rPr>
          <w:rFonts w:ascii="Arial" w:eastAsia="Times New Roman" w:hAnsi="Arial" w:cs="Arial"/>
          <w:b/>
          <w:noProof/>
          <w:kern w:val="28"/>
          <w:sz w:val="21"/>
          <w:szCs w:val="21"/>
          <w:lang w:val="en-US"/>
        </w:rPr>
        <w:drawing>
          <wp:inline distT="0" distB="0" distL="0" distR="0" wp14:anchorId="294E1E23" wp14:editId="34E6E647">
            <wp:extent cx="5727700" cy="4295775"/>
            <wp:effectExtent l="12700" t="12700" r="12700" b="9525"/>
            <wp:docPr id="11" name="Picture 11" descr="A group of cars parked on the side of a roa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group of cars parked on the side of a road&#10;&#10;Description automatically generated with medium confidence"/>
                    <pic:cNvPicPr/>
                  </pic:nvPicPr>
                  <pic:blipFill>
                    <a:blip r:embed="rId23" cstate="email">
                      <a:extLst>
                        <a:ext uri="{28A0092B-C50C-407E-A947-70E740481C1C}">
                          <a14:useLocalDpi xmlns:a14="http://schemas.microsoft.com/office/drawing/2010/main"/>
                        </a:ext>
                      </a:extLst>
                    </a:blip>
                    <a:stretch>
                      <a:fillRect/>
                    </a:stretch>
                  </pic:blipFill>
                  <pic:spPr>
                    <a:xfrm>
                      <a:off x="0" y="0"/>
                      <a:ext cx="5727700" cy="4295775"/>
                    </a:xfrm>
                    <a:prstGeom prst="rect">
                      <a:avLst/>
                    </a:prstGeom>
                    <a:ln>
                      <a:solidFill>
                        <a:schemeClr val="tx1"/>
                      </a:solidFill>
                    </a:ln>
                  </pic:spPr>
                </pic:pic>
              </a:graphicData>
            </a:graphic>
          </wp:inline>
        </w:drawing>
      </w:r>
    </w:p>
    <w:p w14:paraId="38C8701A" w14:textId="77777777" w:rsidR="00E426FC" w:rsidRDefault="00E426FC" w:rsidP="00E426FC">
      <w:pPr>
        <w:rPr>
          <w:rFonts w:ascii="Arial" w:eastAsia="Times New Roman" w:hAnsi="Arial" w:cs="Arial"/>
          <w:b/>
          <w:kern w:val="28"/>
          <w:sz w:val="21"/>
          <w:szCs w:val="21"/>
          <w:lang w:val="en-US"/>
        </w:rPr>
      </w:pPr>
      <w:r>
        <w:rPr>
          <w:rFonts w:ascii="Arial" w:eastAsia="Times New Roman" w:hAnsi="Arial" w:cs="Arial"/>
          <w:b/>
          <w:kern w:val="28"/>
          <w:sz w:val="21"/>
          <w:szCs w:val="21"/>
          <w:lang w:val="en-US"/>
        </w:rPr>
        <w:br w:type="page"/>
      </w:r>
    </w:p>
    <w:p w14:paraId="7C8173B4" w14:textId="77777777" w:rsidR="00E426FC" w:rsidRDefault="00E426FC" w:rsidP="00E426FC">
      <w:pPr>
        <w:rPr>
          <w:rFonts w:ascii="Arial" w:eastAsia="Times New Roman" w:hAnsi="Arial" w:cs="Arial"/>
          <w:b/>
          <w:kern w:val="28"/>
          <w:sz w:val="21"/>
          <w:szCs w:val="21"/>
          <w:lang w:val="en-US"/>
        </w:rPr>
      </w:pPr>
    </w:p>
    <w:tbl>
      <w:tblPr>
        <w:tblStyle w:val="TableGrid"/>
        <w:tblW w:w="9067" w:type="dxa"/>
        <w:tblLook w:val="04A0" w:firstRow="1" w:lastRow="0" w:firstColumn="1" w:lastColumn="0" w:noHBand="0" w:noVBand="1"/>
      </w:tblPr>
      <w:tblGrid>
        <w:gridCol w:w="1133"/>
        <w:gridCol w:w="1024"/>
        <w:gridCol w:w="1976"/>
        <w:gridCol w:w="1391"/>
        <w:gridCol w:w="3543"/>
      </w:tblGrid>
      <w:tr w:rsidR="00E426FC" w:rsidRPr="00F3593C" w14:paraId="6C68F2C3" w14:textId="77777777" w:rsidTr="00E426FC">
        <w:tc>
          <w:tcPr>
            <w:tcW w:w="1133" w:type="dxa"/>
            <w:shd w:val="clear" w:color="auto" w:fill="B4C6E7" w:themeFill="accent1" w:themeFillTint="66"/>
          </w:tcPr>
          <w:p w14:paraId="0D40AD91"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Location No.</w:t>
            </w:r>
          </w:p>
        </w:tc>
        <w:tc>
          <w:tcPr>
            <w:tcW w:w="1024" w:type="dxa"/>
            <w:shd w:val="clear" w:color="auto" w:fill="B4C6E7" w:themeFill="accent1" w:themeFillTint="66"/>
          </w:tcPr>
          <w:p w14:paraId="054F39D1"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Camera No</w:t>
            </w:r>
            <w:r>
              <w:rPr>
                <w:rStyle w:val="BodyTextChar"/>
                <w:rFonts w:ascii="Arial" w:hAnsi="Arial" w:cs="Arial"/>
                <w:b/>
                <w:bCs/>
              </w:rPr>
              <w:t>’s</w:t>
            </w:r>
          </w:p>
        </w:tc>
        <w:tc>
          <w:tcPr>
            <w:tcW w:w="1976" w:type="dxa"/>
            <w:shd w:val="clear" w:color="auto" w:fill="B4C6E7" w:themeFill="accent1" w:themeFillTint="66"/>
          </w:tcPr>
          <w:p w14:paraId="4B69CBDC" w14:textId="77777777" w:rsidR="00E426FC" w:rsidRPr="00F3593C" w:rsidRDefault="00E426FC" w:rsidP="005C2AD6">
            <w:pPr>
              <w:rPr>
                <w:rStyle w:val="BodyTextChar"/>
                <w:rFonts w:ascii="Arial" w:hAnsi="Arial" w:cs="Arial"/>
                <w:b/>
                <w:bCs/>
              </w:rPr>
            </w:pPr>
            <w:r w:rsidRPr="00F3593C">
              <w:rPr>
                <w:rStyle w:val="BodyTextChar"/>
                <w:rFonts w:ascii="Arial" w:hAnsi="Arial" w:cs="Arial"/>
                <w:b/>
                <w:bCs/>
              </w:rPr>
              <w:t>Camera Installation Position</w:t>
            </w:r>
          </w:p>
        </w:tc>
        <w:tc>
          <w:tcPr>
            <w:tcW w:w="1391" w:type="dxa"/>
            <w:shd w:val="clear" w:color="auto" w:fill="B4C6E7" w:themeFill="accent1" w:themeFillTint="66"/>
          </w:tcPr>
          <w:p w14:paraId="34BE94F5" w14:textId="77777777" w:rsidR="00E426FC" w:rsidRPr="00F3593C" w:rsidRDefault="00E426FC" w:rsidP="005C2AD6">
            <w:pPr>
              <w:rPr>
                <w:rStyle w:val="BodyTextChar"/>
                <w:rFonts w:ascii="Arial" w:hAnsi="Arial" w:cs="Arial"/>
                <w:b/>
                <w:bCs/>
              </w:rPr>
            </w:pPr>
            <w:r w:rsidRPr="00F3593C">
              <w:rPr>
                <w:rStyle w:val="BodyTextChar"/>
                <w:rFonts w:ascii="Arial" w:hAnsi="Arial" w:cs="Arial"/>
                <w:b/>
                <w:bCs/>
              </w:rPr>
              <w:t>Camera Type</w:t>
            </w:r>
          </w:p>
        </w:tc>
        <w:tc>
          <w:tcPr>
            <w:tcW w:w="3543" w:type="dxa"/>
            <w:shd w:val="clear" w:color="auto" w:fill="B4C6E7" w:themeFill="accent1" w:themeFillTint="66"/>
          </w:tcPr>
          <w:p w14:paraId="0E655346"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Camera Target Area</w:t>
            </w:r>
          </w:p>
        </w:tc>
      </w:tr>
      <w:tr w:rsidR="00E426FC" w:rsidRPr="00F3593C" w14:paraId="7FDA9274" w14:textId="77777777" w:rsidTr="00E426FC">
        <w:tc>
          <w:tcPr>
            <w:tcW w:w="1133" w:type="dxa"/>
          </w:tcPr>
          <w:p w14:paraId="11360F90" w14:textId="77777777" w:rsidR="00E426FC" w:rsidRPr="00F3593C" w:rsidRDefault="00E426FC" w:rsidP="005C2AD6">
            <w:pPr>
              <w:jc w:val="center"/>
              <w:rPr>
                <w:rStyle w:val="BodyTextChar"/>
                <w:rFonts w:ascii="Arial" w:hAnsi="Arial" w:cs="Arial"/>
              </w:rPr>
            </w:pPr>
            <w:r w:rsidRPr="00F3593C">
              <w:rPr>
                <w:rStyle w:val="BodyTextChar"/>
                <w:rFonts w:ascii="Arial" w:hAnsi="Arial" w:cs="Arial"/>
              </w:rPr>
              <w:t>10</w:t>
            </w:r>
          </w:p>
        </w:tc>
        <w:tc>
          <w:tcPr>
            <w:tcW w:w="1024" w:type="dxa"/>
          </w:tcPr>
          <w:p w14:paraId="61FFD05E" w14:textId="77777777" w:rsidR="00E426FC" w:rsidRPr="00F3593C" w:rsidRDefault="00E426FC" w:rsidP="005C2AD6">
            <w:pPr>
              <w:jc w:val="center"/>
              <w:rPr>
                <w:rStyle w:val="BodyTextChar"/>
                <w:rFonts w:ascii="Arial" w:hAnsi="Arial" w:cs="Arial"/>
              </w:rPr>
            </w:pPr>
            <w:r>
              <w:rPr>
                <w:rStyle w:val="BodyTextChar"/>
                <w:rFonts w:ascii="Arial" w:hAnsi="Arial" w:cs="Arial"/>
              </w:rPr>
              <w:t>12, 13</w:t>
            </w:r>
          </w:p>
        </w:tc>
        <w:tc>
          <w:tcPr>
            <w:tcW w:w="1976" w:type="dxa"/>
          </w:tcPr>
          <w:p w14:paraId="2DE983CF" w14:textId="77777777" w:rsidR="00E426FC" w:rsidRPr="00F3593C" w:rsidRDefault="00E426FC" w:rsidP="005C2AD6">
            <w:pPr>
              <w:rPr>
                <w:rStyle w:val="BodyTextChar"/>
                <w:rFonts w:ascii="Arial" w:hAnsi="Arial" w:cs="Arial"/>
              </w:rPr>
            </w:pPr>
            <w:r w:rsidRPr="00F3593C">
              <w:rPr>
                <w:rStyle w:val="BodyTextChar"/>
                <w:rFonts w:ascii="Arial" w:hAnsi="Arial" w:cs="Arial"/>
              </w:rPr>
              <w:t xml:space="preserve">On new 8m </w:t>
            </w:r>
            <w:r>
              <w:rPr>
                <w:rStyle w:val="BodyTextChar"/>
                <w:rFonts w:ascii="Arial" w:hAnsi="Arial" w:cs="Arial"/>
              </w:rPr>
              <w:t xml:space="preserve">CCTV </w:t>
            </w:r>
            <w:r w:rsidRPr="00F3593C">
              <w:rPr>
                <w:rStyle w:val="BodyTextChar"/>
                <w:rFonts w:ascii="Arial" w:hAnsi="Arial" w:cs="Arial"/>
              </w:rPr>
              <w:t>pole</w:t>
            </w:r>
            <w:r>
              <w:rPr>
                <w:rStyle w:val="BodyTextChar"/>
                <w:rFonts w:ascii="Arial" w:hAnsi="Arial" w:cs="Arial"/>
              </w:rPr>
              <w:t xml:space="preserve"> </w:t>
            </w:r>
            <w:r w:rsidRPr="00F3593C">
              <w:rPr>
                <w:rStyle w:val="BodyTextChar"/>
                <w:rFonts w:ascii="Arial" w:hAnsi="Arial" w:cs="Arial"/>
              </w:rPr>
              <w:t xml:space="preserve">opposite school entrance gate in Mc’Cartan’s Tce. </w:t>
            </w:r>
          </w:p>
        </w:tc>
        <w:tc>
          <w:tcPr>
            <w:tcW w:w="1391" w:type="dxa"/>
          </w:tcPr>
          <w:p w14:paraId="727277FC" w14:textId="77777777" w:rsidR="00E426FC" w:rsidRPr="00F3593C" w:rsidRDefault="00E426FC" w:rsidP="005C2AD6">
            <w:pPr>
              <w:rPr>
                <w:rStyle w:val="BodyTextChar"/>
                <w:rFonts w:ascii="Arial" w:hAnsi="Arial" w:cs="Arial"/>
              </w:rPr>
            </w:pPr>
            <w:r w:rsidRPr="00F3593C">
              <w:rPr>
                <w:rStyle w:val="BodyTextChar"/>
                <w:rFonts w:ascii="Arial" w:hAnsi="Arial" w:cs="Arial"/>
              </w:rPr>
              <w:t>2 x IP Bullet Cameras.</w:t>
            </w:r>
          </w:p>
        </w:tc>
        <w:tc>
          <w:tcPr>
            <w:tcW w:w="3543" w:type="dxa"/>
          </w:tcPr>
          <w:p w14:paraId="2C71EBF2" w14:textId="77777777" w:rsidR="00E426FC" w:rsidRPr="00F3593C" w:rsidRDefault="00E426FC" w:rsidP="005C2AD6">
            <w:pPr>
              <w:jc w:val="center"/>
              <w:rPr>
                <w:rStyle w:val="BodyTextChar"/>
                <w:rFonts w:ascii="Arial" w:hAnsi="Arial" w:cs="Arial"/>
              </w:rPr>
            </w:pPr>
            <w:r w:rsidRPr="00F3593C">
              <w:rPr>
                <w:rStyle w:val="BodyTextChar"/>
                <w:rFonts w:ascii="Arial" w:hAnsi="Arial" w:cs="Arial"/>
              </w:rPr>
              <w:t>View of Mc’Cartan’s Tce</w:t>
            </w:r>
            <w:r>
              <w:rPr>
                <w:rStyle w:val="BodyTextChar"/>
                <w:rFonts w:ascii="Arial" w:hAnsi="Arial" w:cs="Arial"/>
              </w:rPr>
              <w:t>.</w:t>
            </w:r>
            <w:r w:rsidRPr="00F3593C">
              <w:rPr>
                <w:rStyle w:val="BodyTextChar"/>
                <w:rFonts w:ascii="Arial" w:hAnsi="Arial" w:cs="Arial"/>
              </w:rPr>
              <w:t xml:space="preserve"> on both directions.</w:t>
            </w:r>
          </w:p>
        </w:tc>
      </w:tr>
    </w:tbl>
    <w:p w14:paraId="7F315FD4" w14:textId="77777777" w:rsidR="00E426FC" w:rsidRDefault="00E426FC" w:rsidP="00E426FC">
      <w:pPr>
        <w:rPr>
          <w:rFonts w:ascii="Arial" w:eastAsia="Times New Roman" w:hAnsi="Arial" w:cs="Arial"/>
          <w:b/>
          <w:kern w:val="28"/>
          <w:sz w:val="21"/>
          <w:szCs w:val="21"/>
          <w:lang w:val="en-US"/>
        </w:rPr>
      </w:pPr>
    </w:p>
    <w:p w14:paraId="2436333D" w14:textId="77777777" w:rsidR="00E426FC" w:rsidRPr="00F3593C" w:rsidRDefault="00E426FC" w:rsidP="00E426FC">
      <w:pPr>
        <w:rPr>
          <w:rFonts w:ascii="Arial" w:eastAsia="Times New Roman" w:hAnsi="Arial" w:cs="Arial"/>
          <w:b/>
          <w:bCs/>
          <w:kern w:val="28"/>
          <w:sz w:val="21"/>
          <w:szCs w:val="21"/>
          <w:u w:val="single"/>
          <w:lang w:val="en-IE"/>
        </w:rPr>
      </w:pP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63360" behindDoc="0" locked="0" layoutInCell="1" allowOverlap="1" wp14:anchorId="191D0929" wp14:editId="09F53BCB">
                <wp:simplePos x="0" y="0"/>
                <wp:positionH relativeFrom="column">
                  <wp:posOffset>2852080</wp:posOffset>
                </wp:positionH>
                <wp:positionV relativeFrom="paragraph">
                  <wp:posOffset>1547155</wp:posOffset>
                </wp:positionV>
                <wp:extent cx="207808" cy="680528"/>
                <wp:effectExtent l="12700" t="12700" r="46355" b="31115"/>
                <wp:wrapNone/>
                <wp:docPr id="37" name="Straight Arrow Connector 37"/>
                <wp:cNvGraphicFramePr/>
                <a:graphic xmlns:a="http://schemas.openxmlformats.org/drawingml/2006/main">
                  <a:graphicData uri="http://schemas.microsoft.com/office/word/2010/wordprocessingShape">
                    <wps:wsp>
                      <wps:cNvCnPr/>
                      <wps:spPr>
                        <a:xfrm>
                          <a:off x="0" y="0"/>
                          <a:ext cx="207808" cy="680528"/>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399A04B" id="Straight Arrow Connector 37" o:spid="_x0000_s1026" type="#_x0000_t32" style="position:absolute;margin-left:224.55pt;margin-top:121.8pt;width:16.35pt;height:53.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" strokecolor="red" strokeweight="1.5pt">
                <v:stroke endarrow="block" joinstyle="miter"/>
              </v:shape>
            </w:pict>
          </mc:Fallback>
        </mc:AlternateContent>
      </w: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62336" behindDoc="0" locked="0" layoutInCell="1" allowOverlap="1" wp14:anchorId="2003A2AE" wp14:editId="4684AF13">
                <wp:simplePos x="0" y="0"/>
                <wp:positionH relativeFrom="column">
                  <wp:posOffset>1945758</wp:posOffset>
                </wp:positionH>
                <wp:positionV relativeFrom="paragraph">
                  <wp:posOffset>1557787</wp:posOffset>
                </wp:positionV>
                <wp:extent cx="818707" cy="1914141"/>
                <wp:effectExtent l="38100" t="12700" r="19685" b="29210"/>
                <wp:wrapNone/>
                <wp:docPr id="36" name="Straight Arrow Connector 36"/>
                <wp:cNvGraphicFramePr/>
                <a:graphic xmlns:a="http://schemas.openxmlformats.org/drawingml/2006/main">
                  <a:graphicData uri="http://schemas.microsoft.com/office/word/2010/wordprocessingShape">
                    <wps:wsp>
                      <wps:cNvCnPr/>
                      <wps:spPr>
                        <a:xfrm flipH="1">
                          <a:off x="0" y="0"/>
                          <a:ext cx="818707" cy="1914141"/>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95B0D4D" id="Straight Arrow Connector 36" o:spid="_x0000_s1026" type="#_x0000_t32" style="position:absolute;margin-left:153.2pt;margin-top:122.65pt;width:64.45pt;height:150.7pt;flip:x;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" strokecolor="red" strokeweight="1.5pt">
                <v:stroke endarrow="block" joinstyle="miter"/>
              </v:shape>
            </w:pict>
          </mc:Fallback>
        </mc:AlternateContent>
      </w: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61312" behindDoc="0" locked="0" layoutInCell="1" allowOverlap="1" wp14:anchorId="6B3D38C7" wp14:editId="26B81212">
                <wp:simplePos x="0" y="0"/>
                <wp:positionH relativeFrom="column">
                  <wp:posOffset>2808605</wp:posOffset>
                </wp:positionH>
                <wp:positionV relativeFrom="paragraph">
                  <wp:posOffset>1435735</wp:posOffset>
                </wp:positionV>
                <wp:extent cx="45085" cy="106045"/>
                <wp:effectExtent l="0" t="0" r="18415" b="8255"/>
                <wp:wrapNone/>
                <wp:docPr id="35" name="Oval 35"/>
                <wp:cNvGraphicFramePr/>
                <a:graphic xmlns:a="http://schemas.openxmlformats.org/drawingml/2006/main">
                  <a:graphicData uri="http://schemas.microsoft.com/office/word/2010/wordprocessingShape">
                    <wps:wsp>
                      <wps:cNvSpPr/>
                      <wps:spPr>
                        <a:xfrm>
                          <a:off x="0" y="0"/>
                          <a:ext cx="45085" cy="10604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AAEEED8" id="Oval 35" o:spid="_x0000_s1026" style="position:absolute;margin-left:221.15pt;margin-top:113.05pt;width:3.55pt;height:8.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" fillcolor="red" strokecolor="red" strokeweight="1pt">
                <v:stroke joinstyle="miter"/>
              </v:oval>
            </w:pict>
          </mc:Fallback>
        </mc:AlternateContent>
      </w: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60288" behindDoc="0" locked="0" layoutInCell="1" allowOverlap="1" wp14:anchorId="7E9A060A" wp14:editId="75E6B51A">
                <wp:simplePos x="0" y="0"/>
                <wp:positionH relativeFrom="column">
                  <wp:posOffset>2761452</wp:posOffset>
                </wp:positionH>
                <wp:positionV relativeFrom="paragraph">
                  <wp:posOffset>1451536</wp:posOffset>
                </wp:positionV>
                <wp:extent cx="45719" cy="106325"/>
                <wp:effectExtent l="0" t="0" r="18415" b="8255"/>
                <wp:wrapNone/>
                <wp:docPr id="34" name="Oval 34"/>
                <wp:cNvGraphicFramePr/>
                <a:graphic xmlns:a="http://schemas.openxmlformats.org/drawingml/2006/main">
                  <a:graphicData uri="http://schemas.microsoft.com/office/word/2010/wordprocessingShape">
                    <wps:wsp>
                      <wps:cNvSpPr/>
                      <wps:spPr>
                        <a:xfrm>
                          <a:off x="0" y="0"/>
                          <a:ext cx="45719" cy="10632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B49936E" id="Oval 34" o:spid="_x0000_s1026" style="position:absolute;margin-left:217.45pt;margin-top:114.3pt;width:3.6pt;height:8.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" fillcolor="red" strokecolor="red" strokeweight="1pt">
                <v:stroke joinstyle="miter"/>
              </v:oval>
            </w:pict>
          </mc:Fallback>
        </mc:AlternateContent>
      </w: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59264" behindDoc="0" locked="0" layoutInCell="1" allowOverlap="1" wp14:anchorId="2EBE8FDF" wp14:editId="5FA2275D">
                <wp:simplePos x="0" y="0"/>
                <wp:positionH relativeFrom="column">
                  <wp:posOffset>2796363</wp:posOffset>
                </wp:positionH>
                <wp:positionV relativeFrom="paragraph">
                  <wp:posOffset>1409213</wp:posOffset>
                </wp:positionV>
                <wp:extent cx="0" cy="1010093"/>
                <wp:effectExtent l="12700" t="12700" r="12700" b="6350"/>
                <wp:wrapNone/>
                <wp:docPr id="33" name="Straight Connector 33"/>
                <wp:cNvGraphicFramePr/>
                <a:graphic xmlns:a="http://schemas.openxmlformats.org/drawingml/2006/main">
                  <a:graphicData uri="http://schemas.microsoft.com/office/word/2010/wordprocessingShape">
                    <wps:wsp>
                      <wps:cNvCnPr/>
                      <wps:spPr>
                        <a:xfrm flipV="1">
                          <a:off x="0" y="0"/>
                          <a:ext cx="0" cy="1010093"/>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8FB06BE" id="Straight Connector 33"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220.2pt,110.95pt" to="220.2pt,1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" strokecolor="black [3213]" strokeweight="2.25pt">
                <v:stroke joinstyle="miter"/>
              </v:line>
            </w:pict>
          </mc:Fallback>
        </mc:AlternateContent>
      </w:r>
      <w:r w:rsidRPr="00F3593C">
        <w:rPr>
          <w:rFonts w:ascii="Arial" w:eastAsia="Times New Roman" w:hAnsi="Arial" w:cs="Arial"/>
          <w:b/>
          <w:bCs/>
          <w:noProof/>
          <w:kern w:val="28"/>
          <w:sz w:val="21"/>
          <w:szCs w:val="21"/>
          <w:u w:val="single"/>
          <w:lang w:val="en-IE"/>
        </w:rPr>
        <w:drawing>
          <wp:inline distT="0" distB="0" distL="0" distR="0" wp14:anchorId="6ACD1451" wp14:editId="58915917">
            <wp:extent cx="5727700" cy="4295775"/>
            <wp:effectExtent l="12700" t="12700" r="12700" b="9525"/>
            <wp:docPr id="17" name="Picture 17" descr="A picture containing outdoor, sky, tree, hou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outdoor, sky, tree, house&#10;&#10;Description automatically generated"/>
                    <pic:cNvPicPr/>
                  </pic:nvPicPr>
                  <pic:blipFill>
                    <a:blip r:embed="rId24" cstate="email">
                      <a:extLst>
                        <a:ext uri="{28A0092B-C50C-407E-A947-70E740481C1C}">
                          <a14:useLocalDpi xmlns:a14="http://schemas.microsoft.com/office/drawing/2010/main"/>
                        </a:ext>
                      </a:extLst>
                    </a:blip>
                    <a:stretch>
                      <a:fillRect/>
                    </a:stretch>
                  </pic:blipFill>
                  <pic:spPr>
                    <a:xfrm>
                      <a:off x="0" y="0"/>
                      <a:ext cx="5727700" cy="4295775"/>
                    </a:xfrm>
                    <a:prstGeom prst="rect">
                      <a:avLst/>
                    </a:prstGeom>
                    <a:ln>
                      <a:solidFill>
                        <a:schemeClr val="tx1"/>
                      </a:solidFill>
                    </a:ln>
                  </pic:spPr>
                </pic:pic>
              </a:graphicData>
            </a:graphic>
          </wp:inline>
        </w:drawing>
      </w:r>
    </w:p>
    <w:p w14:paraId="4E58824D" w14:textId="77777777" w:rsidR="00E426FC" w:rsidRDefault="00E426FC" w:rsidP="00E426FC">
      <w:pPr>
        <w:rPr>
          <w:rFonts w:ascii="Arial" w:eastAsia="Times New Roman" w:hAnsi="Arial" w:cs="Arial"/>
          <w:b/>
          <w:kern w:val="28"/>
          <w:sz w:val="21"/>
          <w:szCs w:val="21"/>
          <w:lang w:val="en-US"/>
        </w:rPr>
      </w:pPr>
      <w:r>
        <w:rPr>
          <w:rFonts w:ascii="Arial" w:eastAsia="Times New Roman" w:hAnsi="Arial" w:cs="Arial"/>
          <w:b/>
          <w:kern w:val="28"/>
          <w:sz w:val="21"/>
          <w:szCs w:val="21"/>
          <w:lang w:val="en-US"/>
        </w:rPr>
        <w:br w:type="page"/>
      </w:r>
    </w:p>
    <w:p w14:paraId="348BA754" w14:textId="77777777" w:rsidR="00E426FC" w:rsidRDefault="00E426FC" w:rsidP="00E426FC">
      <w:pPr>
        <w:rPr>
          <w:rFonts w:ascii="Arial" w:eastAsia="Times New Roman" w:hAnsi="Arial" w:cs="Arial"/>
          <w:b/>
          <w:kern w:val="28"/>
          <w:sz w:val="21"/>
          <w:szCs w:val="21"/>
          <w:lang w:val="en-US"/>
        </w:rPr>
      </w:pPr>
    </w:p>
    <w:tbl>
      <w:tblPr>
        <w:tblStyle w:val="TableGrid"/>
        <w:tblW w:w="0" w:type="auto"/>
        <w:tblLook w:val="04A0" w:firstRow="1" w:lastRow="0" w:firstColumn="1" w:lastColumn="0" w:noHBand="0" w:noVBand="1"/>
      </w:tblPr>
      <w:tblGrid>
        <w:gridCol w:w="1133"/>
        <w:gridCol w:w="1219"/>
        <w:gridCol w:w="1633"/>
        <w:gridCol w:w="1625"/>
        <w:gridCol w:w="1787"/>
        <w:gridCol w:w="1613"/>
      </w:tblGrid>
      <w:tr w:rsidR="00E426FC" w:rsidRPr="00F3593C" w14:paraId="33DE18B4" w14:textId="77777777" w:rsidTr="005C2AD6">
        <w:tc>
          <w:tcPr>
            <w:tcW w:w="1133" w:type="dxa"/>
            <w:shd w:val="clear" w:color="auto" w:fill="B4C6E7" w:themeFill="accent1" w:themeFillTint="66"/>
          </w:tcPr>
          <w:p w14:paraId="6C9F15CF"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Location No.</w:t>
            </w:r>
          </w:p>
        </w:tc>
        <w:tc>
          <w:tcPr>
            <w:tcW w:w="1219" w:type="dxa"/>
            <w:shd w:val="clear" w:color="auto" w:fill="B4C6E7" w:themeFill="accent1" w:themeFillTint="66"/>
          </w:tcPr>
          <w:p w14:paraId="2E148D4D"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Camera No.</w:t>
            </w:r>
          </w:p>
        </w:tc>
        <w:tc>
          <w:tcPr>
            <w:tcW w:w="1633" w:type="dxa"/>
            <w:shd w:val="clear" w:color="auto" w:fill="B4C6E7" w:themeFill="accent1" w:themeFillTint="66"/>
          </w:tcPr>
          <w:p w14:paraId="657D9A69" w14:textId="77777777" w:rsidR="00E426FC" w:rsidRPr="00F3593C" w:rsidRDefault="00E426FC" w:rsidP="005C2AD6">
            <w:pPr>
              <w:rPr>
                <w:rStyle w:val="BodyTextChar"/>
                <w:rFonts w:ascii="Arial" w:hAnsi="Arial" w:cs="Arial"/>
                <w:b/>
                <w:bCs/>
              </w:rPr>
            </w:pPr>
            <w:r w:rsidRPr="00F3593C">
              <w:rPr>
                <w:rStyle w:val="BodyTextChar"/>
                <w:rFonts w:ascii="Arial" w:hAnsi="Arial" w:cs="Arial"/>
                <w:b/>
                <w:bCs/>
              </w:rPr>
              <w:t>Camera Installation Position</w:t>
            </w:r>
          </w:p>
        </w:tc>
        <w:tc>
          <w:tcPr>
            <w:tcW w:w="1625" w:type="dxa"/>
            <w:shd w:val="clear" w:color="auto" w:fill="B4C6E7" w:themeFill="accent1" w:themeFillTint="66"/>
          </w:tcPr>
          <w:p w14:paraId="1E99AD60" w14:textId="77777777" w:rsidR="00E426FC" w:rsidRPr="00F3593C" w:rsidRDefault="00E426FC" w:rsidP="005C2AD6">
            <w:pPr>
              <w:rPr>
                <w:rStyle w:val="BodyTextChar"/>
                <w:rFonts w:ascii="Arial" w:hAnsi="Arial" w:cs="Arial"/>
                <w:b/>
                <w:bCs/>
              </w:rPr>
            </w:pPr>
            <w:r w:rsidRPr="00F3593C">
              <w:rPr>
                <w:rStyle w:val="BodyTextChar"/>
                <w:rFonts w:ascii="Arial" w:hAnsi="Arial" w:cs="Arial"/>
                <w:b/>
                <w:bCs/>
              </w:rPr>
              <w:t>Camera Type</w:t>
            </w:r>
          </w:p>
        </w:tc>
        <w:tc>
          <w:tcPr>
            <w:tcW w:w="1787" w:type="dxa"/>
            <w:shd w:val="clear" w:color="auto" w:fill="B4C6E7" w:themeFill="accent1" w:themeFillTint="66"/>
          </w:tcPr>
          <w:p w14:paraId="089CFFB0" w14:textId="77777777" w:rsidR="00E426FC" w:rsidRPr="00F3593C" w:rsidRDefault="00E426FC" w:rsidP="005C2AD6">
            <w:pPr>
              <w:rPr>
                <w:rStyle w:val="BodyTextChar"/>
                <w:rFonts w:ascii="Arial" w:hAnsi="Arial" w:cs="Arial"/>
                <w:b/>
                <w:bCs/>
              </w:rPr>
            </w:pPr>
            <w:r w:rsidRPr="00F3593C">
              <w:rPr>
                <w:rStyle w:val="BodyTextChar"/>
                <w:rFonts w:ascii="Arial" w:hAnsi="Arial" w:cs="Arial"/>
                <w:b/>
                <w:bCs/>
              </w:rPr>
              <w:t>Camera Target Area</w:t>
            </w:r>
          </w:p>
        </w:tc>
        <w:tc>
          <w:tcPr>
            <w:tcW w:w="1613" w:type="dxa"/>
            <w:shd w:val="clear" w:color="auto" w:fill="B4C6E7" w:themeFill="accent1" w:themeFillTint="66"/>
          </w:tcPr>
          <w:p w14:paraId="0A09C52D" w14:textId="77777777" w:rsidR="00E426FC" w:rsidRPr="005C6417" w:rsidRDefault="00E426FC" w:rsidP="005C2AD6">
            <w:pPr>
              <w:jc w:val="center"/>
              <w:rPr>
                <w:rStyle w:val="BodyTextChar"/>
                <w:rFonts w:ascii="Arial" w:hAnsi="Arial" w:cs="Arial"/>
                <w:b/>
                <w:bCs/>
              </w:rPr>
            </w:pPr>
            <w:r w:rsidRPr="005C6417">
              <w:rPr>
                <w:rStyle w:val="BodyTextChar"/>
                <w:rFonts w:ascii="Arial" w:hAnsi="Arial" w:cs="Arial"/>
                <w:b/>
                <w:bCs/>
              </w:rPr>
              <w:t>GPS</w:t>
            </w:r>
          </w:p>
        </w:tc>
      </w:tr>
      <w:tr w:rsidR="00E426FC" w:rsidRPr="00F3593C" w14:paraId="6453618C" w14:textId="77777777" w:rsidTr="005C2AD6">
        <w:tc>
          <w:tcPr>
            <w:tcW w:w="1133" w:type="dxa"/>
          </w:tcPr>
          <w:p w14:paraId="6A66848F" w14:textId="77777777" w:rsidR="00E426FC" w:rsidRPr="00F3593C" w:rsidRDefault="00E426FC" w:rsidP="005C2AD6">
            <w:pPr>
              <w:jc w:val="center"/>
              <w:rPr>
                <w:rStyle w:val="BodyTextChar"/>
                <w:rFonts w:ascii="Arial" w:hAnsi="Arial" w:cs="Arial"/>
              </w:rPr>
            </w:pPr>
            <w:r w:rsidRPr="00F3593C">
              <w:rPr>
                <w:rStyle w:val="BodyTextChar"/>
                <w:rFonts w:ascii="Arial" w:hAnsi="Arial" w:cs="Arial"/>
              </w:rPr>
              <w:t>11</w:t>
            </w:r>
          </w:p>
        </w:tc>
        <w:tc>
          <w:tcPr>
            <w:tcW w:w="1219" w:type="dxa"/>
          </w:tcPr>
          <w:p w14:paraId="79F8539D" w14:textId="77777777" w:rsidR="00E426FC" w:rsidRPr="00F3593C" w:rsidRDefault="00E426FC" w:rsidP="005C2AD6">
            <w:pPr>
              <w:jc w:val="center"/>
              <w:rPr>
                <w:rStyle w:val="BodyTextChar"/>
                <w:rFonts w:ascii="Arial" w:hAnsi="Arial" w:cs="Arial"/>
              </w:rPr>
            </w:pPr>
            <w:r w:rsidRPr="00F3593C">
              <w:rPr>
                <w:rStyle w:val="BodyTextChar"/>
                <w:rFonts w:ascii="Arial" w:hAnsi="Arial" w:cs="Arial"/>
              </w:rPr>
              <w:t>1</w:t>
            </w:r>
            <w:r>
              <w:rPr>
                <w:rStyle w:val="BodyTextChar"/>
                <w:rFonts w:ascii="Arial" w:hAnsi="Arial" w:cs="Arial"/>
              </w:rPr>
              <w:t>4</w:t>
            </w:r>
          </w:p>
        </w:tc>
        <w:tc>
          <w:tcPr>
            <w:tcW w:w="1633" w:type="dxa"/>
          </w:tcPr>
          <w:p w14:paraId="46AC9CEE" w14:textId="77777777" w:rsidR="00E426FC" w:rsidRPr="00F3593C" w:rsidRDefault="00E426FC" w:rsidP="005C2AD6">
            <w:pPr>
              <w:rPr>
                <w:rStyle w:val="BodyTextChar"/>
                <w:rFonts w:ascii="Arial" w:hAnsi="Arial" w:cs="Arial"/>
              </w:rPr>
            </w:pPr>
            <w:r w:rsidRPr="00F3593C">
              <w:rPr>
                <w:rStyle w:val="BodyTextChar"/>
                <w:rFonts w:ascii="Arial" w:hAnsi="Arial" w:cs="Arial"/>
              </w:rPr>
              <w:t>On existing light pole on outside Crafty Cleaners on Main St.</w:t>
            </w:r>
          </w:p>
        </w:tc>
        <w:tc>
          <w:tcPr>
            <w:tcW w:w="1625" w:type="dxa"/>
          </w:tcPr>
          <w:p w14:paraId="670D29B4" w14:textId="77777777" w:rsidR="00E426FC" w:rsidRPr="00F3593C" w:rsidRDefault="00E426FC" w:rsidP="005C2AD6">
            <w:pPr>
              <w:rPr>
                <w:rStyle w:val="BodyTextChar"/>
                <w:rFonts w:ascii="Arial" w:hAnsi="Arial" w:cs="Arial"/>
              </w:rPr>
            </w:pPr>
            <w:r w:rsidRPr="00F3593C">
              <w:rPr>
                <w:rStyle w:val="BodyTextChar"/>
                <w:rFonts w:ascii="Arial" w:hAnsi="Arial" w:cs="Arial"/>
              </w:rPr>
              <w:t>1 x 3 Lens Multisensor Camera</w:t>
            </w:r>
          </w:p>
        </w:tc>
        <w:tc>
          <w:tcPr>
            <w:tcW w:w="1787" w:type="dxa"/>
          </w:tcPr>
          <w:p w14:paraId="7F05D706" w14:textId="77777777" w:rsidR="00E426FC" w:rsidRPr="00F3593C" w:rsidRDefault="00E426FC" w:rsidP="005C2AD6">
            <w:pPr>
              <w:rPr>
                <w:rStyle w:val="BodyTextChar"/>
                <w:rFonts w:ascii="Arial" w:hAnsi="Arial" w:cs="Arial"/>
              </w:rPr>
            </w:pPr>
            <w:r w:rsidRPr="00F3593C">
              <w:rPr>
                <w:rStyle w:val="BodyTextChar"/>
                <w:rFonts w:ascii="Arial" w:hAnsi="Arial" w:cs="Arial"/>
              </w:rPr>
              <w:t>View of Castle St.</w:t>
            </w:r>
          </w:p>
          <w:p w14:paraId="1E16EBF4" w14:textId="77777777" w:rsidR="00E426FC" w:rsidRPr="00F3593C" w:rsidRDefault="00E426FC" w:rsidP="005C2AD6">
            <w:pPr>
              <w:rPr>
                <w:rStyle w:val="BodyTextChar"/>
                <w:rFonts w:ascii="Arial" w:hAnsi="Arial" w:cs="Arial"/>
              </w:rPr>
            </w:pPr>
            <w:r w:rsidRPr="00F3593C">
              <w:rPr>
                <w:rStyle w:val="BodyTextChar"/>
                <w:rFonts w:ascii="Arial" w:hAnsi="Arial" w:cs="Arial"/>
              </w:rPr>
              <w:t xml:space="preserve">View of Main St. </w:t>
            </w:r>
            <w:r>
              <w:rPr>
                <w:rStyle w:val="BodyTextChar"/>
                <w:rFonts w:ascii="Arial" w:hAnsi="Arial" w:cs="Arial"/>
              </w:rPr>
              <w:t>in the</w:t>
            </w:r>
            <w:r w:rsidRPr="00F3593C">
              <w:rPr>
                <w:rStyle w:val="BodyTextChar"/>
                <w:rFonts w:ascii="Arial" w:hAnsi="Arial" w:cs="Arial"/>
              </w:rPr>
              <w:t xml:space="preserve"> direction of </w:t>
            </w:r>
            <w:r>
              <w:rPr>
                <w:rStyle w:val="BodyTextChar"/>
                <w:rFonts w:ascii="Arial" w:hAnsi="Arial" w:cs="Arial"/>
              </w:rPr>
              <w:t xml:space="preserve">the </w:t>
            </w:r>
            <w:r w:rsidRPr="00F3593C">
              <w:rPr>
                <w:rStyle w:val="BodyTextChar"/>
                <w:rFonts w:ascii="Arial" w:hAnsi="Arial" w:cs="Arial"/>
              </w:rPr>
              <w:t>Garda Station.</w:t>
            </w:r>
          </w:p>
          <w:p w14:paraId="31608FF6" w14:textId="77777777" w:rsidR="00E426FC" w:rsidRPr="00F3593C" w:rsidRDefault="00E426FC" w:rsidP="005C2AD6">
            <w:pPr>
              <w:rPr>
                <w:rStyle w:val="BodyTextChar"/>
                <w:rFonts w:ascii="Arial" w:hAnsi="Arial" w:cs="Arial"/>
              </w:rPr>
            </w:pPr>
            <w:r w:rsidRPr="00F3593C">
              <w:rPr>
                <w:rStyle w:val="BodyTextChar"/>
                <w:rFonts w:ascii="Arial" w:hAnsi="Arial" w:cs="Arial"/>
              </w:rPr>
              <w:t>View of junction of Main St. &amp; Farney St.</w:t>
            </w:r>
          </w:p>
        </w:tc>
        <w:tc>
          <w:tcPr>
            <w:tcW w:w="1613" w:type="dxa"/>
          </w:tcPr>
          <w:p w14:paraId="607FA269" w14:textId="77777777" w:rsidR="00E426FC" w:rsidRDefault="00E426FC" w:rsidP="005C2AD6">
            <w:pPr>
              <w:jc w:val="center"/>
              <w:rPr>
                <w:rStyle w:val="BodyTextChar"/>
                <w:rFonts w:ascii="Arial" w:hAnsi="Arial" w:cs="Arial"/>
              </w:rPr>
            </w:pPr>
            <w:r>
              <w:rPr>
                <w:rStyle w:val="BodyTextChar"/>
                <w:rFonts w:ascii="Arial" w:hAnsi="Arial" w:cs="Arial"/>
              </w:rPr>
              <w:t>53.974555</w:t>
            </w:r>
          </w:p>
          <w:p w14:paraId="1B869261" w14:textId="77777777" w:rsidR="00E426FC" w:rsidRDefault="00E426FC" w:rsidP="005C2AD6">
            <w:pPr>
              <w:jc w:val="center"/>
              <w:rPr>
                <w:rStyle w:val="BodyTextChar"/>
                <w:rFonts w:ascii="Arial" w:hAnsi="Arial" w:cs="Arial"/>
              </w:rPr>
            </w:pPr>
            <w:r>
              <w:rPr>
                <w:rStyle w:val="BodyTextChar"/>
                <w:rFonts w:ascii="Arial" w:hAnsi="Arial" w:cs="Arial"/>
              </w:rPr>
              <w:t>-6.718823</w:t>
            </w:r>
          </w:p>
          <w:p w14:paraId="14AA4CDC" w14:textId="77777777" w:rsidR="00E426FC" w:rsidRPr="00F3593C" w:rsidRDefault="00E426FC" w:rsidP="005C2AD6">
            <w:pPr>
              <w:rPr>
                <w:rStyle w:val="BodyTextChar"/>
                <w:rFonts w:ascii="Arial" w:hAnsi="Arial" w:cs="Arial"/>
              </w:rPr>
            </w:pPr>
          </w:p>
        </w:tc>
      </w:tr>
    </w:tbl>
    <w:p w14:paraId="6DD21897" w14:textId="77777777" w:rsidR="00E426FC" w:rsidRDefault="00E426FC" w:rsidP="00E426FC">
      <w:pPr>
        <w:rPr>
          <w:rFonts w:ascii="Arial" w:eastAsia="Times New Roman" w:hAnsi="Arial" w:cs="Arial"/>
          <w:b/>
          <w:kern w:val="28"/>
          <w:sz w:val="21"/>
          <w:szCs w:val="21"/>
          <w:lang w:val="en-US"/>
        </w:rPr>
      </w:pPr>
    </w:p>
    <w:p w14:paraId="300645CD" w14:textId="77777777" w:rsidR="00E426FC" w:rsidRPr="00F3593C" w:rsidRDefault="00E426FC" w:rsidP="00E426FC">
      <w:pPr>
        <w:rPr>
          <w:rFonts w:ascii="Arial" w:eastAsia="Times New Roman" w:hAnsi="Arial" w:cs="Arial"/>
          <w:b/>
          <w:bCs/>
          <w:kern w:val="28"/>
          <w:sz w:val="21"/>
          <w:szCs w:val="21"/>
          <w:u w:val="single"/>
          <w:lang w:val="en-IE"/>
        </w:rPr>
      </w:pPr>
      <w:r>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73600" behindDoc="0" locked="0" layoutInCell="1" allowOverlap="1" wp14:anchorId="5B13B653" wp14:editId="1E46685E">
                <wp:simplePos x="0" y="0"/>
                <wp:positionH relativeFrom="column">
                  <wp:posOffset>2679700</wp:posOffset>
                </wp:positionH>
                <wp:positionV relativeFrom="paragraph">
                  <wp:posOffset>1165860</wp:posOffset>
                </wp:positionV>
                <wp:extent cx="114300" cy="114300"/>
                <wp:effectExtent l="0" t="0" r="12700" b="12700"/>
                <wp:wrapNone/>
                <wp:docPr id="15" name="Oval 15"/>
                <wp:cNvGraphicFramePr/>
                <a:graphic xmlns:a="http://schemas.openxmlformats.org/drawingml/2006/main">
                  <a:graphicData uri="http://schemas.microsoft.com/office/word/2010/wordprocessingShape">
                    <wps:wsp>
                      <wps:cNvSpPr/>
                      <wps:spPr>
                        <a:xfrm>
                          <a:off x="0" y="0"/>
                          <a:ext cx="114300" cy="114300"/>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EA05D7C" id="Oval 15" o:spid="_x0000_s1026" style="position:absolute;margin-left:211pt;margin-top:91.8pt;width:9pt;height:9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" fillcolor="black [3200]" strokecolor="black [1600]" strokeweight="1pt">
                <v:stroke joinstyle="miter"/>
              </v:oval>
            </w:pict>
          </mc:Fallback>
        </mc:AlternateContent>
      </w: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67456" behindDoc="0" locked="0" layoutInCell="1" allowOverlap="1" wp14:anchorId="0E1EAC4D" wp14:editId="49C4CAC2">
                <wp:simplePos x="0" y="0"/>
                <wp:positionH relativeFrom="column">
                  <wp:posOffset>2730500</wp:posOffset>
                </wp:positionH>
                <wp:positionV relativeFrom="paragraph">
                  <wp:posOffset>1231265</wp:posOffset>
                </wp:positionV>
                <wp:extent cx="2120900" cy="610870"/>
                <wp:effectExtent l="12700" t="12700" r="25400" b="49530"/>
                <wp:wrapNone/>
                <wp:docPr id="45" name="Straight Arrow Connector 45"/>
                <wp:cNvGraphicFramePr/>
                <a:graphic xmlns:a="http://schemas.openxmlformats.org/drawingml/2006/main">
                  <a:graphicData uri="http://schemas.microsoft.com/office/word/2010/wordprocessingShape">
                    <wps:wsp>
                      <wps:cNvCnPr/>
                      <wps:spPr>
                        <a:xfrm>
                          <a:off x="0" y="0"/>
                          <a:ext cx="2120900" cy="61087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1830D1" id="Straight Arrow Connector 45" o:spid="_x0000_s1026" type="#_x0000_t32" style="position:absolute;margin-left:215pt;margin-top:96.95pt;width:167pt;height:48.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" strokecolor="red" strokeweight="1.5pt">
                <v:stroke endarrow="block" joinstyle="miter"/>
              </v:shape>
            </w:pict>
          </mc:Fallback>
        </mc:AlternateContent>
      </w: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66432" behindDoc="0" locked="0" layoutInCell="1" allowOverlap="1" wp14:anchorId="1DA34494" wp14:editId="1B8A9BEA">
                <wp:simplePos x="0" y="0"/>
                <wp:positionH relativeFrom="column">
                  <wp:posOffset>2286001</wp:posOffset>
                </wp:positionH>
                <wp:positionV relativeFrom="paragraph">
                  <wp:posOffset>1218564</wp:posOffset>
                </wp:positionV>
                <wp:extent cx="444500" cy="2182495"/>
                <wp:effectExtent l="50800" t="12700" r="12700" b="27305"/>
                <wp:wrapNone/>
                <wp:docPr id="42" name="Straight Arrow Connector 42"/>
                <wp:cNvGraphicFramePr/>
                <a:graphic xmlns:a="http://schemas.openxmlformats.org/drawingml/2006/main">
                  <a:graphicData uri="http://schemas.microsoft.com/office/word/2010/wordprocessingShape">
                    <wps:wsp>
                      <wps:cNvCnPr/>
                      <wps:spPr>
                        <a:xfrm flipH="1">
                          <a:off x="0" y="0"/>
                          <a:ext cx="444500" cy="218249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975DD5" id="Straight Arrow Connector 42" o:spid="_x0000_s1026" type="#_x0000_t32" style="position:absolute;margin-left:180pt;margin-top:95.95pt;width:35pt;height:171.85pt;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" strokecolor="red" strokeweight="1.5pt">
                <v:stroke endarrow="block" joinstyle="miter"/>
              </v:shape>
            </w:pict>
          </mc:Fallback>
        </mc:AlternateContent>
      </w: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64384" behindDoc="0" locked="0" layoutInCell="1" allowOverlap="1" wp14:anchorId="2F8C11B0" wp14:editId="2B8F50D3">
                <wp:simplePos x="0" y="0"/>
                <wp:positionH relativeFrom="column">
                  <wp:posOffset>1600200</wp:posOffset>
                </wp:positionH>
                <wp:positionV relativeFrom="paragraph">
                  <wp:posOffset>1231265</wp:posOffset>
                </wp:positionV>
                <wp:extent cx="1130300" cy="340995"/>
                <wp:effectExtent l="25400" t="12700" r="12700" b="40005"/>
                <wp:wrapNone/>
                <wp:docPr id="40" name="Straight Arrow Connector 40"/>
                <wp:cNvGraphicFramePr/>
                <a:graphic xmlns:a="http://schemas.openxmlformats.org/drawingml/2006/main">
                  <a:graphicData uri="http://schemas.microsoft.com/office/word/2010/wordprocessingShape">
                    <wps:wsp>
                      <wps:cNvCnPr/>
                      <wps:spPr>
                        <a:xfrm flipH="1">
                          <a:off x="0" y="0"/>
                          <a:ext cx="1130300" cy="34099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EF2091F" id="Straight Arrow Connector 40" o:spid="_x0000_s1026" type="#_x0000_t32" style="position:absolute;margin-left:126pt;margin-top:96.95pt;width:89pt;height:26.85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" strokecolor="red" strokeweight="1.5pt">
                <v:stroke endarrow="block" joinstyle="miter"/>
              </v:shape>
            </w:pict>
          </mc:Fallback>
        </mc:AlternateContent>
      </w: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65408" behindDoc="0" locked="0" layoutInCell="1" allowOverlap="1" wp14:anchorId="341C77DC" wp14:editId="432EF828">
                <wp:simplePos x="0" y="0"/>
                <wp:positionH relativeFrom="column">
                  <wp:posOffset>2734207</wp:posOffset>
                </wp:positionH>
                <wp:positionV relativeFrom="paragraph">
                  <wp:posOffset>1845029</wp:posOffset>
                </wp:positionV>
                <wp:extent cx="53163" cy="85061"/>
                <wp:effectExtent l="0" t="0" r="10795" b="17145"/>
                <wp:wrapNone/>
                <wp:docPr id="41" name="Oval 41"/>
                <wp:cNvGraphicFramePr/>
                <a:graphic xmlns:a="http://schemas.openxmlformats.org/drawingml/2006/main">
                  <a:graphicData uri="http://schemas.microsoft.com/office/word/2010/wordprocessingShape">
                    <wps:wsp>
                      <wps:cNvSpPr/>
                      <wps:spPr>
                        <a:xfrm>
                          <a:off x="0" y="0"/>
                          <a:ext cx="53163" cy="85061"/>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A237910" id="Oval 41" o:spid="_x0000_s1026" style="position:absolute;margin-left:215.3pt;margin-top:145.3pt;width:4.2pt;height:6.7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" fillcolor="red" strokecolor="#1f3763 [1604]" strokeweight="1pt">
                <v:stroke joinstyle="miter"/>
              </v:oval>
            </w:pict>
          </mc:Fallback>
        </mc:AlternateContent>
      </w:r>
      <w:r w:rsidRPr="00F3593C">
        <w:rPr>
          <w:rFonts w:ascii="Arial" w:eastAsia="Times New Roman" w:hAnsi="Arial" w:cs="Arial"/>
          <w:b/>
          <w:bCs/>
          <w:noProof/>
          <w:kern w:val="28"/>
          <w:sz w:val="21"/>
          <w:szCs w:val="21"/>
          <w:u w:val="single"/>
          <w:lang w:val="en-IE"/>
        </w:rPr>
        <w:drawing>
          <wp:inline distT="0" distB="0" distL="0" distR="0" wp14:anchorId="7BF2EA13" wp14:editId="310AC90C">
            <wp:extent cx="5727700" cy="3860165"/>
            <wp:effectExtent l="12700" t="12700" r="12700" b="13335"/>
            <wp:docPr id="14" name="Picture 14" descr="A picture containing text, road, sky,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text, road, sky, outdoor&#10;&#10;Description automatically generated"/>
                    <pic:cNvPicPr/>
                  </pic:nvPicPr>
                  <pic:blipFill>
                    <a:blip r:embed="rId25" cstate="email">
                      <a:extLst>
                        <a:ext uri="{28A0092B-C50C-407E-A947-70E740481C1C}">
                          <a14:useLocalDpi xmlns:a14="http://schemas.microsoft.com/office/drawing/2010/main"/>
                        </a:ext>
                      </a:extLst>
                    </a:blip>
                    <a:stretch>
                      <a:fillRect/>
                    </a:stretch>
                  </pic:blipFill>
                  <pic:spPr>
                    <a:xfrm>
                      <a:off x="0" y="0"/>
                      <a:ext cx="5727700" cy="3860165"/>
                    </a:xfrm>
                    <a:prstGeom prst="rect">
                      <a:avLst/>
                    </a:prstGeom>
                    <a:ln>
                      <a:solidFill>
                        <a:schemeClr val="tx1"/>
                      </a:solidFill>
                    </a:ln>
                  </pic:spPr>
                </pic:pic>
              </a:graphicData>
            </a:graphic>
          </wp:inline>
        </w:drawing>
      </w:r>
    </w:p>
    <w:p w14:paraId="7BB0A75B" w14:textId="77777777" w:rsidR="00E426FC" w:rsidRPr="00F3593C" w:rsidRDefault="00E426FC" w:rsidP="00E426FC">
      <w:pPr>
        <w:rPr>
          <w:rFonts w:ascii="Arial" w:eastAsia="Times New Roman" w:hAnsi="Arial" w:cs="Arial"/>
          <w:b/>
          <w:bCs/>
          <w:kern w:val="28"/>
          <w:sz w:val="21"/>
          <w:szCs w:val="21"/>
          <w:u w:val="single"/>
          <w:lang w:val="en-IE"/>
        </w:rPr>
      </w:pPr>
    </w:p>
    <w:p w14:paraId="43113EC0" w14:textId="77777777" w:rsidR="00E426FC" w:rsidRPr="00F3593C" w:rsidRDefault="00E426FC" w:rsidP="00E426FC">
      <w:pPr>
        <w:rPr>
          <w:rFonts w:ascii="Arial" w:eastAsia="Times New Roman" w:hAnsi="Arial" w:cs="Arial"/>
          <w:b/>
          <w:bCs/>
          <w:kern w:val="28"/>
          <w:sz w:val="21"/>
          <w:szCs w:val="21"/>
          <w:u w:val="single"/>
          <w:lang w:val="en-IE"/>
        </w:rPr>
      </w:pPr>
    </w:p>
    <w:p w14:paraId="07A12CC9" w14:textId="77777777" w:rsidR="00E426FC" w:rsidRPr="00F3593C" w:rsidRDefault="00E426FC" w:rsidP="00E426FC">
      <w:pPr>
        <w:rPr>
          <w:rFonts w:ascii="Arial" w:eastAsia="Times New Roman" w:hAnsi="Arial" w:cs="Arial"/>
          <w:b/>
          <w:bCs/>
          <w:kern w:val="28"/>
          <w:sz w:val="21"/>
          <w:szCs w:val="21"/>
          <w:u w:val="single"/>
          <w:lang w:val="en-IE"/>
        </w:rPr>
      </w:pPr>
    </w:p>
    <w:p w14:paraId="4D3FD71D" w14:textId="77777777" w:rsidR="00E426FC" w:rsidRDefault="00E426FC" w:rsidP="00E426FC">
      <w:pPr>
        <w:rPr>
          <w:rFonts w:ascii="Arial" w:eastAsia="Times New Roman" w:hAnsi="Arial" w:cs="Arial"/>
          <w:b/>
          <w:kern w:val="28"/>
          <w:sz w:val="21"/>
          <w:szCs w:val="21"/>
          <w:lang w:val="en-US"/>
        </w:rPr>
      </w:pPr>
      <w:r>
        <w:rPr>
          <w:rFonts w:ascii="Arial" w:eastAsia="Times New Roman" w:hAnsi="Arial" w:cs="Arial"/>
          <w:b/>
          <w:kern w:val="28"/>
          <w:sz w:val="21"/>
          <w:szCs w:val="21"/>
          <w:lang w:val="en-US"/>
        </w:rPr>
        <w:br w:type="page"/>
      </w:r>
    </w:p>
    <w:p w14:paraId="252C40F0" w14:textId="77777777" w:rsidR="00E426FC" w:rsidRDefault="00E426FC" w:rsidP="00E426FC">
      <w:pPr>
        <w:rPr>
          <w:rFonts w:ascii="Arial" w:eastAsia="Times New Roman" w:hAnsi="Arial" w:cs="Arial"/>
          <w:b/>
          <w:kern w:val="28"/>
          <w:sz w:val="21"/>
          <w:szCs w:val="21"/>
          <w:lang w:val="en-US"/>
        </w:rPr>
      </w:pPr>
    </w:p>
    <w:tbl>
      <w:tblPr>
        <w:tblStyle w:val="TableGrid"/>
        <w:tblW w:w="9493" w:type="dxa"/>
        <w:tblLook w:val="04A0" w:firstRow="1" w:lastRow="0" w:firstColumn="1" w:lastColumn="0" w:noHBand="0" w:noVBand="1"/>
      </w:tblPr>
      <w:tblGrid>
        <w:gridCol w:w="1133"/>
        <w:gridCol w:w="1101"/>
        <w:gridCol w:w="1717"/>
        <w:gridCol w:w="1604"/>
        <w:gridCol w:w="3938"/>
      </w:tblGrid>
      <w:tr w:rsidR="00E426FC" w:rsidRPr="00F3593C" w14:paraId="7649050B" w14:textId="77777777" w:rsidTr="00E426FC">
        <w:tc>
          <w:tcPr>
            <w:tcW w:w="1133" w:type="dxa"/>
            <w:shd w:val="clear" w:color="auto" w:fill="B4C6E7" w:themeFill="accent1" w:themeFillTint="66"/>
          </w:tcPr>
          <w:p w14:paraId="2DC40304"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Location No.</w:t>
            </w:r>
          </w:p>
        </w:tc>
        <w:tc>
          <w:tcPr>
            <w:tcW w:w="1101" w:type="dxa"/>
            <w:shd w:val="clear" w:color="auto" w:fill="B4C6E7" w:themeFill="accent1" w:themeFillTint="66"/>
          </w:tcPr>
          <w:p w14:paraId="53B48366"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Camera No</w:t>
            </w:r>
            <w:r>
              <w:rPr>
                <w:rStyle w:val="BodyTextChar"/>
                <w:rFonts w:ascii="Arial" w:hAnsi="Arial" w:cs="Arial"/>
                <w:b/>
                <w:bCs/>
              </w:rPr>
              <w:t>.</w:t>
            </w:r>
          </w:p>
        </w:tc>
        <w:tc>
          <w:tcPr>
            <w:tcW w:w="1717" w:type="dxa"/>
            <w:shd w:val="clear" w:color="auto" w:fill="B4C6E7" w:themeFill="accent1" w:themeFillTint="66"/>
          </w:tcPr>
          <w:p w14:paraId="4F21BCD1" w14:textId="77777777" w:rsidR="00E426FC" w:rsidRPr="00F3593C" w:rsidRDefault="00E426FC" w:rsidP="005C2AD6">
            <w:pPr>
              <w:rPr>
                <w:rStyle w:val="BodyTextChar"/>
                <w:rFonts w:ascii="Arial" w:hAnsi="Arial" w:cs="Arial"/>
                <w:b/>
                <w:bCs/>
              </w:rPr>
            </w:pPr>
            <w:r w:rsidRPr="00F3593C">
              <w:rPr>
                <w:rStyle w:val="BodyTextChar"/>
                <w:rFonts w:ascii="Arial" w:hAnsi="Arial" w:cs="Arial"/>
                <w:b/>
                <w:bCs/>
              </w:rPr>
              <w:t>Camera Installation Position</w:t>
            </w:r>
          </w:p>
        </w:tc>
        <w:tc>
          <w:tcPr>
            <w:tcW w:w="1604" w:type="dxa"/>
            <w:shd w:val="clear" w:color="auto" w:fill="B4C6E7" w:themeFill="accent1" w:themeFillTint="66"/>
          </w:tcPr>
          <w:p w14:paraId="5C5572D1" w14:textId="77777777" w:rsidR="00E426FC" w:rsidRPr="00F3593C" w:rsidRDefault="00E426FC" w:rsidP="005C2AD6">
            <w:pPr>
              <w:rPr>
                <w:rStyle w:val="BodyTextChar"/>
                <w:rFonts w:ascii="Arial" w:hAnsi="Arial" w:cs="Arial"/>
                <w:b/>
                <w:bCs/>
              </w:rPr>
            </w:pPr>
            <w:r w:rsidRPr="00F3593C">
              <w:rPr>
                <w:rStyle w:val="BodyTextChar"/>
                <w:rFonts w:ascii="Arial" w:hAnsi="Arial" w:cs="Arial"/>
                <w:b/>
                <w:bCs/>
              </w:rPr>
              <w:t>Camera Type</w:t>
            </w:r>
          </w:p>
        </w:tc>
        <w:tc>
          <w:tcPr>
            <w:tcW w:w="3938" w:type="dxa"/>
            <w:shd w:val="clear" w:color="auto" w:fill="B4C6E7" w:themeFill="accent1" w:themeFillTint="66"/>
          </w:tcPr>
          <w:p w14:paraId="5522B469"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Camera Target Area</w:t>
            </w:r>
          </w:p>
        </w:tc>
      </w:tr>
      <w:tr w:rsidR="00E426FC" w:rsidRPr="00F3593C" w14:paraId="57122389" w14:textId="77777777" w:rsidTr="00E426FC">
        <w:tc>
          <w:tcPr>
            <w:tcW w:w="1133" w:type="dxa"/>
          </w:tcPr>
          <w:p w14:paraId="6A536B5C" w14:textId="77777777" w:rsidR="00E426FC" w:rsidRPr="00F3593C" w:rsidRDefault="00E426FC" w:rsidP="005C2AD6">
            <w:pPr>
              <w:jc w:val="center"/>
              <w:rPr>
                <w:rStyle w:val="BodyTextChar"/>
                <w:rFonts w:ascii="Arial" w:hAnsi="Arial" w:cs="Arial"/>
              </w:rPr>
            </w:pPr>
            <w:r w:rsidRPr="00F3593C">
              <w:rPr>
                <w:rStyle w:val="BodyTextChar"/>
                <w:rFonts w:ascii="Arial" w:hAnsi="Arial" w:cs="Arial"/>
              </w:rPr>
              <w:t>12</w:t>
            </w:r>
          </w:p>
        </w:tc>
        <w:tc>
          <w:tcPr>
            <w:tcW w:w="1101" w:type="dxa"/>
          </w:tcPr>
          <w:p w14:paraId="1D4A85B6" w14:textId="77777777" w:rsidR="00E426FC" w:rsidRPr="00F3593C" w:rsidRDefault="00E426FC" w:rsidP="005C2AD6">
            <w:pPr>
              <w:jc w:val="center"/>
              <w:rPr>
                <w:rStyle w:val="BodyTextChar"/>
                <w:rFonts w:ascii="Arial" w:hAnsi="Arial" w:cs="Arial"/>
              </w:rPr>
            </w:pPr>
            <w:r>
              <w:rPr>
                <w:rStyle w:val="BodyTextChar"/>
                <w:rFonts w:ascii="Arial" w:hAnsi="Arial" w:cs="Arial"/>
              </w:rPr>
              <w:t>15</w:t>
            </w:r>
          </w:p>
        </w:tc>
        <w:tc>
          <w:tcPr>
            <w:tcW w:w="1717" w:type="dxa"/>
          </w:tcPr>
          <w:p w14:paraId="4EF85010" w14:textId="77777777" w:rsidR="00E426FC" w:rsidRPr="00F3593C" w:rsidRDefault="00E426FC" w:rsidP="005C2AD6">
            <w:pPr>
              <w:rPr>
                <w:rStyle w:val="BodyTextChar"/>
                <w:rFonts w:ascii="Arial" w:hAnsi="Arial" w:cs="Arial"/>
              </w:rPr>
            </w:pPr>
            <w:r w:rsidRPr="00F3593C">
              <w:rPr>
                <w:rStyle w:val="BodyTextChar"/>
                <w:rFonts w:ascii="Arial" w:hAnsi="Arial" w:cs="Arial"/>
              </w:rPr>
              <w:t xml:space="preserve">On new </w:t>
            </w:r>
            <w:r>
              <w:rPr>
                <w:rStyle w:val="BodyTextChar"/>
                <w:rFonts w:ascii="Arial" w:hAnsi="Arial" w:cs="Arial"/>
              </w:rPr>
              <w:t>8m CCTV</w:t>
            </w:r>
            <w:r w:rsidRPr="00F3593C">
              <w:rPr>
                <w:rStyle w:val="BodyTextChar"/>
                <w:rFonts w:ascii="Arial" w:hAnsi="Arial" w:cs="Arial"/>
              </w:rPr>
              <w:t xml:space="preserve"> pole in green area adjacent to Kingscourt Road </w:t>
            </w:r>
            <w:r>
              <w:rPr>
                <w:rStyle w:val="BodyTextChar"/>
                <w:rFonts w:ascii="Arial" w:hAnsi="Arial" w:cs="Arial"/>
              </w:rPr>
              <w:t>junction</w:t>
            </w:r>
            <w:r w:rsidRPr="00F3593C">
              <w:rPr>
                <w:rStyle w:val="BodyTextChar"/>
                <w:rFonts w:ascii="Arial" w:hAnsi="Arial" w:cs="Arial"/>
              </w:rPr>
              <w:t>.</w:t>
            </w:r>
          </w:p>
        </w:tc>
        <w:tc>
          <w:tcPr>
            <w:tcW w:w="1604" w:type="dxa"/>
          </w:tcPr>
          <w:p w14:paraId="27245174" w14:textId="77777777" w:rsidR="00E426FC" w:rsidRPr="00F3593C" w:rsidRDefault="00E426FC" w:rsidP="005C2AD6">
            <w:pPr>
              <w:rPr>
                <w:rStyle w:val="BodyTextChar"/>
                <w:rFonts w:ascii="Arial" w:hAnsi="Arial" w:cs="Arial"/>
              </w:rPr>
            </w:pPr>
            <w:r w:rsidRPr="00F3593C">
              <w:rPr>
                <w:rStyle w:val="BodyTextChar"/>
                <w:rFonts w:ascii="Arial" w:hAnsi="Arial" w:cs="Arial"/>
              </w:rPr>
              <w:t>1 x 3 Lens Multisensor Camera</w:t>
            </w:r>
          </w:p>
          <w:p w14:paraId="3755883D" w14:textId="77777777" w:rsidR="00E426FC" w:rsidRDefault="00E426FC" w:rsidP="005C2AD6">
            <w:pPr>
              <w:rPr>
                <w:rStyle w:val="BodyTextChar"/>
                <w:rFonts w:ascii="Arial" w:hAnsi="Arial" w:cs="Arial"/>
              </w:rPr>
            </w:pPr>
          </w:p>
          <w:p w14:paraId="67584F5E" w14:textId="77777777" w:rsidR="00E426FC" w:rsidRPr="00F3593C" w:rsidRDefault="00E426FC" w:rsidP="005C2AD6">
            <w:pPr>
              <w:rPr>
                <w:rStyle w:val="BodyTextChar"/>
                <w:rFonts w:ascii="Arial" w:hAnsi="Arial" w:cs="Arial"/>
              </w:rPr>
            </w:pPr>
          </w:p>
        </w:tc>
        <w:tc>
          <w:tcPr>
            <w:tcW w:w="3938" w:type="dxa"/>
          </w:tcPr>
          <w:p w14:paraId="41E9C6BA" w14:textId="77777777" w:rsidR="00E426FC" w:rsidRDefault="00E426FC" w:rsidP="005C2AD6">
            <w:pPr>
              <w:jc w:val="center"/>
              <w:rPr>
                <w:rStyle w:val="BodyTextChar"/>
                <w:rFonts w:ascii="Arial" w:hAnsi="Arial" w:cs="Arial"/>
              </w:rPr>
            </w:pPr>
            <w:r w:rsidRPr="00F3593C">
              <w:rPr>
                <w:rStyle w:val="BodyTextChar"/>
                <w:rFonts w:ascii="Arial" w:hAnsi="Arial" w:cs="Arial"/>
              </w:rPr>
              <w:t xml:space="preserve">View up Castle St. plus overview of </w:t>
            </w:r>
            <w:r>
              <w:rPr>
                <w:rStyle w:val="BodyTextChar"/>
                <w:rFonts w:ascii="Arial" w:hAnsi="Arial" w:cs="Arial"/>
              </w:rPr>
              <w:t>junction</w:t>
            </w:r>
            <w:r w:rsidRPr="00F3593C">
              <w:rPr>
                <w:rStyle w:val="BodyTextChar"/>
                <w:rFonts w:ascii="Arial" w:hAnsi="Arial" w:cs="Arial"/>
              </w:rPr>
              <w:t>.</w:t>
            </w:r>
          </w:p>
          <w:p w14:paraId="4079B7E5" w14:textId="77777777" w:rsidR="00E426FC" w:rsidRDefault="00E426FC" w:rsidP="005C2AD6">
            <w:pPr>
              <w:jc w:val="center"/>
              <w:rPr>
                <w:rStyle w:val="BodyTextChar"/>
                <w:rFonts w:ascii="Arial" w:hAnsi="Arial" w:cs="Arial"/>
              </w:rPr>
            </w:pPr>
          </w:p>
          <w:p w14:paraId="3B1BD37B" w14:textId="77777777" w:rsidR="00E426FC" w:rsidRPr="00F3593C" w:rsidRDefault="00E426FC" w:rsidP="00E426FC">
            <w:pPr>
              <w:rPr>
                <w:rStyle w:val="BodyTextChar"/>
                <w:rFonts w:ascii="Arial" w:hAnsi="Arial" w:cs="Arial"/>
              </w:rPr>
            </w:pPr>
          </w:p>
        </w:tc>
      </w:tr>
    </w:tbl>
    <w:p w14:paraId="6DEA1D40" w14:textId="77777777" w:rsidR="00E426FC" w:rsidRDefault="00E426FC" w:rsidP="00E426FC">
      <w:pPr>
        <w:rPr>
          <w:rFonts w:ascii="Arial" w:eastAsia="Times New Roman" w:hAnsi="Arial" w:cs="Arial"/>
          <w:b/>
          <w:kern w:val="28"/>
          <w:sz w:val="21"/>
          <w:szCs w:val="21"/>
          <w:lang w:val="en-US"/>
        </w:rPr>
      </w:pPr>
    </w:p>
    <w:p w14:paraId="49712253" w14:textId="77777777" w:rsidR="00E426FC" w:rsidRPr="00F3593C" w:rsidRDefault="00E426FC" w:rsidP="00E426FC">
      <w:pPr>
        <w:rPr>
          <w:rFonts w:ascii="Arial" w:eastAsia="Times New Roman" w:hAnsi="Arial" w:cs="Arial"/>
          <w:b/>
          <w:bCs/>
          <w:kern w:val="28"/>
          <w:sz w:val="21"/>
          <w:szCs w:val="21"/>
          <w:u w:val="single"/>
          <w:lang w:val="en-IE"/>
        </w:rPr>
      </w:pP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70528" behindDoc="0" locked="0" layoutInCell="1" allowOverlap="1" wp14:anchorId="05CFABA7" wp14:editId="0AF8D46D">
                <wp:simplePos x="0" y="0"/>
                <wp:positionH relativeFrom="column">
                  <wp:posOffset>3400746</wp:posOffset>
                </wp:positionH>
                <wp:positionV relativeFrom="paragraph">
                  <wp:posOffset>1625243</wp:posOffset>
                </wp:positionV>
                <wp:extent cx="2366010" cy="938744"/>
                <wp:effectExtent l="12700" t="12700" r="21590" b="39370"/>
                <wp:wrapNone/>
                <wp:docPr id="28" name="Straight Arrow Connector 28"/>
                <wp:cNvGraphicFramePr/>
                <a:graphic xmlns:a="http://schemas.openxmlformats.org/drawingml/2006/main">
                  <a:graphicData uri="http://schemas.microsoft.com/office/word/2010/wordprocessingShape">
                    <wps:wsp>
                      <wps:cNvCnPr/>
                      <wps:spPr>
                        <a:xfrm>
                          <a:off x="0" y="0"/>
                          <a:ext cx="2366010" cy="938744"/>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42D694" id="Straight Arrow Connector 28" o:spid="_x0000_s1026" type="#_x0000_t32" style="position:absolute;margin-left:267.8pt;margin-top:127.95pt;width:186.3pt;height:73.9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" strokecolor="red" strokeweight="1.5pt">
                <v:stroke endarrow="block" joinstyle="miter"/>
              </v:shape>
            </w:pict>
          </mc:Fallback>
        </mc:AlternateContent>
      </w: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72576" behindDoc="0" locked="0" layoutInCell="1" allowOverlap="1" wp14:anchorId="06FA1A44" wp14:editId="43CE4CD0">
                <wp:simplePos x="0" y="0"/>
                <wp:positionH relativeFrom="column">
                  <wp:posOffset>1765005</wp:posOffset>
                </wp:positionH>
                <wp:positionV relativeFrom="paragraph">
                  <wp:posOffset>1631212</wp:posOffset>
                </wp:positionV>
                <wp:extent cx="1637532" cy="1784202"/>
                <wp:effectExtent l="25400" t="12700" r="13970" b="32385"/>
                <wp:wrapNone/>
                <wp:docPr id="32" name="Straight Arrow Connector 32"/>
                <wp:cNvGraphicFramePr/>
                <a:graphic xmlns:a="http://schemas.openxmlformats.org/drawingml/2006/main">
                  <a:graphicData uri="http://schemas.microsoft.com/office/word/2010/wordprocessingShape">
                    <wps:wsp>
                      <wps:cNvCnPr/>
                      <wps:spPr>
                        <a:xfrm flipH="1">
                          <a:off x="0" y="0"/>
                          <a:ext cx="1637532" cy="1784202"/>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D1AC3F4" id="Straight Arrow Connector 32" o:spid="_x0000_s1026" type="#_x0000_t32" style="position:absolute;margin-left:139pt;margin-top:128.45pt;width:128.95pt;height:140.5pt;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" strokecolor="red" strokeweight="1.5pt">
                <v:stroke endarrow="block" joinstyle="miter"/>
              </v:shape>
            </w:pict>
          </mc:Fallback>
        </mc:AlternateContent>
      </w: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69504" behindDoc="0" locked="0" layoutInCell="1" allowOverlap="1" wp14:anchorId="5C65A48C" wp14:editId="426678A9">
                <wp:simplePos x="0" y="0"/>
                <wp:positionH relativeFrom="column">
                  <wp:posOffset>3403541</wp:posOffset>
                </wp:positionH>
                <wp:positionV relativeFrom="paragraph">
                  <wp:posOffset>1512288</wp:posOffset>
                </wp:positionV>
                <wp:extent cx="64283" cy="114773"/>
                <wp:effectExtent l="0" t="0" r="12065" b="12700"/>
                <wp:wrapNone/>
                <wp:docPr id="25" name="Oval 25"/>
                <wp:cNvGraphicFramePr/>
                <a:graphic xmlns:a="http://schemas.openxmlformats.org/drawingml/2006/main">
                  <a:graphicData uri="http://schemas.microsoft.com/office/word/2010/wordprocessingShape">
                    <wps:wsp>
                      <wps:cNvSpPr/>
                      <wps:spPr>
                        <a:xfrm>
                          <a:off x="0" y="0"/>
                          <a:ext cx="64283" cy="114773"/>
                        </a:xfrm>
                        <a:prstGeom prst="ellipse">
                          <a:avLst/>
                        </a:prstGeom>
                        <a:solidFill>
                          <a:srgbClr val="FF0000"/>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3850D0F" id="Oval 25" o:spid="_x0000_s1026" style="position:absolute;margin-left:268pt;margin-top:119.1pt;width:5.05pt;height:9.0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" fillcolor="red" strokecolor="black [3213]" strokeweight="1pt">
                <v:stroke joinstyle="miter"/>
              </v:oval>
            </w:pict>
          </mc:Fallback>
        </mc:AlternateContent>
      </w: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71552" behindDoc="0" locked="0" layoutInCell="1" allowOverlap="1" wp14:anchorId="702FB126" wp14:editId="70AC0320">
                <wp:simplePos x="0" y="0"/>
                <wp:positionH relativeFrom="column">
                  <wp:posOffset>2477386</wp:posOffset>
                </wp:positionH>
                <wp:positionV relativeFrom="paragraph">
                  <wp:posOffset>1627180</wp:posOffset>
                </wp:positionV>
                <wp:extent cx="922448" cy="318977"/>
                <wp:effectExtent l="25400" t="12700" r="5080" b="36830"/>
                <wp:wrapNone/>
                <wp:docPr id="29" name="Straight Arrow Connector 29"/>
                <wp:cNvGraphicFramePr/>
                <a:graphic xmlns:a="http://schemas.openxmlformats.org/drawingml/2006/main">
                  <a:graphicData uri="http://schemas.microsoft.com/office/word/2010/wordprocessingShape">
                    <wps:wsp>
                      <wps:cNvCnPr/>
                      <wps:spPr>
                        <a:xfrm flipH="1">
                          <a:off x="0" y="0"/>
                          <a:ext cx="922448" cy="318977"/>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B86AF44" id="Straight Arrow Connector 29" o:spid="_x0000_s1026" type="#_x0000_t32" style="position:absolute;margin-left:195.05pt;margin-top:128.1pt;width:72.65pt;height:25.1pt;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" strokecolor="red" strokeweight="1.5pt">
                <v:stroke endarrow="block" joinstyle="miter"/>
              </v:shape>
            </w:pict>
          </mc:Fallback>
        </mc:AlternateContent>
      </w: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668480" behindDoc="0" locked="0" layoutInCell="1" allowOverlap="1" wp14:anchorId="1200DA4A" wp14:editId="45C2FF81">
                <wp:simplePos x="0" y="0"/>
                <wp:positionH relativeFrom="column">
                  <wp:posOffset>3466214</wp:posOffset>
                </wp:positionH>
                <wp:positionV relativeFrom="paragraph">
                  <wp:posOffset>1510222</wp:posOffset>
                </wp:positionV>
                <wp:extent cx="0" cy="637953"/>
                <wp:effectExtent l="12700" t="12700" r="12700" b="10160"/>
                <wp:wrapNone/>
                <wp:docPr id="24" name="Straight Connector 24"/>
                <wp:cNvGraphicFramePr/>
                <a:graphic xmlns:a="http://schemas.openxmlformats.org/drawingml/2006/main">
                  <a:graphicData uri="http://schemas.microsoft.com/office/word/2010/wordprocessingShape">
                    <wps:wsp>
                      <wps:cNvCnPr/>
                      <wps:spPr>
                        <a:xfrm flipV="1">
                          <a:off x="0" y="0"/>
                          <a:ext cx="0" cy="637953"/>
                        </a:xfrm>
                        <a:prstGeom prst="line">
                          <a:avLst/>
                        </a:prstGeom>
                        <a:ln w="254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E0C85B8" id="Straight Connector 24" o:spid="_x0000_s1026" style="position:absolute;flip:y;z-index:251668480;visibility:visible;mso-wrap-style:square;mso-wrap-distance-left:9pt;mso-wrap-distance-top:0;mso-wrap-distance-right:9pt;mso-wrap-distance-bottom:0;mso-position-horizontal:absolute;mso-position-horizontal-relative:text;mso-position-vertical:absolute;mso-position-vertical-relative:text" from="272.95pt,118.9pt" to="272.95pt,16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" strokecolor="#4472c4 [3204]" strokeweight="2pt">
                <v:stroke joinstyle="miter"/>
              </v:line>
            </w:pict>
          </mc:Fallback>
        </mc:AlternateContent>
      </w:r>
      <w:r w:rsidRPr="00F3593C">
        <w:rPr>
          <w:rFonts w:ascii="Arial" w:eastAsia="Times New Roman" w:hAnsi="Arial" w:cs="Arial"/>
          <w:b/>
          <w:bCs/>
          <w:noProof/>
          <w:kern w:val="28"/>
          <w:sz w:val="21"/>
          <w:szCs w:val="21"/>
          <w:u w:val="single"/>
          <w:lang w:val="en-IE"/>
        </w:rPr>
        <w:drawing>
          <wp:inline distT="0" distB="0" distL="0" distR="0" wp14:anchorId="64D0E1A9" wp14:editId="3C6DFC84">
            <wp:extent cx="6015960" cy="4295775"/>
            <wp:effectExtent l="12700" t="12700" r="17145" b="9525"/>
            <wp:docPr id="18" name="Picture 18" descr="A street with cars parked on the sid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street with cars parked on the side&#10;&#10;Description automatically generated with low confidence"/>
                    <pic:cNvPicPr/>
                  </pic:nvPicPr>
                  <pic:blipFill>
                    <a:blip r:embed="rId26" cstate="email">
                      <a:extLst>
                        <a:ext uri="{28A0092B-C50C-407E-A947-70E740481C1C}">
                          <a14:useLocalDpi xmlns:a14="http://schemas.microsoft.com/office/drawing/2010/main"/>
                        </a:ext>
                      </a:extLst>
                    </a:blip>
                    <a:stretch>
                      <a:fillRect/>
                    </a:stretch>
                  </pic:blipFill>
                  <pic:spPr>
                    <a:xfrm>
                      <a:off x="0" y="0"/>
                      <a:ext cx="6020058" cy="4298702"/>
                    </a:xfrm>
                    <a:prstGeom prst="rect">
                      <a:avLst/>
                    </a:prstGeom>
                    <a:ln w="0">
                      <a:solidFill>
                        <a:schemeClr val="tx1"/>
                      </a:solidFill>
                    </a:ln>
                  </pic:spPr>
                </pic:pic>
              </a:graphicData>
            </a:graphic>
          </wp:inline>
        </w:drawing>
      </w:r>
    </w:p>
    <w:p w14:paraId="143EB095" w14:textId="77777777" w:rsidR="00E426FC" w:rsidRPr="00F3593C" w:rsidRDefault="00E426FC" w:rsidP="00E426FC">
      <w:pPr>
        <w:rPr>
          <w:rFonts w:ascii="Arial" w:eastAsia="Times New Roman" w:hAnsi="Arial" w:cs="Arial"/>
          <w:b/>
          <w:bCs/>
          <w:kern w:val="28"/>
          <w:sz w:val="21"/>
          <w:szCs w:val="21"/>
          <w:u w:val="single"/>
          <w:lang w:val="en-IE"/>
        </w:rPr>
      </w:pPr>
    </w:p>
    <w:p w14:paraId="44090338" w14:textId="77777777" w:rsidR="00E426FC" w:rsidRPr="00F3593C" w:rsidRDefault="00E426FC" w:rsidP="00E426FC">
      <w:pPr>
        <w:rPr>
          <w:rFonts w:ascii="Arial" w:eastAsia="Times New Roman" w:hAnsi="Arial" w:cs="Arial"/>
          <w:b/>
          <w:bCs/>
          <w:kern w:val="28"/>
          <w:sz w:val="21"/>
          <w:szCs w:val="21"/>
          <w:u w:val="single"/>
          <w:lang w:val="en-IE"/>
        </w:rPr>
      </w:pPr>
    </w:p>
    <w:p w14:paraId="28CD52F0" w14:textId="77777777" w:rsidR="00E426FC" w:rsidRPr="00F3593C" w:rsidRDefault="00E426FC" w:rsidP="00E426FC">
      <w:pPr>
        <w:rPr>
          <w:rFonts w:ascii="Arial" w:eastAsia="Times New Roman" w:hAnsi="Arial" w:cs="Arial"/>
          <w:b/>
          <w:bCs/>
          <w:kern w:val="28"/>
          <w:sz w:val="21"/>
          <w:szCs w:val="21"/>
          <w:u w:val="single"/>
          <w:lang w:val="en-IE"/>
        </w:rPr>
      </w:pPr>
    </w:p>
    <w:p w14:paraId="67F381A0" w14:textId="77777777" w:rsidR="00E426FC" w:rsidRPr="00F3593C" w:rsidRDefault="00E426FC" w:rsidP="00E426FC">
      <w:pPr>
        <w:rPr>
          <w:rFonts w:ascii="Arial" w:eastAsia="Times New Roman" w:hAnsi="Arial" w:cs="Arial"/>
          <w:b/>
          <w:bCs/>
          <w:kern w:val="28"/>
          <w:sz w:val="21"/>
          <w:szCs w:val="21"/>
          <w:u w:val="single"/>
          <w:lang w:val="en-IE"/>
        </w:rPr>
      </w:pPr>
    </w:p>
    <w:p w14:paraId="03C0B90F" w14:textId="77777777" w:rsidR="00E426FC" w:rsidRDefault="00E426FC" w:rsidP="00E426FC">
      <w:pPr>
        <w:rPr>
          <w:rFonts w:ascii="Arial" w:eastAsia="Times New Roman" w:hAnsi="Arial" w:cs="Arial"/>
          <w:b/>
          <w:kern w:val="28"/>
          <w:sz w:val="21"/>
          <w:szCs w:val="21"/>
          <w:lang w:val="en-US"/>
        </w:rPr>
      </w:pPr>
      <w:r>
        <w:rPr>
          <w:rFonts w:ascii="Arial" w:eastAsia="Times New Roman" w:hAnsi="Arial" w:cs="Arial"/>
          <w:b/>
          <w:kern w:val="28"/>
          <w:sz w:val="21"/>
          <w:szCs w:val="21"/>
          <w:lang w:val="en-US"/>
        </w:rPr>
        <w:br w:type="page"/>
      </w:r>
    </w:p>
    <w:p w14:paraId="13883770" w14:textId="77777777" w:rsidR="00E426FC" w:rsidRDefault="00E426FC" w:rsidP="00E426FC">
      <w:pPr>
        <w:rPr>
          <w:rFonts w:ascii="Arial" w:eastAsia="Times New Roman" w:hAnsi="Arial" w:cs="Arial"/>
          <w:b/>
          <w:kern w:val="28"/>
          <w:sz w:val="21"/>
          <w:szCs w:val="21"/>
          <w:lang w:val="en-US"/>
        </w:rPr>
      </w:pPr>
    </w:p>
    <w:tbl>
      <w:tblPr>
        <w:tblStyle w:val="TableGrid"/>
        <w:tblW w:w="9209" w:type="dxa"/>
        <w:tblLook w:val="04A0" w:firstRow="1" w:lastRow="0" w:firstColumn="1" w:lastColumn="0" w:noHBand="0" w:noVBand="1"/>
      </w:tblPr>
      <w:tblGrid>
        <w:gridCol w:w="1133"/>
        <w:gridCol w:w="1024"/>
        <w:gridCol w:w="1476"/>
        <w:gridCol w:w="1341"/>
        <w:gridCol w:w="4235"/>
      </w:tblGrid>
      <w:tr w:rsidR="00E426FC" w:rsidRPr="00F3593C" w14:paraId="159A69EF" w14:textId="77777777" w:rsidTr="00E426FC">
        <w:tc>
          <w:tcPr>
            <w:tcW w:w="1133" w:type="dxa"/>
            <w:shd w:val="clear" w:color="auto" w:fill="B4C6E7" w:themeFill="accent1" w:themeFillTint="66"/>
          </w:tcPr>
          <w:p w14:paraId="6BC385FF"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Location No.</w:t>
            </w:r>
          </w:p>
        </w:tc>
        <w:tc>
          <w:tcPr>
            <w:tcW w:w="1024" w:type="dxa"/>
            <w:shd w:val="clear" w:color="auto" w:fill="B4C6E7" w:themeFill="accent1" w:themeFillTint="66"/>
          </w:tcPr>
          <w:p w14:paraId="46F87E53"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Camera No</w:t>
            </w:r>
            <w:r>
              <w:rPr>
                <w:rStyle w:val="BodyTextChar"/>
                <w:rFonts w:ascii="Arial" w:hAnsi="Arial" w:cs="Arial"/>
                <w:b/>
                <w:bCs/>
              </w:rPr>
              <w:t>.</w:t>
            </w:r>
          </w:p>
        </w:tc>
        <w:tc>
          <w:tcPr>
            <w:tcW w:w="1476" w:type="dxa"/>
            <w:shd w:val="clear" w:color="auto" w:fill="B4C6E7" w:themeFill="accent1" w:themeFillTint="66"/>
          </w:tcPr>
          <w:p w14:paraId="46130534" w14:textId="77777777" w:rsidR="00E426FC" w:rsidRPr="00F3593C" w:rsidRDefault="00E426FC" w:rsidP="005C2AD6">
            <w:pPr>
              <w:rPr>
                <w:rStyle w:val="BodyTextChar"/>
                <w:rFonts w:ascii="Arial" w:hAnsi="Arial" w:cs="Arial"/>
                <w:b/>
                <w:bCs/>
              </w:rPr>
            </w:pPr>
            <w:r w:rsidRPr="00F3593C">
              <w:rPr>
                <w:rStyle w:val="BodyTextChar"/>
                <w:rFonts w:ascii="Arial" w:hAnsi="Arial" w:cs="Arial"/>
                <w:b/>
                <w:bCs/>
              </w:rPr>
              <w:t>Camera Installation Position</w:t>
            </w:r>
          </w:p>
        </w:tc>
        <w:tc>
          <w:tcPr>
            <w:tcW w:w="1341" w:type="dxa"/>
            <w:shd w:val="clear" w:color="auto" w:fill="B4C6E7" w:themeFill="accent1" w:themeFillTint="66"/>
          </w:tcPr>
          <w:p w14:paraId="62BB6791" w14:textId="77777777" w:rsidR="00E426FC" w:rsidRPr="00F3593C" w:rsidRDefault="00E426FC" w:rsidP="005C2AD6">
            <w:pPr>
              <w:rPr>
                <w:rStyle w:val="BodyTextChar"/>
                <w:rFonts w:ascii="Arial" w:hAnsi="Arial" w:cs="Arial"/>
                <w:b/>
                <w:bCs/>
              </w:rPr>
            </w:pPr>
            <w:r w:rsidRPr="00F3593C">
              <w:rPr>
                <w:rStyle w:val="BodyTextChar"/>
                <w:rFonts w:ascii="Arial" w:hAnsi="Arial" w:cs="Arial"/>
                <w:b/>
                <w:bCs/>
              </w:rPr>
              <w:t>Camera Type</w:t>
            </w:r>
          </w:p>
        </w:tc>
        <w:tc>
          <w:tcPr>
            <w:tcW w:w="4235" w:type="dxa"/>
            <w:shd w:val="clear" w:color="auto" w:fill="B4C6E7" w:themeFill="accent1" w:themeFillTint="66"/>
          </w:tcPr>
          <w:p w14:paraId="4A81110C"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Camera Target Area</w:t>
            </w:r>
          </w:p>
        </w:tc>
      </w:tr>
      <w:tr w:rsidR="00E426FC" w:rsidRPr="00F3593C" w14:paraId="7127F4DA" w14:textId="77777777" w:rsidTr="00E426FC">
        <w:tc>
          <w:tcPr>
            <w:tcW w:w="1133" w:type="dxa"/>
          </w:tcPr>
          <w:p w14:paraId="5FDEA8A0" w14:textId="77777777" w:rsidR="00E426FC" w:rsidRPr="00F3593C" w:rsidRDefault="00E426FC" w:rsidP="005C2AD6">
            <w:pPr>
              <w:jc w:val="center"/>
              <w:rPr>
                <w:rStyle w:val="BodyTextChar"/>
                <w:rFonts w:ascii="Arial" w:hAnsi="Arial" w:cs="Arial"/>
              </w:rPr>
            </w:pPr>
            <w:r w:rsidRPr="00F3593C">
              <w:rPr>
                <w:rStyle w:val="BodyTextChar"/>
                <w:rFonts w:ascii="Arial" w:hAnsi="Arial" w:cs="Arial"/>
              </w:rPr>
              <w:t>1</w:t>
            </w:r>
            <w:r>
              <w:rPr>
                <w:rStyle w:val="BodyTextChar"/>
                <w:rFonts w:ascii="Arial" w:hAnsi="Arial" w:cs="Arial"/>
              </w:rPr>
              <w:t>3</w:t>
            </w:r>
          </w:p>
        </w:tc>
        <w:tc>
          <w:tcPr>
            <w:tcW w:w="1024" w:type="dxa"/>
          </w:tcPr>
          <w:p w14:paraId="7BF7E1CE" w14:textId="77777777" w:rsidR="00E426FC" w:rsidRPr="00F3593C" w:rsidRDefault="00E426FC" w:rsidP="005C2AD6">
            <w:pPr>
              <w:jc w:val="center"/>
              <w:rPr>
                <w:rStyle w:val="BodyTextChar"/>
                <w:rFonts w:ascii="Arial" w:hAnsi="Arial" w:cs="Arial"/>
              </w:rPr>
            </w:pPr>
            <w:r>
              <w:rPr>
                <w:rStyle w:val="BodyTextChar"/>
                <w:rFonts w:ascii="Arial" w:hAnsi="Arial" w:cs="Arial"/>
              </w:rPr>
              <w:t>16</w:t>
            </w:r>
          </w:p>
        </w:tc>
        <w:tc>
          <w:tcPr>
            <w:tcW w:w="1476" w:type="dxa"/>
          </w:tcPr>
          <w:p w14:paraId="6F9E9A50" w14:textId="4FA296A2" w:rsidR="00E426FC" w:rsidRPr="00F3593C" w:rsidRDefault="00E426FC" w:rsidP="005C2AD6">
            <w:pPr>
              <w:rPr>
                <w:rStyle w:val="BodyTextChar"/>
                <w:rFonts w:ascii="Arial" w:hAnsi="Arial" w:cs="Arial"/>
              </w:rPr>
            </w:pPr>
            <w:r w:rsidRPr="00F3593C">
              <w:rPr>
                <w:rStyle w:val="BodyTextChar"/>
                <w:rFonts w:ascii="Arial" w:hAnsi="Arial" w:cs="Arial"/>
              </w:rPr>
              <w:t xml:space="preserve">On new </w:t>
            </w:r>
            <w:r>
              <w:rPr>
                <w:rStyle w:val="BodyTextChar"/>
                <w:rFonts w:ascii="Arial" w:hAnsi="Arial" w:cs="Arial"/>
              </w:rPr>
              <w:t xml:space="preserve">8m </w:t>
            </w:r>
            <w:r w:rsidR="008C11D8" w:rsidRPr="008C11D8">
              <w:rPr>
                <w:rStyle w:val="BodyTextChar"/>
                <w:rFonts w:ascii="Arial" w:hAnsi="Arial" w:cs="Arial"/>
              </w:rPr>
              <w:t>CCTV</w:t>
            </w:r>
            <w:r w:rsidRPr="00F3593C">
              <w:rPr>
                <w:rStyle w:val="BodyTextChar"/>
                <w:rFonts w:ascii="Arial" w:hAnsi="Arial" w:cs="Arial"/>
              </w:rPr>
              <w:t xml:space="preserve"> pole in green area adjacent to </w:t>
            </w:r>
            <w:r>
              <w:rPr>
                <w:rStyle w:val="BodyTextChar"/>
                <w:rFonts w:ascii="Arial" w:hAnsi="Arial" w:cs="Arial"/>
              </w:rPr>
              <w:t>Cloughvalley Park</w:t>
            </w:r>
          </w:p>
        </w:tc>
        <w:tc>
          <w:tcPr>
            <w:tcW w:w="1341" w:type="dxa"/>
          </w:tcPr>
          <w:p w14:paraId="3292E048" w14:textId="77777777" w:rsidR="00E426FC" w:rsidRPr="00F3593C" w:rsidRDefault="00E426FC" w:rsidP="005C2AD6">
            <w:pPr>
              <w:rPr>
                <w:rStyle w:val="BodyTextChar"/>
                <w:rFonts w:ascii="Arial" w:hAnsi="Arial" w:cs="Arial"/>
              </w:rPr>
            </w:pPr>
            <w:r w:rsidRPr="00F3593C">
              <w:rPr>
                <w:rStyle w:val="BodyTextChar"/>
                <w:rFonts w:ascii="Arial" w:hAnsi="Arial" w:cs="Arial"/>
              </w:rPr>
              <w:t>1 x 3 Lens Multisensor Camera</w:t>
            </w:r>
          </w:p>
          <w:p w14:paraId="47B2EF51" w14:textId="77777777" w:rsidR="00E426FC" w:rsidRDefault="00E426FC" w:rsidP="005C2AD6">
            <w:pPr>
              <w:rPr>
                <w:rStyle w:val="BodyTextChar"/>
                <w:rFonts w:ascii="Arial" w:hAnsi="Arial" w:cs="Arial"/>
              </w:rPr>
            </w:pPr>
          </w:p>
          <w:p w14:paraId="3693C301" w14:textId="77777777" w:rsidR="00E426FC" w:rsidRPr="00F3593C" w:rsidRDefault="00E426FC" w:rsidP="005C2AD6">
            <w:pPr>
              <w:rPr>
                <w:rStyle w:val="BodyTextChar"/>
                <w:rFonts w:ascii="Arial" w:hAnsi="Arial" w:cs="Arial"/>
              </w:rPr>
            </w:pPr>
          </w:p>
        </w:tc>
        <w:tc>
          <w:tcPr>
            <w:tcW w:w="4235" w:type="dxa"/>
          </w:tcPr>
          <w:p w14:paraId="5DACC944" w14:textId="77777777" w:rsidR="00E426FC" w:rsidRDefault="00E426FC" w:rsidP="005C2AD6">
            <w:pPr>
              <w:jc w:val="center"/>
              <w:rPr>
                <w:rStyle w:val="BodyTextChar"/>
                <w:rFonts w:ascii="Arial" w:hAnsi="Arial" w:cs="Arial"/>
              </w:rPr>
            </w:pPr>
            <w:r w:rsidRPr="00F3593C">
              <w:rPr>
                <w:rStyle w:val="BodyTextChar"/>
                <w:rFonts w:ascii="Arial" w:hAnsi="Arial" w:cs="Arial"/>
              </w:rPr>
              <w:t xml:space="preserve">View </w:t>
            </w:r>
            <w:r>
              <w:rPr>
                <w:rStyle w:val="BodyTextChar"/>
                <w:rFonts w:ascii="Arial" w:hAnsi="Arial" w:cs="Arial"/>
              </w:rPr>
              <w:t>of Park</w:t>
            </w:r>
            <w:r w:rsidRPr="00F3593C">
              <w:rPr>
                <w:rStyle w:val="BodyTextChar"/>
                <w:rFonts w:ascii="Arial" w:hAnsi="Arial" w:cs="Arial"/>
              </w:rPr>
              <w:t>.</w:t>
            </w:r>
          </w:p>
          <w:p w14:paraId="48B20F9E" w14:textId="77777777" w:rsidR="00E426FC" w:rsidRDefault="00E426FC" w:rsidP="005C2AD6">
            <w:pPr>
              <w:jc w:val="center"/>
              <w:rPr>
                <w:rStyle w:val="BodyTextChar"/>
                <w:rFonts w:ascii="Arial" w:hAnsi="Arial" w:cs="Arial"/>
              </w:rPr>
            </w:pPr>
          </w:p>
          <w:p w14:paraId="720DF909" w14:textId="77777777" w:rsidR="00E426FC" w:rsidRDefault="00E426FC" w:rsidP="00E426FC">
            <w:pPr>
              <w:jc w:val="center"/>
              <w:rPr>
                <w:rStyle w:val="BodyTextChar"/>
                <w:rFonts w:ascii="Arial" w:hAnsi="Arial" w:cs="Arial"/>
              </w:rPr>
            </w:pPr>
            <w:r>
              <w:rPr>
                <w:rStyle w:val="BodyTextChar"/>
                <w:rFonts w:ascii="Arial" w:hAnsi="Arial" w:cs="Arial"/>
              </w:rPr>
              <w:t>View of Rockdaniel Rd.</w:t>
            </w:r>
          </w:p>
          <w:p w14:paraId="16E705BC" w14:textId="77777777" w:rsidR="00E426FC" w:rsidRPr="00F3593C" w:rsidRDefault="00E426FC" w:rsidP="00E426FC">
            <w:pPr>
              <w:rPr>
                <w:rStyle w:val="BodyTextChar"/>
                <w:rFonts w:ascii="Arial" w:hAnsi="Arial" w:cs="Arial"/>
              </w:rPr>
            </w:pPr>
          </w:p>
        </w:tc>
      </w:tr>
    </w:tbl>
    <w:p w14:paraId="24E944C3" w14:textId="77777777" w:rsidR="00E426FC" w:rsidRDefault="00E426FC" w:rsidP="00E426FC">
      <w:pPr>
        <w:rPr>
          <w:rFonts w:ascii="Arial" w:eastAsia="Times New Roman" w:hAnsi="Arial" w:cs="Arial"/>
          <w:b/>
          <w:kern w:val="28"/>
          <w:sz w:val="21"/>
          <w:szCs w:val="21"/>
          <w:lang w:val="en-US"/>
        </w:rPr>
      </w:pPr>
    </w:p>
    <w:p w14:paraId="23FFA02B" w14:textId="4097BAFD" w:rsidR="00E426FC" w:rsidRPr="00F3593C" w:rsidRDefault="00F86E8A" w:rsidP="00E426FC">
      <w:pPr>
        <w:rPr>
          <w:rFonts w:ascii="Arial" w:eastAsia="Times New Roman" w:hAnsi="Arial" w:cs="Arial"/>
          <w:b/>
          <w:bCs/>
          <w:kern w:val="28"/>
          <w:sz w:val="21"/>
          <w:szCs w:val="21"/>
          <w:u w:val="single"/>
          <w:lang w:val="en-IE"/>
        </w:rPr>
      </w:pP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710464" behindDoc="0" locked="0" layoutInCell="1" allowOverlap="1" wp14:anchorId="7F2DB9A3" wp14:editId="7472925E">
                <wp:simplePos x="0" y="0"/>
                <wp:positionH relativeFrom="column">
                  <wp:posOffset>1701800</wp:posOffset>
                </wp:positionH>
                <wp:positionV relativeFrom="paragraph">
                  <wp:posOffset>1140460</wp:posOffset>
                </wp:positionV>
                <wp:extent cx="1315720" cy="1066800"/>
                <wp:effectExtent l="25400" t="12700" r="17780" b="25400"/>
                <wp:wrapNone/>
                <wp:docPr id="4960" name="Straight Arrow Connector 4960"/>
                <wp:cNvGraphicFramePr/>
                <a:graphic xmlns:a="http://schemas.openxmlformats.org/drawingml/2006/main">
                  <a:graphicData uri="http://schemas.microsoft.com/office/word/2010/wordprocessingShape">
                    <wps:wsp>
                      <wps:cNvCnPr/>
                      <wps:spPr>
                        <a:xfrm flipH="1">
                          <a:off x="0" y="0"/>
                          <a:ext cx="1315720" cy="106680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D8B5650" id="Straight Arrow Connector 4960" o:spid="_x0000_s1026" type="#_x0000_t32" style="position:absolute;margin-left:134pt;margin-top:89.8pt;width:103.6pt;height:84pt;flip:x;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" strokecolor="red" strokeweight="1.5pt">
                <v:stroke endarrow="block" joinstyle="miter"/>
              </v:shape>
            </w:pict>
          </mc:Fallback>
        </mc:AlternateContent>
      </w: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711488" behindDoc="0" locked="0" layoutInCell="1" allowOverlap="1" wp14:anchorId="6782203F" wp14:editId="60D97700">
                <wp:simplePos x="0" y="0"/>
                <wp:positionH relativeFrom="column">
                  <wp:posOffset>3009901</wp:posOffset>
                </wp:positionH>
                <wp:positionV relativeFrom="paragraph">
                  <wp:posOffset>1140460</wp:posOffset>
                </wp:positionV>
                <wp:extent cx="736600" cy="2908300"/>
                <wp:effectExtent l="12700" t="12700" r="50800" b="25400"/>
                <wp:wrapNone/>
                <wp:docPr id="4968" name="Straight Arrow Connector 4968"/>
                <wp:cNvGraphicFramePr/>
                <a:graphic xmlns:a="http://schemas.openxmlformats.org/drawingml/2006/main">
                  <a:graphicData uri="http://schemas.microsoft.com/office/word/2010/wordprocessingShape">
                    <wps:wsp>
                      <wps:cNvCnPr/>
                      <wps:spPr>
                        <a:xfrm>
                          <a:off x="0" y="0"/>
                          <a:ext cx="736600" cy="290830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280A9C1" id="Straight Arrow Connector 4968" o:spid="_x0000_s1026" type="#_x0000_t32" style="position:absolute;margin-left:237pt;margin-top:89.8pt;width:58pt;height:229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" strokecolor="red" strokeweight="1.5pt">
                <v:stroke endarrow="block" joinstyle="miter"/>
              </v:shape>
            </w:pict>
          </mc:Fallback>
        </mc:AlternateContent>
      </w:r>
      <w:r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712512" behindDoc="0" locked="0" layoutInCell="1" allowOverlap="1" wp14:anchorId="7961A3B8" wp14:editId="18195708">
                <wp:simplePos x="0" y="0"/>
                <wp:positionH relativeFrom="column">
                  <wp:posOffset>3018790</wp:posOffset>
                </wp:positionH>
                <wp:positionV relativeFrom="paragraph">
                  <wp:posOffset>1127760</wp:posOffset>
                </wp:positionV>
                <wp:extent cx="867410" cy="1257300"/>
                <wp:effectExtent l="12700" t="12700" r="34290" b="25400"/>
                <wp:wrapNone/>
                <wp:docPr id="4969" name="Straight Arrow Connector 4969"/>
                <wp:cNvGraphicFramePr/>
                <a:graphic xmlns:a="http://schemas.openxmlformats.org/drawingml/2006/main">
                  <a:graphicData uri="http://schemas.microsoft.com/office/word/2010/wordprocessingShape">
                    <wps:wsp>
                      <wps:cNvCnPr/>
                      <wps:spPr>
                        <a:xfrm>
                          <a:off x="0" y="0"/>
                          <a:ext cx="867410" cy="125730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F732C8E" id="Straight Arrow Connector 4969" o:spid="_x0000_s1026" type="#_x0000_t32" style="position:absolute;margin-left:237.7pt;margin-top:88.8pt;width:68.3pt;height:99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" strokecolor="red" strokeweight="1.5pt">
                <v:stroke endarrow="block" joinstyle="miter"/>
              </v:shape>
            </w:pict>
          </mc:Fallback>
        </mc:AlternateContent>
      </w:r>
      <w:r w:rsidR="00E426FC"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709440" behindDoc="0" locked="0" layoutInCell="1" allowOverlap="1" wp14:anchorId="627D31E9" wp14:editId="01CF30C1">
                <wp:simplePos x="0" y="0"/>
                <wp:positionH relativeFrom="column">
                  <wp:posOffset>2964873</wp:posOffset>
                </wp:positionH>
                <wp:positionV relativeFrom="paragraph">
                  <wp:posOffset>1021369</wp:posOffset>
                </wp:positionV>
                <wp:extent cx="65405" cy="116840"/>
                <wp:effectExtent l="0" t="0" r="10795" b="10160"/>
                <wp:wrapNone/>
                <wp:docPr id="4964" name="Oval 4964"/>
                <wp:cNvGraphicFramePr/>
                <a:graphic xmlns:a="http://schemas.openxmlformats.org/drawingml/2006/main">
                  <a:graphicData uri="http://schemas.microsoft.com/office/word/2010/wordprocessingShape">
                    <wps:wsp>
                      <wps:cNvSpPr/>
                      <wps:spPr>
                        <a:xfrm>
                          <a:off x="0" y="0"/>
                          <a:ext cx="65405" cy="116840"/>
                        </a:xfrm>
                        <a:prstGeom prst="ellipse">
                          <a:avLst/>
                        </a:prstGeom>
                        <a:solidFill>
                          <a:srgbClr val="FF0000"/>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2843DCE6" id="Oval 4964" o:spid="_x0000_s1026" style="position:absolute;margin-left:233.45pt;margin-top:80.4pt;width:5.15pt;height:9.2pt;z-index:2517094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" fillcolor="red" strokecolor="black [3213]" strokeweight="1pt">
                <v:stroke joinstyle="miter"/>
              </v:oval>
            </w:pict>
          </mc:Fallback>
        </mc:AlternateContent>
      </w:r>
      <w:r w:rsidR="00E426FC"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708416" behindDoc="0" locked="0" layoutInCell="1" allowOverlap="1" wp14:anchorId="2836A1DE" wp14:editId="52EC7725">
                <wp:simplePos x="0" y="0"/>
                <wp:positionH relativeFrom="column">
                  <wp:posOffset>2950441</wp:posOffset>
                </wp:positionH>
                <wp:positionV relativeFrom="paragraph">
                  <wp:posOffset>1017270</wp:posOffset>
                </wp:positionV>
                <wp:extent cx="0" cy="1692172"/>
                <wp:effectExtent l="25400" t="25400" r="25400" b="10160"/>
                <wp:wrapNone/>
                <wp:docPr id="4965" name="Straight Connector 4965"/>
                <wp:cNvGraphicFramePr/>
                <a:graphic xmlns:a="http://schemas.openxmlformats.org/drawingml/2006/main">
                  <a:graphicData uri="http://schemas.microsoft.com/office/word/2010/wordprocessingShape">
                    <wps:wsp>
                      <wps:cNvCnPr/>
                      <wps:spPr>
                        <a:xfrm flipH="1" flipV="1">
                          <a:off x="0" y="0"/>
                          <a:ext cx="0" cy="1692172"/>
                        </a:xfrm>
                        <a:prstGeom prst="line">
                          <a:avLst/>
                        </a:prstGeom>
                        <a:ln w="444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6C8D9F6" id="Straight Connector 4965" o:spid="_x0000_s1026" style="position:absolute;flip:x 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3pt,80.1pt" to="232.3pt,21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" strokecolor="#4472c4 [3204]" strokeweight="3.5pt">
                <v:stroke joinstyle="miter"/>
              </v:line>
            </w:pict>
          </mc:Fallback>
        </mc:AlternateContent>
      </w:r>
      <w:r w:rsidR="00E426FC" w:rsidRPr="00F3593C">
        <w:rPr>
          <w:rFonts w:ascii="Arial" w:eastAsia="Times New Roman" w:hAnsi="Arial" w:cs="Arial"/>
          <w:b/>
          <w:bCs/>
          <w:noProof/>
          <w:kern w:val="28"/>
          <w:sz w:val="21"/>
          <w:szCs w:val="21"/>
          <w:u w:val="single"/>
          <w:lang w:val="en-IE"/>
        </w:rPr>
        <mc:AlternateContent>
          <mc:Choice Requires="wps">
            <w:drawing>
              <wp:anchor distT="0" distB="0" distL="114300" distR="114300" simplePos="0" relativeHeight="251713536" behindDoc="0" locked="0" layoutInCell="1" allowOverlap="1" wp14:anchorId="54A3BACE" wp14:editId="28424E0C">
                <wp:simplePos x="0" y="0"/>
                <wp:positionH relativeFrom="column">
                  <wp:posOffset>3740665</wp:posOffset>
                </wp:positionH>
                <wp:positionV relativeFrom="paragraph">
                  <wp:posOffset>2747285</wp:posOffset>
                </wp:positionV>
                <wp:extent cx="4342" cy="90616"/>
                <wp:effectExtent l="25400" t="25400" r="34290" b="11430"/>
                <wp:wrapNone/>
                <wp:docPr id="4970" name="Straight Connector 4970"/>
                <wp:cNvGraphicFramePr/>
                <a:graphic xmlns:a="http://schemas.openxmlformats.org/drawingml/2006/main">
                  <a:graphicData uri="http://schemas.microsoft.com/office/word/2010/wordprocessingShape">
                    <wps:wsp>
                      <wps:cNvCnPr/>
                      <wps:spPr>
                        <a:xfrm flipH="1" flipV="1">
                          <a:off x="0" y="0"/>
                          <a:ext cx="4342" cy="90616"/>
                        </a:xfrm>
                        <a:prstGeom prst="line">
                          <a:avLst/>
                        </a:prstGeom>
                        <a:ln w="444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424F9B5" id="Straight Connector 4970" o:spid="_x0000_s1026" style="position:absolute;flip:x 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4.55pt,216.3pt" to="294.9pt,22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" strokecolor="#4472c4 [3204]" strokeweight="3.5pt">
                <v:stroke joinstyle="miter"/>
              </v:line>
            </w:pict>
          </mc:Fallback>
        </mc:AlternateContent>
      </w:r>
      <w:r w:rsidRPr="00F86E8A">
        <w:rPr>
          <w:rFonts w:ascii="Arial" w:eastAsia="Times New Roman" w:hAnsi="Arial" w:cs="Arial"/>
          <w:b/>
          <w:bCs/>
          <w:noProof/>
          <w:kern w:val="28"/>
          <w:sz w:val="21"/>
          <w:szCs w:val="21"/>
          <w:u w:val="single"/>
          <w:lang w:val="en-IE"/>
        </w:rPr>
        <w:drawing>
          <wp:inline distT="0" distB="0" distL="0" distR="0" wp14:anchorId="3E21A14F" wp14:editId="6C516C5E">
            <wp:extent cx="5731510" cy="4218305"/>
            <wp:effectExtent l="12700" t="12700" r="8890" b="10795"/>
            <wp:docPr id="9704811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481180" name=""/>
                    <pic:cNvPicPr/>
                  </pic:nvPicPr>
                  <pic:blipFill>
                    <a:blip r:embed="rId27"/>
                    <a:stretch>
                      <a:fillRect/>
                    </a:stretch>
                  </pic:blipFill>
                  <pic:spPr>
                    <a:xfrm>
                      <a:off x="0" y="0"/>
                      <a:ext cx="5731510" cy="4218305"/>
                    </a:xfrm>
                    <a:prstGeom prst="rect">
                      <a:avLst/>
                    </a:prstGeom>
                    <a:ln>
                      <a:solidFill>
                        <a:schemeClr val="tx1"/>
                      </a:solidFill>
                    </a:ln>
                  </pic:spPr>
                </pic:pic>
              </a:graphicData>
            </a:graphic>
          </wp:inline>
        </w:drawing>
      </w:r>
    </w:p>
    <w:p w14:paraId="20B0555C" w14:textId="77777777" w:rsidR="00E426FC" w:rsidRPr="00F3593C" w:rsidRDefault="00E426FC" w:rsidP="00E426FC">
      <w:pPr>
        <w:rPr>
          <w:rFonts w:ascii="Arial" w:eastAsia="Times New Roman" w:hAnsi="Arial" w:cs="Arial"/>
          <w:b/>
          <w:bCs/>
          <w:kern w:val="28"/>
          <w:sz w:val="21"/>
          <w:szCs w:val="21"/>
          <w:u w:val="single"/>
          <w:lang w:val="en-IE"/>
        </w:rPr>
      </w:pPr>
    </w:p>
    <w:p w14:paraId="27C765B1" w14:textId="77777777" w:rsidR="00E426FC" w:rsidRPr="00F3593C" w:rsidRDefault="00E426FC" w:rsidP="00E426FC">
      <w:pPr>
        <w:rPr>
          <w:rFonts w:ascii="Arial" w:eastAsia="Times New Roman" w:hAnsi="Arial" w:cs="Arial"/>
          <w:b/>
          <w:bCs/>
          <w:kern w:val="28"/>
          <w:sz w:val="21"/>
          <w:szCs w:val="21"/>
          <w:u w:val="single"/>
          <w:lang w:val="en-IE"/>
        </w:rPr>
      </w:pPr>
    </w:p>
    <w:p w14:paraId="279504C7" w14:textId="77777777" w:rsidR="00E426FC" w:rsidRDefault="00E426FC" w:rsidP="00E426FC">
      <w:pPr>
        <w:rPr>
          <w:rFonts w:ascii="Arial" w:eastAsia="Times New Roman" w:hAnsi="Arial" w:cs="Arial"/>
          <w:b/>
          <w:kern w:val="28"/>
          <w:sz w:val="21"/>
          <w:szCs w:val="21"/>
          <w:lang w:val="en-US"/>
        </w:rPr>
      </w:pPr>
    </w:p>
    <w:p w14:paraId="1AE51917" w14:textId="77777777" w:rsidR="00E426FC" w:rsidRDefault="00E426FC" w:rsidP="00E426FC">
      <w:pPr>
        <w:rPr>
          <w:rFonts w:ascii="Arial" w:hAnsi="Arial" w:cs="Arial"/>
          <w:bCs/>
          <w:kern w:val="28"/>
          <w:lang w:val="en-IE"/>
        </w:rPr>
      </w:pPr>
    </w:p>
    <w:p w14:paraId="6200562E" w14:textId="77777777" w:rsidR="00E426FC" w:rsidRDefault="00E426FC" w:rsidP="00E426FC">
      <w:pPr>
        <w:rPr>
          <w:rFonts w:ascii="Arial" w:hAnsi="Arial" w:cs="Arial"/>
          <w:bCs/>
          <w:kern w:val="28"/>
          <w:lang w:val="en-IE"/>
        </w:rPr>
      </w:pPr>
      <w:r>
        <w:rPr>
          <w:rFonts w:ascii="Arial" w:hAnsi="Arial" w:cs="Arial"/>
          <w:bCs/>
          <w:kern w:val="28"/>
          <w:lang w:val="en-IE"/>
        </w:rPr>
        <w:br w:type="page"/>
      </w:r>
    </w:p>
    <w:tbl>
      <w:tblPr>
        <w:tblStyle w:val="TableGrid"/>
        <w:tblW w:w="9209" w:type="dxa"/>
        <w:tblLook w:val="04A0" w:firstRow="1" w:lastRow="0" w:firstColumn="1" w:lastColumn="0" w:noHBand="0" w:noVBand="1"/>
      </w:tblPr>
      <w:tblGrid>
        <w:gridCol w:w="1133"/>
        <w:gridCol w:w="1024"/>
        <w:gridCol w:w="2800"/>
        <w:gridCol w:w="1842"/>
        <w:gridCol w:w="2410"/>
      </w:tblGrid>
      <w:tr w:rsidR="00F86E8A" w:rsidRPr="00F3593C" w14:paraId="02F648D1" w14:textId="77777777" w:rsidTr="008C11D8">
        <w:tc>
          <w:tcPr>
            <w:tcW w:w="1133" w:type="dxa"/>
            <w:shd w:val="clear" w:color="auto" w:fill="B4C6E7" w:themeFill="accent1" w:themeFillTint="66"/>
          </w:tcPr>
          <w:p w14:paraId="41F6FFD9" w14:textId="77777777" w:rsidR="00F86E8A" w:rsidRPr="00F3593C" w:rsidRDefault="00F86E8A" w:rsidP="005C2AD6">
            <w:pPr>
              <w:jc w:val="center"/>
              <w:rPr>
                <w:rStyle w:val="BodyTextChar"/>
                <w:rFonts w:ascii="Arial" w:hAnsi="Arial" w:cs="Arial"/>
                <w:b/>
                <w:bCs/>
              </w:rPr>
            </w:pPr>
            <w:r w:rsidRPr="00F3593C">
              <w:rPr>
                <w:rStyle w:val="BodyTextChar"/>
                <w:rFonts w:ascii="Arial" w:hAnsi="Arial" w:cs="Arial"/>
                <w:b/>
                <w:bCs/>
              </w:rPr>
              <w:lastRenderedPageBreak/>
              <w:t>Location No.</w:t>
            </w:r>
          </w:p>
        </w:tc>
        <w:tc>
          <w:tcPr>
            <w:tcW w:w="1024" w:type="dxa"/>
            <w:shd w:val="clear" w:color="auto" w:fill="B4C6E7" w:themeFill="accent1" w:themeFillTint="66"/>
          </w:tcPr>
          <w:p w14:paraId="3BC1F934" w14:textId="77777777" w:rsidR="00F86E8A" w:rsidRPr="00F3593C" w:rsidRDefault="00F86E8A" w:rsidP="005C2AD6">
            <w:pPr>
              <w:jc w:val="center"/>
              <w:rPr>
                <w:rStyle w:val="BodyTextChar"/>
                <w:rFonts w:ascii="Arial" w:hAnsi="Arial" w:cs="Arial"/>
                <w:b/>
                <w:bCs/>
              </w:rPr>
            </w:pPr>
            <w:r w:rsidRPr="00F3593C">
              <w:rPr>
                <w:rStyle w:val="BodyTextChar"/>
                <w:rFonts w:ascii="Arial" w:hAnsi="Arial" w:cs="Arial"/>
                <w:b/>
                <w:bCs/>
              </w:rPr>
              <w:t>Camera No</w:t>
            </w:r>
            <w:r>
              <w:rPr>
                <w:rStyle w:val="BodyTextChar"/>
                <w:rFonts w:ascii="Arial" w:hAnsi="Arial" w:cs="Arial"/>
                <w:b/>
                <w:bCs/>
              </w:rPr>
              <w:t>.</w:t>
            </w:r>
          </w:p>
        </w:tc>
        <w:tc>
          <w:tcPr>
            <w:tcW w:w="2800" w:type="dxa"/>
            <w:shd w:val="clear" w:color="auto" w:fill="B4C6E7" w:themeFill="accent1" w:themeFillTint="66"/>
          </w:tcPr>
          <w:p w14:paraId="1B8223C6" w14:textId="77777777" w:rsidR="00F86E8A" w:rsidRPr="00F3593C" w:rsidRDefault="00F86E8A" w:rsidP="005C2AD6">
            <w:pPr>
              <w:rPr>
                <w:rStyle w:val="BodyTextChar"/>
                <w:rFonts w:ascii="Arial" w:hAnsi="Arial" w:cs="Arial"/>
                <w:b/>
                <w:bCs/>
              </w:rPr>
            </w:pPr>
            <w:r w:rsidRPr="00F3593C">
              <w:rPr>
                <w:rStyle w:val="BodyTextChar"/>
                <w:rFonts w:ascii="Arial" w:hAnsi="Arial" w:cs="Arial"/>
                <w:b/>
                <w:bCs/>
              </w:rPr>
              <w:t>Camera Installation Position</w:t>
            </w:r>
          </w:p>
        </w:tc>
        <w:tc>
          <w:tcPr>
            <w:tcW w:w="1842" w:type="dxa"/>
            <w:shd w:val="clear" w:color="auto" w:fill="B4C6E7" w:themeFill="accent1" w:themeFillTint="66"/>
          </w:tcPr>
          <w:p w14:paraId="6AA31B46" w14:textId="77777777" w:rsidR="00F86E8A" w:rsidRPr="00F3593C" w:rsidRDefault="00F86E8A" w:rsidP="005C2AD6">
            <w:pPr>
              <w:rPr>
                <w:rStyle w:val="BodyTextChar"/>
                <w:rFonts w:ascii="Arial" w:hAnsi="Arial" w:cs="Arial"/>
                <w:b/>
                <w:bCs/>
              </w:rPr>
            </w:pPr>
            <w:r w:rsidRPr="00F3593C">
              <w:rPr>
                <w:rStyle w:val="BodyTextChar"/>
                <w:rFonts w:ascii="Arial" w:hAnsi="Arial" w:cs="Arial"/>
                <w:b/>
                <w:bCs/>
              </w:rPr>
              <w:t>Camera Type</w:t>
            </w:r>
          </w:p>
        </w:tc>
        <w:tc>
          <w:tcPr>
            <w:tcW w:w="2410" w:type="dxa"/>
            <w:shd w:val="clear" w:color="auto" w:fill="B4C6E7" w:themeFill="accent1" w:themeFillTint="66"/>
          </w:tcPr>
          <w:p w14:paraId="0E5A3D0D" w14:textId="77777777" w:rsidR="00F86E8A" w:rsidRPr="00F3593C" w:rsidRDefault="00F86E8A" w:rsidP="005C2AD6">
            <w:pPr>
              <w:jc w:val="center"/>
              <w:rPr>
                <w:rStyle w:val="BodyTextChar"/>
                <w:rFonts w:ascii="Arial" w:hAnsi="Arial" w:cs="Arial"/>
                <w:b/>
                <w:bCs/>
              </w:rPr>
            </w:pPr>
            <w:r w:rsidRPr="00F3593C">
              <w:rPr>
                <w:rStyle w:val="BodyTextChar"/>
                <w:rFonts w:ascii="Arial" w:hAnsi="Arial" w:cs="Arial"/>
                <w:b/>
                <w:bCs/>
              </w:rPr>
              <w:t>Camera Target Area</w:t>
            </w:r>
          </w:p>
        </w:tc>
      </w:tr>
      <w:tr w:rsidR="00F86E8A" w:rsidRPr="00F3593C" w14:paraId="42FBD6AB" w14:textId="77777777" w:rsidTr="008C11D8">
        <w:trPr>
          <w:trHeight w:val="1804"/>
        </w:trPr>
        <w:tc>
          <w:tcPr>
            <w:tcW w:w="1133" w:type="dxa"/>
          </w:tcPr>
          <w:p w14:paraId="3D542097" w14:textId="77777777" w:rsidR="00F86E8A" w:rsidRPr="00F3593C" w:rsidRDefault="00F86E8A" w:rsidP="005C2AD6">
            <w:pPr>
              <w:jc w:val="center"/>
              <w:rPr>
                <w:rStyle w:val="BodyTextChar"/>
                <w:rFonts w:ascii="Arial" w:hAnsi="Arial" w:cs="Arial"/>
              </w:rPr>
            </w:pPr>
            <w:r w:rsidRPr="00F3593C">
              <w:rPr>
                <w:rStyle w:val="BodyTextChar"/>
                <w:rFonts w:ascii="Arial" w:hAnsi="Arial" w:cs="Arial"/>
              </w:rPr>
              <w:t>1</w:t>
            </w:r>
            <w:r>
              <w:rPr>
                <w:rStyle w:val="BodyTextChar"/>
                <w:rFonts w:ascii="Arial" w:hAnsi="Arial" w:cs="Arial"/>
              </w:rPr>
              <w:t>4</w:t>
            </w:r>
          </w:p>
        </w:tc>
        <w:tc>
          <w:tcPr>
            <w:tcW w:w="1024" w:type="dxa"/>
          </w:tcPr>
          <w:p w14:paraId="5F731035" w14:textId="77777777" w:rsidR="00F86E8A" w:rsidRPr="00F3593C" w:rsidRDefault="00F86E8A" w:rsidP="005C2AD6">
            <w:pPr>
              <w:jc w:val="center"/>
              <w:rPr>
                <w:rStyle w:val="BodyTextChar"/>
                <w:rFonts w:ascii="Arial" w:hAnsi="Arial" w:cs="Arial"/>
              </w:rPr>
            </w:pPr>
            <w:r>
              <w:rPr>
                <w:rStyle w:val="BodyTextChar"/>
                <w:rFonts w:ascii="Arial" w:hAnsi="Arial" w:cs="Arial"/>
              </w:rPr>
              <w:t>17</w:t>
            </w:r>
          </w:p>
        </w:tc>
        <w:tc>
          <w:tcPr>
            <w:tcW w:w="2800" w:type="dxa"/>
          </w:tcPr>
          <w:p w14:paraId="5C419971" w14:textId="4F8A20B1" w:rsidR="00F86E8A" w:rsidRPr="00F3593C" w:rsidRDefault="00F86E8A" w:rsidP="005C2AD6">
            <w:pPr>
              <w:rPr>
                <w:rStyle w:val="BodyTextChar"/>
                <w:rFonts w:ascii="Arial" w:hAnsi="Arial" w:cs="Arial"/>
              </w:rPr>
            </w:pPr>
            <w:r w:rsidRPr="00F3593C">
              <w:rPr>
                <w:rStyle w:val="BodyTextChar"/>
                <w:rFonts w:ascii="Arial" w:hAnsi="Arial" w:cs="Arial"/>
              </w:rPr>
              <w:t xml:space="preserve">On new </w:t>
            </w:r>
            <w:r>
              <w:rPr>
                <w:rStyle w:val="BodyTextChar"/>
                <w:rFonts w:ascii="Arial" w:hAnsi="Arial" w:cs="Arial"/>
              </w:rPr>
              <w:t xml:space="preserve">8m </w:t>
            </w:r>
            <w:r w:rsidR="008C11D8" w:rsidRPr="008C11D8">
              <w:rPr>
                <w:rStyle w:val="BodyTextChar"/>
                <w:rFonts w:ascii="Arial" w:hAnsi="Arial" w:cs="Arial"/>
              </w:rPr>
              <w:t>CCTV</w:t>
            </w:r>
            <w:r w:rsidRPr="00F3593C">
              <w:rPr>
                <w:rStyle w:val="BodyTextChar"/>
                <w:rFonts w:ascii="Arial" w:hAnsi="Arial" w:cs="Arial"/>
              </w:rPr>
              <w:t xml:space="preserve"> pole </w:t>
            </w:r>
            <w:r>
              <w:rPr>
                <w:rStyle w:val="BodyTextChar"/>
                <w:rFonts w:ascii="Arial" w:hAnsi="Arial" w:cs="Arial"/>
              </w:rPr>
              <w:t>outside Phoenix Centre at junction of Chapel Lane/Church Grove/</w:t>
            </w:r>
            <w:r w:rsidRPr="00F3593C">
              <w:rPr>
                <w:rStyle w:val="BodyTextChar"/>
                <w:rFonts w:ascii="Arial" w:hAnsi="Arial" w:cs="Arial"/>
              </w:rPr>
              <w:t xml:space="preserve"> </w:t>
            </w:r>
            <w:r>
              <w:rPr>
                <w:rStyle w:val="BodyTextChar"/>
                <w:rFonts w:ascii="Arial" w:hAnsi="Arial" w:cs="Arial"/>
              </w:rPr>
              <w:t xml:space="preserve">Cloughvalley </w:t>
            </w:r>
          </w:p>
        </w:tc>
        <w:tc>
          <w:tcPr>
            <w:tcW w:w="1842" w:type="dxa"/>
          </w:tcPr>
          <w:p w14:paraId="5BA87C3C" w14:textId="77777777" w:rsidR="00F86E8A" w:rsidRPr="00F3593C" w:rsidRDefault="00F86E8A" w:rsidP="005C2AD6">
            <w:pPr>
              <w:rPr>
                <w:rStyle w:val="BodyTextChar"/>
                <w:rFonts w:ascii="Arial" w:hAnsi="Arial" w:cs="Arial"/>
              </w:rPr>
            </w:pPr>
            <w:r w:rsidRPr="00F3593C">
              <w:rPr>
                <w:rStyle w:val="BodyTextChar"/>
                <w:rFonts w:ascii="Arial" w:hAnsi="Arial" w:cs="Arial"/>
              </w:rPr>
              <w:t xml:space="preserve">1 x </w:t>
            </w:r>
            <w:r>
              <w:rPr>
                <w:rStyle w:val="BodyTextChar"/>
                <w:rFonts w:ascii="Arial" w:hAnsi="Arial" w:cs="Arial"/>
              </w:rPr>
              <w:t>4</w:t>
            </w:r>
            <w:r w:rsidRPr="00F3593C">
              <w:rPr>
                <w:rStyle w:val="BodyTextChar"/>
                <w:rFonts w:ascii="Arial" w:hAnsi="Arial" w:cs="Arial"/>
              </w:rPr>
              <w:t xml:space="preserve"> Lens Multisensor Camera</w:t>
            </w:r>
          </w:p>
          <w:p w14:paraId="69B2F11F" w14:textId="77777777" w:rsidR="00F86E8A" w:rsidRDefault="00F86E8A" w:rsidP="005C2AD6">
            <w:pPr>
              <w:rPr>
                <w:rStyle w:val="BodyTextChar"/>
                <w:rFonts w:ascii="Arial" w:hAnsi="Arial" w:cs="Arial"/>
              </w:rPr>
            </w:pPr>
          </w:p>
          <w:p w14:paraId="10D91E9C" w14:textId="77777777" w:rsidR="00F86E8A" w:rsidRPr="00F3593C" w:rsidRDefault="00F86E8A" w:rsidP="005C2AD6">
            <w:pPr>
              <w:rPr>
                <w:rStyle w:val="BodyTextChar"/>
                <w:rFonts w:ascii="Arial" w:hAnsi="Arial" w:cs="Arial"/>
              </w:rPr>
            </w:pPr>
          </w:p>
        </w:tc>
        <w:tc>
          <w:tcPr>
            <w:tcW w:w="2410" w:type="dxa"/>
          </w:tcPr>
          <w:p w14:paraId="7478132C" w14:textId="77777777" w:rsidR="00F86E8A" w:rsidRDefault="00F86E8A" w:rsidP="005C2AD6">
            <w:pPr>
              <w:jc w:val="center"/>
              <w:rPr>
                <w:rStyle w:val="BodyTextChar"/>
                <w:rFonts w:ascii="Arial" w:hAnsi="Arial" w:cs="Arial"/>
              </w:rPr>
            </w:pPr>
            <w:r w:rsidRPr="00F3593C">
              <w:rPr>
                <w:rStyle w:val="BodyTextChar"/>
                <w:rFonts w:ascii="Arial" w:hAnsi="Arial" w:cs="Arial"/>
              </w:rPr>
              <w:t xml:space="preserve">View </w:t>
            </w:r>
            <w:r>
              <w:rPr>
                <w:rStyle w:val="BodyTextChar"/>
                <w:rFonts w:ascii="Arial" w:hAnsi="Arial" w:cs="Arial"/>
              </w:rPr>
              <w:t>of all adjoining roads</w:t>
            </w:r>
          </w:p>
          <w:p w14:paraId="6D61BCEF" w14:textId="77777777" w:rsidR="00F86E8A" w:rsidRPr="00F3593C" w:rsidRDefault="00F86E8A" w:rsidP="008C11D8">
            <w:pPr>
              <w:rPr>
                <w:rStyle w:val="BodyTextChar"/>
                <w:rFonts w:ascii="Arial" w:hAnsi="Arial" w:cs="Arial"/>
              </w:rPr>
            </w:pPr>
          </w:p>
        </w:tc>
      </w:tr>
    </w:tbl>
    <w:p w14:paraId="526739E8" w14:textId="77777777" w:rsidR="00E426FC" w:rsidRDefault="00E426FC" w:rsidP="00E426FC">
      <w:pPr>
        <w:rPr>
          <w:rFonts w:ascii="Arial" w:hAnsi="Arial" w:cs="Arial"/>
          <w:bCs/>
          <w:kern w:val="28"/>
          <w:lang w:val="en-IE"/>
        </w:rPr>
      </w:pPr>
    </w:p>
    <w:p w14:paraId="5D2566AD" w14:textId="3604804F" w:rsidR="00E426FC" w:rsidRDefault="00D5775C" w:rsidP="00E426FC">
      <w:pPr>
        <w:rPr>
          <w:rFonts w:ascii="Arial" w:hAnsi="Arial" w:cs="Arial"/>
          <w:bCs/>
          <w:kern w:val="28"/>
          <w:lang w:val="en-IE"/>
        </w:rPr>
      </w:pPr>
      <w:r>
        <w:rPr>
          <w:rFonts w:ascii="Arial" w:hAnsi="Arial" w:cs="Arial"/>
          <w:bCs/>
          <w:noProof/>
          <w:kern w:val="28"/>
          <w:lang w:val="en-IE"/>
        </w:rPr>
        <mc:AlternateContent>
          <mc:Choice Requires="wps">
            <w:drawing>
              <wp:anchor distT="0" distB="0" distL="114300" distR="114300" simplePos="0" relativeHeight="251719680" behindDoc="0" locked="0" layoutInCell="1" allowOverlap="1" wp14:anchorId="26D0F21B" wp14:editId="0C14F713">
                <wp:simplePos x="0" y="0"/>
                <wp:positionH relativeFrom="column">
                  <wp:posOffset>2249805</wp:posOffset>
                </wp:positionH>
                <wp:positionV relativeFrom="paragraph">
                  <wp:posOffset>1073785</wp:posOffset>
                </wp:positionV>
                <wp:extent cx="2426970" cy="2817495"/>
                <wp:effectExtent l="0" t="0" r="49530" b="40005"/>
                <wp:wrapNone/>
                <wp:docPr id="4966" name="Straight Arrow Connector 4966"/>
                <wp:cNvGraphicFramePr/>
                <a:graphic xmlns:a="http://schemas.openxmlformats.org/drawingml/2006/main">
                  <a:graphicData uri="http://schemas.microsoft.com/office/word/2010/wordprocessingShape">
                    <wps:wsp>
                      <wps:cNvCnPr/>
                      <wps:spPr>
                        <a:xfrm>
                          <a:off x="0" y="0"/>
                          <a:ext cx="2426970" cy="2817495"/>
                        </a:xfrm>
                        <a:prstGeom prst="straightConnector1">
                          <a:avLst/>
                        </a:prstGeom>
                        <a:ln w="158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E77637C" id="_x0000_t32" coordsize="21600,21600" o:spt="32" o:oned="t" path="m,l21600,21600e" filled="f">
                <v:path arrowok="t" fillok="f" o:connecttype="none"/>
                <o:lock v:ext="edit" shapetype="t"/>
              </v:shapetype>
              <v:shape id="Straight Arrow Connector 4966" o:spid="_x0000_s1026" type="#_x0000_t32" style="position:absolute;margin-left:177.15pt;margin-top:84.55pt;width:191.1pt;height:221.8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" strokecolor="red" strokeweight="1.25pt">
                <v:stroke endarrow="block" joinstyle="miter"/>
              </v:shape>
            </w:pict>
          </mc:Fallback>
        </mc:AlternateContent>
      </w:r>
      <w:r>
        <w:rPr>
          <w:rFonts w:ascii="Arial" w:hAnsi="Arial" w:cs="Arial"/>
          <w:bCs/>
          <w:noProof/>
          <w:kern w:val="28"/>
          <w:lang w:val="en-IE"/>
        </w:rPr>
        <mc:AlternateContent>
          <mc:Choice Requires="wps">
            <w:drawing>
              <wp:anchor distT="0" distB="0" distL="114300" distR="114300" simplePos="0" relativeHeight="251718656" behindDoc="0" locked="0" layoutInCell="1" allowOverlap="1" wp14:anchorId="3A21E5F5" wp14:editId="0F676185">
                <wp:simplePos x="0" y="0"/>
                <wp:positionH relativeFrom="column">
                  <wp:posOffset>970280</wp:posOffset>
                </wp:positionH>
                <wp:positionV relativeFrom="paragraph">
                  <wp:posOffset>1073785</wp:posOffset>
                </wp:positionV>
                <wp:extent cx="1275715" cy="3125470"/>
                <wp:effectExtent l="25400" t="0" r="19685" b="24130"/>
                <wp:wrapNone/>
                <wp:docPr id="4963" name="Straight Arrow Connector 4963"/>
                <wp:cNvGraphicFramePr/>
                <a:graphic xmlns:a="http://schemas.openxmlformats.org/drawingml/2006/main">
                  <a:graphicData uri="http://schemas.microsoft.com/office/word/2010/wordprocessingShape">
                    <wps:wsp>
                      <wps:cNvCnPr/>
                      <wps:spPr>
                        <a:xfrm flipH="1">
                          <a:off x="0" y="0"/>
                          <a:ext cx="1275715" cy="3125470"/>
                        </a:xfrm>
                        <a:prstGeom prst="straightConnector1">
                          <a:avLst/>
                        </a:prstGeom>
                        <a:ln w="158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6042934" id="Straight Arrow Connector 4963" o:spid="_x0000_s1026" type="#_x0000_t32" style="position:absolute;margin-left:76.4pt;margin-top:84.55pt;width:100.45pt;height:246.1pt;flip:x;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" strokecolor="red" strokeweight="1.25pt">
                <v:stroke endarrow="block" joinstyle="miter"/>
              </v:shape>
            </w:pict>
          </mc:Fallback>
        </mc:AlternateContent>
      </w:r>
      <w:r>
        <w:rPr>
          <w:rFonts w:ascii="Arial" w:hAnsi="Arial" w:cs="Arial"/>
          <w:bCs/>
          <w:noProof/>
          <w:kern w:val="28"/>
          <w:lang w:val="en-IE"/>
        </w:rPr>
        <mc:AlternateContent>
          <mc:Choice Requires="wps">
            <w:drawing>
              <wp:anchor distT="0" distB="0" distL="114300" distR="114300" simplePos="0" relativeHeight="251716608" behindDoc="0" locked="0" layoutInCell="1" allowOverlap="1" wp14:anchorId="59AD1623" wp14:editId="51C1B5C7">
                <wp:simplePos x="0" y="0"/>
                <wp:positionH relativeFrom="column">
                  <wp:posOffset>2242185</wp:posOffset>
                </wp:positionH>
                <wp:positionV relativeFrom="paragraph">
                  <wp:posOffset>1073785</wp:posOffset>
                </wp:positionV>
                <wp:extent cx="1126490" cy="956310"/>
                <wp:effectExtent l="0" t="0" r="41910" b="34290"/>
                <wp:wrapNone/>
                <wp:docPr id="4961" name="Straight Arrow Connector 4961"/>
                <wp:cNvGraphicFramePr/>
                <a:graphic xmlns:a="http://schemas.openxmlformats.org/drawingml/2006/main">
                  <a:graphicData uri="http://schemas.microsoft.com/office/word/2010/wordprocessingShape">
                    <wps:wsp>
                      <wps:cNvCnPr/>
                      <wps:spPr>
                        <a:xfrm>
                          <a:off x="0" y="0"/>
                          <a:ext cx="1126490" cy="956310"/>
                        </a:xfrm>
                        <a:prstGeom prst="straightConnector1">
                          <a:avLst/>
                        </a:prstGeom>
                        <a:ln w="158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A59D6BA" id="Straight Arrow Connector 4961" o:spid="_x0000_s1026" type="#_x0000_t32" style="position:absolute;margin-left:176.55pt;margin-top:84.55pt;width:88.7pt;height:75.3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" strokecolor="red" strokeweight="1.25pt">
                <v:stroke endarrow="block" joinstyle="miter"/>
              </v:shape>
            </w:pict>
          </mc:Fallback>
        </mc:AlternateContent>
      </w:r>
      <w:r>
        <w:rPr>
          <w:rFonts w:ascii="Arial" w:hAnsi="Arial" w:cs="Arial"/>
          <w:bCs/>
          <w:noProof/>
          <w:kern w:val="28"/>
          <w:lang w:val="en-IE"/>
        </w:rPr>
        <mc:AlternateContent>
          <mc:Choice Requires="wps">
            <w:drawing>
              <wp:anchor distT="0" distB="0" distL="114300" distR="114300" simplePos="0" relativeHeight="251717632" behindDoc="0" locked="0" layoutInCell="1" allowOverlap="1" wp14:anchorId="3CA5748B" wp14:editId="495B61BF">
                <wp:simplePos x="0" y="0"/>
                <wp:positionH relativeFrom="column">
                  <wp:posOffset>2242185</wp:posOffset>
                </wp:positionH>
                <wp:positionV relativeFrom="paragraph">
                  <wp:posOffset>1073785</wp:posOffset>
                </wp:positionV>
                <wp:extent cx="1775460" cy="1126490"/>
                <wp:effectExtent l="0" t="0" r="40640" b="29210"/>
                <wp:wrapNone/>
                <wp:docPr id="4962" name="Straight Arrow Connector 4962"/>
                <wp:cNvGraphicFramePr/>
                <a:graphic xmlns:a="http://schemas.openxmlformats.org/drawingml/2006/main">
                  <a:graphicData uri="http://schemas.microsoft.com/office/word/2010/wordprocessingShape">
                    <wps:wsp>
                      <wps:cNvCnPr/>
                      <wps:spPr>
                        <a:xfrm>
                          <a:off x="0" y="0"/>
                          <a:ext cx="1775460" cy="1126490"/>
                        </a:xfrm>
                        <a:prstGeom prst="straightConnector1">
                          <a:avLst/>
                        </a:prstGeom>
                        <a:ln w="158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CDC02DF" id="Straight Arrow Connector 4962" o:spid="_x0000_s1026" type="#_x0000_t32" style="position:absolute;margin-left:176.55pt;margin-top:84.55pt;width:139.8pt;height:88.7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" strokecolor="red" strokeweight="1.25pt">
                <v:stroke endarrow="block" joinstyle="miter"/>
              </v:shape>
            </w:pict>
          </mc:Fallback>
        </mc:AlternateContent>
      </w:r>
      <w:r>
        <w:rPr>
          <w:rFonts w:ascii="Arial" w:hAnsi="Arial" w:cs="Arial"/>
          <w:bCs/>
          <w:noProof/>
          <w:kern w:val="28"/>
          <w:lang w:val="en-IE"/>
        </w:rPr>
        <mc:AlternateContent>
          <mc:Choice Requires="wps">
            <w:drawing>
              <wp:anchor distT="0" distB="0" distL="114300" distR="114300" simplePos="0" relativeHeight="251715584" behindDoc="0" locked="0" layoutInCell="1" allowOverlap="1" wp14:anchorId="452C30A2" wp14:editId="6D43492E">
                <wp:simplePos x="0" y="0"/>
                <wp:positionH relativeFrom="column">
                  <wp:posOffset>2159000</wp:posOffset>
                </wp:positionH>
                <wp:positionV relativeFrom="paragraph">
                  <wp:posOffset>988695</wp:posOffset>
                </wp:positionV>
                <wp:extent cx="82550" cy="84455"/>
                <wp:effectExtent l="0" t="0" r="19050" b="17145"/>
                <wp:wrapNone/>
                <wp:docPr id="4959" name="Oval 4959"/>
                <wp:cNvGraphicFramePr/>
                <a:graphic xmlns:a="http://schemas.openxmlformats.org/drawingml/2006/main">
                  <a:graphicData uri="http://schemas.microsoft.com/office/word/2010/wordprocessingShape">
                    <wps:wsp>
                      <wps:cNvSpPr/>
                      <wps:spPr>
                        <a:xfrm>
                          <a:off x="0" y="0"/>
                          <a:ext cx="82550" cy="8445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CA38385" id="Oval 4959" o:spid="_x0000_s1026" style="position:absolute;margin-left:170pt;margin-top:77.85pt;width:6.5pt;height:6.65pt;z-index:251715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" fillcolor="black [3200]" strokecolor="black [1600]" strokeweight="1pt">
                <v:stroke joinstyle="miter"/>
              </v:oval>
            </w:pict>
          </mc:Fallback>
        </mc:AlternateContent>
      </w:r>
      <w:r>
        <w:rPr>
          <w:rFonts w:ascii="Arial" w:hAnsi="Arial" w:cs="Arial"/>
          <w:bCs/>
          <w:noProof/>
          <w:kern w:val="28"/>
          <w:lang w:val="en-IE"/>
        </w:rPr>
        <mc:AlternateContent>
          <mc:Choice Requires="wps">
            <w:drawing>
              <wp:anchor distT="0" distB="0" distL="114300" distR="114300" simplePos="0" relativeHeight="251714560" behindDoc="0" locked="0" layoutInCell="1" allowOverlap="1" wp14:anchorId="37D39B80" wp14:editId="4FA4994B">
                <wp:simplePos x="0" y="0"/>
                <wp:positionH relativeFrom="column">
                  <wp:posOffset>2157095</wp:posOffset>
                </wp:positionH>
                <wp:positionV relativeFrom="paragraph">
                  <wp:posOffset>903605</wp:posOffset>
                </wp:positionV>
                <wp:extent cx="0" cy="1456660"/>
                <wp:effectExtent l="12700" t="12700" r="25400" b="17145"/>
                <wp:wrapNone/>
                <wp:docPr id="4958" name="Straight Connector 4958"/>
                <wp:cNvGraphicFramePr/>
                <a:graphic xmlns:a="http://schemas.openxmlformats.org/drawingml/2006/main">
                  <a:graphicData uri="http://schemas.microsoft.com/office/word/2010/wordprocessingShape">
                    <wps:wsp>
                      <wps:cNvCnPr/>
                      <wps:spPr>
                        <a:xfrm flipV="1">
                          <a:off x="0" y="0"/>
                          <a:ext cx="0" cy="145666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8E808DE" id="Straight Connector 4958" o:spid="_x0000_s1026" style="position:absolute;flip:y;z-index:251714560;visibility:visible;mso-wrap-style:square;mso-wrap-distance-left:9pt;mso-wrap-distance-top:0;mso-wrap-distance-right:9pt;mso-wrap-distance-bottom:0;mso-position-horizontal:absolute;mso-position-horizontal-relative:text;mso-position-vertical:absolute;mso-position-vertical-relative:text" from="169.85pt,71.15pt" to="169.85pt,18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" strokecolor="black [3213]" strokeweight="3pt">
                <v:stroke joinstyle="miter"/>
              </v:line>
            </w:pict>
          </mc:Fallback>
        </mc:AlternateContent>
      </w:r>
      <w:r w:rsidR="00E426FC" w:rsidRPr="0041464A">
        <w:rPr>
          <w:rFonts w:ascii="Arial" w:hAnsi="Arial" w:cs="Arial"/>
          <w:bCs/>
          <w:noProof/>
          <w:kern w:val="28"/>
          <w:lang w:val="en-IE"/>
        </w:rPr>
        <w:drawing>
          <wp:inline distT="0" distB="0" distL="0" distR="0" wp14:anchorId="6BB40870" wp14:editId="459DCE52">
            <wp:extent cx="5845624" cy="4406900"/>
            <wp:effectExtent l="12700" t="12700" r="9525" b="12700"/>
            <wp:docPr id="4957" name="Picture 4957" descr="A picture containing text, road, way,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7" name="Picture 4957" descr="A picture containing text, road, way, scene&#10;&#10;Description automatically generated"/>
                    <pic:cNvPicPr/>
                  </pic:nvPicPr>
                  <pic:blipFill>
                    <a:blip r:embed="rId28"/>
                    <a:stretch>
                      <a:fillRect/>
                    </a:stretch>
                  </pic:blipFill>
                  <pic:spPr>
                    <a:xfrm>
                      <a:off x="0" y="0"/>
                      <a:ext cx="5899950" cy="4447855"/>
                    </a:xfrm>
                    <a:prstGeom prst="rect">
                      <a:avLst/>
                    </a:prstGeom>
                    <a:ln>
                      <a:solidFill>
                        <a:schemeClr val="tx1"/>
                      </a:solidFill>
                    </a:ln>
                  </pic:spPr>
                </pic:pic>
              </a:graphicData>
            </a:graphic>
          </wp:inline>
        </w:drawing>
      </w:r>
    </w:p>
    <w:p w14:paraId="7EE0DC2D" w14:textId="77777777" w:rsidR="00E426FC" w:rsidRDefault="00E426FC" w:rsidP="00E426FC">
      <w:pPr>
        <w:rPr>
          <w:rFonts w:ascii="Arial" w:hAnsi="Arial" w:cs="Arial"/>
          <w:bCs/>
          <w:kern w:val="28"/>
          <w:lang w:val="en-IE"/>
        </w:rPr>
      </w:pPr>
    </w:p>
    <w:p w14:paraId="136BA8AE" w14:textId="77777777" w:rsidR="00E426FC" w:rsidRDefault="00E426FC" w:rsidP="00E426FC">
      <w:pPr>
        <w:rPr>
          <w:rFonts w:ascii="Arial" w:hAnsi="Arial" w:cs="Arial"/>
          <w:bCs/>
          <w:kern w:val="28"/>
          <w:lang w:val="en-IE"/>
        </w:rPr>
      </w:pPr>
    </w:p>
    <w:p w14:paraId="1021DCE2" w14:textId="689E5794" w:rsidR="008C11D8" w:rsidRDefault="008C11D8">
      <w:pPr>
        <w:spacing w:before="0" w:after="160" w:line="259" w:lineRule="auto"/>
        <w:rPr>
          <w:rFonts w:ascii="Arial" w:hAnsi="Arial" w:cs="Arial"/>
          <w:bCs/>
          <w:kern w:val="28"/>
          <w:lang w:val="en-IE"/>
        </w:rPr>
      </w:pPr>
      <w:r>
        <w:rPr>
          <w:rFonts w:ascii="Arial" w:hAnsi="Arial" w:cs="Arial"/>
          <w:bCs/>
          <w:kern w:val="28"/>
          <w:lang w:val="en-IE"/>
        </w:rPr>
        <w:br w:type="page"/>
      </w:r>
    </w:p>
    <w:p w14:paraId="1D92BBDC" w14:textId="77777777" w:rsidR="00E426FC" w:rsidRDefault="00E426FC" w:rsidP="00E426FC">
      <w:pPr>
        <w:rPr>
          <w:rFonts w:ascii="Arial" w:hAnsi="Arial" w:cs="Arial"/>
          <w:bCs/>
          <w:kern w:val="28"/>
          <w:lang w:val="en-IE"/>
        </w:rPr>
      </w:pPr>
    </w:p>
    <w:tbl>
      <w:tblPr>
        <w:tblStyle w:val="TableGrid"/>
        <w:tblW w:w="9351" w:type="dxa"/>
        <w:tblLook w:val="04A0" w:firstRow="1" w:lastRow="0" w:firstColumn="1" w:lastColumn="0" w:noHBand="0" w:noVBand="1"/>
      </w:tblPr>
      <w:tblGrid>
        <w:gridCol w:w="1133"/>
        <w:gridCol w:w="1024"/>
        <w:gridCol w:w="1949"/>
        <w:gridCol w:w="1843"/>
        <w:gridCol w:w="3402"/>
      </w:tblGrid>
      <w:tr w:rsidR="00E426FC" w:rsidRPr="00F3593C" w14:paraId="0BD732B5" w14:textId="77777777" w:rsidTr="005C2AD6">
        <w:tc>
          <w:tcPr>
            <w:tcW w:w="1133" w:type="dxa"/>
            <w:shd w:val="clear" w:color="auto" w:fill="B4C6E7" w:themeFill="accent1" w:themeFillTint="66"/>
          </w:tcPr>
          <w:p w14:paraId="7E237C3A"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Location No.</w:t>
            </w:r>
          </w:p>
        </w:tc>
        <w:tc>
          <w:tcPr>
            <w:tcW w:w="1024" w:type="dxa"/>
            <w:shd w:val="clear" w:color="auto" w:fill="B4C6E7" w:themeFill="accent1" w:themeFillTint="66"/>
          </w:tcPr>
          <w:p w14:paraId="3261AAC4"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Camera No</w:t>
            </w:r>
            <w:r>
              <w:rPr>
                <w:rStyle w:val="BodyTextChar"/>
                <w:rFonts w:ascii="Arial" w:hAnsi="Arial" w:cs="Arial"/>
                <w:b/>
                <w:bCs/>
              </w:rPr>
              <w:t>.</w:t>
            </w:r>
          </w:p>
        </w:tc>
        <w:tc>
          <w:tcPr>
            <w:tcW w:w="1949" w:type="dxa"/>
            <w:shd w:val="clear" w:color="auto" w:fill="B4C6E7" w:themeFill="accent1" w:themeFillTint="66"/>
          </w:tcPr>
          <w:p w14:paraId="67E0F80B" w14:textId="77777777" w:rsidR="00E426FC" w:rsidRPr="00F3593C" w:rsidRDefault="00E426FC" w:rsidP="005C2AD6">
            <w:pPr>
              <w:rPr>
                <w:rStyle w:val="BodyTextChar"/>
                <w:rFonts w:ascii="Arial" w:hAnsi="Arial" w:cs="Arial"/>
                <w:b/>
                <w:bCs/>
              </w:rPr>
            </w:pPr>
            <w:r w:rsidRPr="00F3593C">
              <w:rPr>
                <w:rStyle w:val="BodyTextChar"/>
                <w:rFonts w:ascii="Arial" w:hAnsi="Arial" w:cs="Arial"/>
                <w:b/>
                <w:bCs/>
              </w:rPr>
              <w:t>Camera Installation Position</w:t>
            </w:r>
          </w:p>
        </w:tc>
        <w:tc>
          <w:tcPr>
            <w:tcW w:w="1843" w:type="dxa"/>
            <w:shd w:val="clear" w:color="auto" w:fill="B4C6E7" w:themeFill="accent1" w:themeFillTint="66"/>
          </w:tcPr>
          <w:p w14:paraId="3C98ABD7" w14:textId="77777777" w:rsidR="00E426FC" w:rsidRPr="00F3593C" w:rsidRDefault="00E426FC" w:rsidP="005C2AD6">
            <w:pPr>
              <w:rPr>
                <w:rStyle w:val="BodyTextChar"/>
                <w:rFonts w:ascii="Arial" w:hAnsi="Arial" w:cs="Arial"/>
                <w:b/>
                <w:bCs/>
              </w:rPr>
            </w:pPr>
            <w:r w:rsidRPr="00F3593C">
              <w:rPr>
                <w:rStyle w:val="BodyTextChar"/>
                <w:rFonts w:ascii="Arial" w:hAnsi="Arial" w:cs="Arial"/>
                <w:b/>
                <w:bCs/>
              </w:rPr>
              <w:t>Camera Type</w:t>
            </w:r>
          </w:p>
        </w:tc>
        <w:tc>
          <w:tcPr>
            <w:tcW w:w="3402" w:type="dxa"/>
            <w:shd w:val="clear" w:color="auto" w:fill="B4C6E7" w:themeFill="accent1" w:themeFillTint="66"/>
          </w:tcPr>
          <w:p w14:paraId="48053BE2" w14:textId="77777777" w:rsidR="00E426FC" w:rsidRPr="00F3593C" w:rsidRDefault="00E426FC" w:rsidP="005C2AD6">
            <w:pPr>
              <w:jc w:val="center"/>
              <w:rPr>
                <w:rStyle w:val="BodyTextChar"/>
                <w:rFonts w:ascii="Arial" w:hAnsi="Arial" w:cs="Arial"/>
                <w:b/>
                <w:bCs/>
              </w:rPr>
            </w:pPr>
            <w:r w:rsidRPr="00F3593C">
              <w:rPr>
                <w:rStyle w:val="BodyTextChar"/>
                <w:rFonts w:ascii="Arial" w:hAnsi="Arial" w:cs="Arial"/>
                <w:b/>
                <w:bCs/>
              </w:rPr>
              <w:t>Camera Target Area</w:t>
            </w:r>
          </w:p>
        </w:tc>
      </w:tr>
      <w:tr w:rsidR="00E426FC" w:rsidRPr="00F3593C" w14:paraId="28F83D25" w14:textId="77777777" w:rsidTr="005C2AD6">
        <w:tc>
          <w:tcPr>
            <w:tcW w:w="1133" w:type="dxa"/>
          </w:tcPr>
          <w:p w14:paraId="59C108EB" w14:textId="77777777" w:rsidR="00E426FC" w:rsidRPr="00F3593C" w:rsidRDefault="00E426FC" w:rsidP="005C2AD6">
            <w:pPr>
              <w:jc w:val="center"/>
              <w:rPr>
                <w:rStyle w:val="BodyTextChar"/>
                <w:rFonts w:ascii="Arial" w:hAnsi="Arial" w:cs="Arial"/>
              </w:rPr>
            </w:pPr>
            <w:r w:rsidRPr="00F3593C">
              <w:rPr>
                <w:rStyle w:val="BodyTextChar"/>
                <w:rFonts w:ascii="Arial" w:hAnsi="Arial" w:cs="Arial"/>
              </w:rPr>
              <w:t>1</w:t>
            </w:r>
            <w:r>
              <w:rPr>
                <w:rStyle w:val="BodyTextChar"/>
                <w:rFonts w:ascii="Arial" w:hAnsi="Arial" w:cs="Arial"/>
              </w:rPr>
              <w:t>5</w:t>
            </w:r>
          </w:p>
        </w:tc>
        <w:tc>
          <w:tcPr>
            <w:tcW w:w="1024" w:type="dxa"/>
          </w:tcPr>
          <w:p w14:paraId="5D7FFDEE" w14:textId="77777777" w:rsidR="00E426FC" w:rsidRPr="00F3593C" w:rsidRDefault="00E426FC" w:rsidP="005C2AD6">
            <w:pPr>
              <w:jc w:val="center"/>
              <w:rPr>
                <w:rStyle w:val="BodyTextChar"/>
                <w:rFonts w:ascii="Arial" w:hAnsi="Arial" w:cs="Arial"/>
              </w:rPr>
            </w:pPr>
            <w:r>
              <w:rPr>
                <w:rStyle w:val="BodyTextChar"/>
                <w:rFonts w:ascii="Arial" w:hAnsi="Arial" w:cs="Arial"/>
              </w:rPr>
              <w:t>18</w:t>
            </w:r>
          </w:p>
        </w:tc>
        <w:tc>
          <w:tcPr>
            <w:tcW w:w="1949" w:type="dxa"/>
          </w:tcPr>
          <w:p w14:paraId="123D7625" w14:textId="4C76D0F6" w:rsidR="00E426FC" w:rsidRPr="00F3593C" w:rsidRDefault="00E426FC" w:rsidP="005C2AD6">
            <w:pPr>
              <w:rPr>
                <w:rStyle w:val="BodyTextChar"/>
                <w:rFonts w:ascii="Arial" w:hAnsi="Arial" w:cs="Arial"/>
              </w:rPr>
            </w:pPr>
            <w:r>
              <w:rPr>
                <w:rStyle w:val="BodyTextChar"/>
                <w:rFonts w:ascii="Arial" w:hAnsi="Arial" w:cs="Arial"/>
              </w:rPr>
              <w:t xml:space="preserve">In server room at Market </w:t>
            </w:r>
            <w:r w:rsidR="003D6794">
              <w:rPr>
                <w:rStyle w:val="BodyTextChar"/>
                <w:rFonts w:ascii="Arial" w:hAnsi="Arial" w:cs="Arial"/>
              </w:rPr>
              <w:t>H</w:t>
            </w:r>
            <w:r w:rsidR="003D6794">
              <w:rPr>
                <w:rStyle w:val="BodyTextChar"/>
              </w:rPr>
              <w:t xml:space="preserve">ouse, Market </w:t>
            </w:r>
            <w:r>
              <w:rPr>
                <w:rStyle w:val="BodyTextChar"/>
                <w:rFonts w:ascii="Arial" w:hAnsi="Arial" w:cs="Arial"/>
              </w:rPr>
              <w:t>Square</w:t>
            </w:r>
            <w:r w:rsidR="003D6794">
              <w:rPr>
                <w:rStyle w:val="BodyTextChar"/>
                <w:rFonts w:ascii="Arial" w:hAnsi="Arial" w:cs="Arial"/>
              </w:rPr>
              <w:t>.</w:t>
            </w:r>
            <w:r>
              <w:rPr>
                <w:rStyle w:val="BodyTextChar"/>
                <w:rFonts w:ascii="Arial" w:hAnsi="Arial" w:cs="Arial"/>
              </w:rPr>
              <w:t xml:space="preserve">  </w:t>
            </w:r>
          </w:p>
        </w:tc>
        <w:tc>
          <w:tcPr>
            <w:tcW w:w="1843" w:type="dxa"/>
          </w:tcPr>
          <w:p w14:paraId="5AEA2562" w14:textId="77777777" w:rsidR="00E426FC" w:rsidRPr="00F3593C" w:rsidRDefault="00E426FC" w:rsidP="005C2AD6">
            <w:pPr>
              <w:rPr>
                <w:rStyle w:val="BodyTextChar"/>
                <w:rFonts w:ascii="Arial" w:hAnsi="Arial" w:cs="Arial"/>
              </w:rPr>
            </w:pPr>
            <w:r w:rsidRPr="00F3593C">
              <w:rPr>
                <w:rStyle w:val="BodyTextChar"/>
                <w:rFonts w:ascii="Arial" w:hAnsi="Arial" w:cs="Arial"/>
              </w:rPr>
              <w:t xml:space="preserve">1 x </w:t>
            </w:r>
            <w:r>
              <w:rPr>
                <w:rStyle w:val="BodyTextChar"/>
                <w:rFonts w:ascii="Arial" w:hAnsi="Arial" w:cs="Arial"/>
              </w:rPr>
              <w:t>indoor dome</w:t>
            </w:r>
            <w:r w:rsidRPr="00F3593C">
              <w:rPr>
                <w:rStyle w:val="BodyTextChar"/>
                <w:rFonts w:ascii="Arial" w:hAnsi="Arial" w:cs="Arial"/>
              </w:rPr>
              <w:t xml:space="preserve"> </w:t>
            </w:r>
            <w:r>
              <w:rPr>
                <w:rStyle w:val="BodyTextChar"/>
                <w:rFonts w:ascii="Arial" w:hAnsi="Arial" w:cs="Arial"/>
              </w:rPr>
              <w:t>c</w:t>
            </w:r>
            <w:r w:rsidRPr="00F3593C">
              <w:rPr>
                <w:rStyle w:val="BodyTextChar"/>
                <w:rFonts w:ascii="Arial" w:hAnsi="Arial" w:cs="Arial"/>
              </w:rPr>
              <w:t>amera</w:t>
            </w:r>
          </w:p>
          <w:p w14:paraId="66687E07" w14:textId="77777777" w:rsidR="00E426FC" w:rsidRPr="00F3593C" w:rsidRDefault="00E426FC" w:rsidP="005C2AD6">
            <w:pPr>
              <w:rPr>
                <w:rStyle w:val="BodyTextChar"/>
                <w:rFonts w:ascii="Arial" w:hAnsi="Arial" w:cs="Arial"/>
              </w:rPr>
            </w:pPr>
          </w:p>
        </w:tc>
        <w:tc>
          <w:tcPr>
            <w:tcW w:w="3402" w:type="dxa"/>
          </w:tcPr>
          <w:p w14:paraId="6761AB5F" w14:textId="17849EBA" w:rsidR="00E426FC" w:rsidRPr="00F3593C" w:rsidRDefault="00E426FC" w:rsidP="00F86E8A">
            <w:pPr>
              <w:jc w:val="center"/>
              <w:rPr>
                <w:rStyle w:val="BodyTextChar"/>
                <w:rFonts w:ascii="Arial" w:hAnsi="Arial" w:cs="Arial"/>
              </w:rPr>
            </w:pPr>
            <w:r w:rsidRPr="00F3593C">
              <w:rPr>
                <w:rStyle w:val="BodyTextChar"/>
                <w:rFonts w:ascii="Arial" w:hAnsi="Arial" w:cs="Arial"/>
              </w:rPr>
              <w:t xml:space="preserve">View </w:t>
            </w:r>
            <w:r>
              <w:rPr>
                <w:rStyle w:val="BodyTextChar"/>
                <w:rFonts w:ascii="Arial" w:hAnsi="Arial" w:cs="Arial"/>
              </w:rPr>
              <w:t>of CCTV Comms Cabinet</w:t>
            </w:r>
          </w:p>
        </w:tc>
      </w:tr>
    </w:tbl>
    <w:p w14:paraId="564E81EB" w14:textId="77777777" w:rsidR="00E426FC" w:rsidRDefault="00E426FC" w:rsidP="00E426FC">
      <w:pPr>
        <w:rPr>
          <w:rFonts w:ascii="Arial" w:hAnsi="Arial" w:cs="Arial"/>
          <w:bCs/>
          <w:kern w:val="28"/>
          <w:lang w:val="en-IE"/>
        </w:rPr>
      </w:pPr>
    </w:p>
    <w:p w14:paraId="1CDAE72B" w14:textId="77777777" w:rsidR="00E426FC" w:rsidRPr="00B826FF" w:rsidRDefault="00E426FC" w:rsidP="00E426FC">
      <w:pPr>
        <w:spacing w:before="0" w:after="0" w:line="240" w:lineRule="auto"/>
        <w:ind w:left="-425"/>
        <w:jc w:val="center"/>
        <w:rPr>
          <w:rFonts w:ascii="Calibri" w:eastAsia="Calibri" w:hAnsi="Calibri" w:cs="Times New Roman"/>
          <w:lang w:eastAsia="en-US"/>
        </w:rPr>
      </w:pPr>
      <w:r w:rsidRPr="00B826FF">
        <w:rPr>
          <w:rFonts w:ascii="Calibri" w:eastAsia="Calibri" w:hAnsi="Calibri" w:cs="Times New Roman"/>
          <w:noProof/>
          <w:lang w:eastAsia="en-US"/>
        </w:rPr>
        <w:drawing>
          <wp:inline distT="0" distB="0" distL="0" distR="0" wp14:anchorId="500A6DFF" wp14:editId="3B2AA249">
            <wp:extent cx="3923817" cy="5231901"/>
            <wp:effectExtent l="12700" t="12700" r="13335" b="13335"/>
            <wp:docPr id="441620809" name="Picture 82" descr="A black bag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620809" name="Picture 82" descr="A black bag in a room&#10;&#10;AI-generated content may be incorrect."/>
                    <pic:cNvPicPr/>
                  </pic:nvPicPr>
                  <pic:blipFill>
                    <a:blip r:embed="rId29" cstate="email">
                      <a:extLst>
                        <a:ext uri="{28A0092B-C50C-407E-A947-70E740481C1C}">
                          <a14:useLocalDpi xmlns:a14="http://schemas.microsoft.com/office/drawing/2010/main"/>
                        </a:ext>
                      </a:extLst>
                    </a:blip>
                    <a:stretch>
                      <a:fillRect/>
                    </a:stretch>
                  </pic:blipFill>
                  <pic:spPr>
                    <a:xfrm>
                      <a:off x="0" y="0"/>
                      <a:ext cx="3969999" cy="5293478"/>
                    </a:xfrm>
                    <a:prstGeom prst="rect">
                      <a:avLst/>
                    </a:prstGeom>
                    <a:ln>
                      <a:solidFill>
                        <a:sysClr val="windowText" lastClr="000000"/>
                      </a:solidFill>
                    </a:ln>
                  </pic:spPr>
                </pic:pic>
              </a:graphicData>
            </a:graphic>
          </wp:inline>
        </w:drawing>
      </w:r>
    </w:p>
    <w:p w14:paraId="14E32B73" w14:textId="77777777" w:rsidR="00E426FC" w:rsidRDefault="00E426FC" w:rsidP="00E426FC">
      <w:pPr>
        <w:rPr>
          <w:rFonts w:ascii="Arial" w:hAnsi="Arial" w:cs="Arial"/>
          <w:bCs/>
          <w:kern w:val="28"/>
          <w:lang w:val="en-IE"/>
        </w:rPr>
      </w:pPr>
    </w:p>
    <w:p w14:paraId="0F4A41DE" w14:textId="1D98C888" w:rsidR="00E6345F" w:rsidRPr="00187575" w:rsidRDefault="00E6345F" w:rsidP="00E6345F">
      <w:pPr>
        <w:pBdr>
          <w:top w:val="single" w:sz="4" w:space="1" w:color="auto"/>
          <w:left w:val="single" w:sz="4" w:space="4" w:color="auto"/>
          <w:bottom w:val="single" w:sz="4" w:space="1" w:color="auto"/>
          <w:right w:val="single" w:sz="4" w:space="4" w:color="auto"/>
        </w:pBdr>
        <w:spacing w:before="100" w:beforeAutospacing="1" w:after="100" w:afterAutospacing="1" w:line="240" w:lineRule="auto"/>
        <w:jc w:val="both"/>
        <w:rPr>
          <w:rFonts w:ascii="Arial" w:eastAsia="Times New Roman" w:hAnsi="Arial" w:cs="Arial"/>
          <w:b/>
          <w:bCs/>
          <w:lang w:val="en-IE" w:eastAsia="en-GB"/>
        </w:rPr>
      </w:pPr>
      <w:r w:rsidRPr="00187575">
        <w:rPr>
          <w:rFonts w:ascii="Arial" w:eastAsia="Times New Roman" w:hAnsi="Arial" w:cs="Arial"/>
          <w:b/>
          <w:bCs/>
          <w:u w:val="single"/>
          <w:lang w:val="en-IE" w:eastAsia="en-GB"/>
        </w:rPr>
        <w:t>Note</w:t>
      </w:r>
      <w:r w:rsidRPr="00187575">
        <w:rPr>
          <w:rFonts w:ascii="Arial" w:eastAsia="Times New Roman" w:hAnsi="Arial" w:cs="Arial"/>
          <w:b/>
          <w:bCs/>
          <w:lang w:val="en-IE" w:eastAsia="en-GB"/>
        </w:rPr>
        <w:t xml:space="preserve">: </w:t>
      </w:r>
      <w:r w:rsidR="003F2CC0">
        <w:rPr>
          <w:rFonts w:ascii="Arial" w:eastAsia="Times New Roman" w:hAnsi="Arial" w:cs="Arial"/>
          <w:b/>
          <w:bCs/>
          <w:lang w:val="en-IE" w:eastAsia="en-GB"/>
        </w:rPr>
        <w:t xml:space="preserve">It should be noted that the requirement is for Avigilon Unity 8 CCTV </w:t>
      </w:r>
      <w:r w:rsidR="00C02DF9">
        <w:rPr>
          <w:rFonts w:ascii="Arial" w:eastAsia="Times New Roman" w:hAnsi="Arial" w:cs="Arial"/>
          <w:b/>
          <w:bCs/>
          <w:lang w:val="en-IE" w:eastAsia="en-GB"/>
        </w:rPr>
        <w:t>video software</w:t>
      </w:r>
      <w:r w:rsidR="00C8315F">
        <w:rPr>
          <w:rFonts w:ascii="Arial" w:eastAsia="Times New Roman" w:hAnsi="Arial" w:cs="Arial"/>
          <w:b/>
          <w:bCs/>
          <w:lang w:val="en-IE" w:eastAsia="en-GB"/>
        </w:rPr>
        <w:t xml:space="preserve"> ‘or equivalent’</w:t>
      </w:r>
      <w:r w:rsidR="00C02DF9">
        <w:rPr>
          <w:rFonts w:ascii="Arial" w:eastAsia="Times New Roman" w:hAnsi="Arial" w:cs="Arial"/>
          <w:b/>
          <w:bCs/>
          <w:lang w:val="en-IE" w:eastAsia="en-GB"/>
        </w:rPr>
        <w:t xml:space="preserve"> irrespective of the CCTV server type being proposed.</w:t>
      </w:r>
      <w:r w:rsidRPr="00187575">
        <w:rPr>
          <w:rFonts w:ascii="Arial" w:eastAsia="Times New Roman" w:hAnsi="Arial" w:cs="Arial"/>
          <w:b/>
          <w:bCs/>
          <w:lang w:val="en-IE" w:eastAsia="en-GB"/>
        </w:rPr>
        <w:t xml:space="preserve"> </w:t>
      </w:r>
    </w:p>
    <w:p w14:paraId="6A06918C" w14:textId="77777777" w:rsidR="00E426FC" w:rsidRPr="008A0957" w:rsidRDefault="00E426FC" w:rsidP="00E426FC">
      <w:pPr>
        <w:spacing w:before="240"/>
        <w:rPr>
          <w:rFonts w:ascii="Calibri" w:hAnsi="Calibri"/>
          <w:color w:val="FFFFFF" w:themeColor="background1"/>
          <w:sz w:val="24"/>
          <w:szCs w:val="24"/>
        </w:rPr>
      </w:pPr>
    </w:p>
    <w:p w14:paraId="7BE01AD9" w14:textId="60B08B90" w:rsidR="00D31792" w:rsidRPr="006A3880" w:rsidRDefault="009D7F90" w:rsidP="00D31792">
      <w:pPr>
        <w:spacing w:before="100" w:beforeAutospacing="1" w:after="100" w:afterAutospacing="1" w:line="240" w:lineRule="auto"/>
        <w:rPr>
          <w:rFonts w:ascii="Arial" w:eastAsia="Times New Roman" w:hAnsi="Arial" w:cs="Arial"/>
          <w:b/>
          <w:u w:val="single"/>
          <w:lang w:val="en-IE" w:eastAsia="en-GB"/>
        </w:rPr>
      </w:pPr>
      <w:r w:rsidRPr="006A3880">
        <w:rPr>
          <w:rFonts w:ascii="Arial" w:eastAsia="Times New Roman" w:hAnsi="Arial" w:cs="Arial"/>
          <w:b/>
          <w:u w:val="single"/>
          <w:lang w:val="en-IE" w:eastAsia="en-GB"/>
        </w:rPr>
        <w:lastRenderedPageBreak/>
        <w:t>O</w:t>
      </w:r>
      <w:r w:rsidR="00D31792" w:rsidRPr="006A3880">
        <w:rPr>
          <w:rFonts w:ascii="Arial" w:eastAsia="Times New Roman" w:hAnsi="Arial" w:cs="Arial"/>
          <w:b/>
          <w:u w:val="single"/>
          <w:lang w:val="en-IE" w:eastAsia="en-GB"/>
        </w:rPr>
        <w:t>ther requirements</w:t>
      </w:r>
      <w:r w:rsidR="00DB4CC5" w:rsidRPr="006A3880">
        <w:rPr>
          <w:rFonts w:ascii="Arial" w:eastAsia="Times New Roman" w:hAnsi="Arial" w:cs="Arial"/>
          <w:b/>
          <w:u w:val="single"/>
          <w:lang w:val="en-IE" w:eastAsia="en-GB"/>
        </w:rPr>
        <w:t>:</w:t>
      </w:r>
      <w:r w:rsidR="00D31792" w:rsidRPr="006A3880">
        <w:rPr>
          <w:rFonts w:ascii="Arial" w:eastAsia="Times New Roman" w:hAnsi="Arial" w:cs="Arial"/>
          <w:b/>
          <w:u w:val="single"/>
          <w:lang w:val="en-IE" w:eastAsia="en-GB"/>
        </w:rPr>
        <w:t xml:space="preserve"> </w:t>
      </w:r>
    </w:p>
    <w:p w14:paraId="5F72E1E7" w14:textId="77777777" w:rsidR="00D31792" w:rsidRPr="006A3880" w:rsidRDefault="00D31792" w:rsidP="0015783F">
      <w:pPr>
        <w:numPr>
          <w:ilvl w:val="0"/>
          <w:numId w:val="16"/>
        </w:numPr>
        <w:spacing w:before="100" w:beforeAutospacing="1" w:after="100" w:afterAutospacing="1" w:line="240" w:lineRule="auto"/>
        <w:rPr>
          <w:rFonts w:ascii="Arial" w:eastAsia="Times New Roman" w:hAnsi="Arial" w:cs="Arial"/>
          <w:lang w:val="en-IE" w:eastAsia="en-GB"/>
        </w:rPr>
      </w:pPr>
      <w:r w:rsidRPr="006A3880">
        <w:rPr>
          <w:rFonts w:ascii="Arial" w:eastAsia="Times New Roman" w:hAnsi="Arial" w:cs="Arial"/>
          <w:lang w:val="en-IE" w:eastAsia="en-GB"/>
        </w:rPr>
        <w:t xml:space="preserve">CCTV contractor to be appointed as PSCS. </w:t>
      </w:r>
    </w:p>
    <w:p w14:paraId="2ACA4515" w14:textId="40C20268" w:rsidR="000827D4" w:rsidRPr="006A3880" w:rsidRDefault="00A322DE" w:rsidP="0015783F">
      <w:pPr>
        <w:numPr>
          <w:ilvl w:val="0"/>
          <w:numId w:val="16"/>
        </w:numPr>
        <w:spacing w:before="100" w:beforeAutospacing="1" w:after="100" w:afterAutospacing="1" w:line="240" w:lineRule="auto"/>
        <w:rPr>
          <w:rFonts w:ascii="Arial" w:eastAsia="Times New Roman" w:hAnsi="Arial" w:cs="Arial"/>
          <w:lang w:val="en-IE" w:eastAsia="en-GB"/>
        </w:rPr>
      </w:pPr>
      <w:r>
        <w:rPr>
          <w:rFonts w:ascii="Arial" w:eastAsia="Times New Roman" w:hAnsi="Arial" w:cs="Arial"/>
          <w:lang w:val="en-IE" w:eastAsia="en-GB"/>
        </w:rPr>
        <w:t xml:space="preserve">Fully described </w:t>
      </w:r>
      <w:r w:rsidR="00D31792" w:rsidRPr="006A3880">
        <w:rPr>
          <w:rFonts w:ascii="Arial" w:eastAsia="Times New Roman" w:hAnsi="Arial" w:cs="Arial"/>
          <w:lang w:val="en-IE" w:eastAsia="en-GB"/>
        </w:rPr>
        <w:t xml:space="preserve">Traffic Management </w:t>
      </w:r>
      <w:r w:rsidR="000827D4" w:rsidRPr="006A3880">
        <w:rPr>
          <w:rFonts w:ascii="Arial" w:eastAsia="Times New Roman" w:hAnsi="Arial" w:cs="Arial"/>
          <w:lang w:val="en-IE" w:eastAsia="en-GB"/>
        </w:rPr>
        <w:t>Plan</w:t>
      </w:r>
      <w:r w:rsidR="00F86E8A">
        <w:rPr>
          <w:rFonts w:ascii="Arial" w:eastAsia="Times New Roman" w:hAnsi="Arial" w:cs="Arial"/>
          <w:lang w:val="en-IE" w:eastAsia="en-GB"/>
        </w:rPr>
        <w:t xml:space="preserve"> required</w:t>
      </w:r>
      <w:r w:rsidR="000827D4" w:rsidRPr="006A3880">
        <w:rPr>
          <w:rFonts w:ascii="Arial" w:eastAsia="Times New Roman" w:hAnsi="Arial" w:cs="Arial"/>
          <w:lang w:val="en-IE" w:eastAsia="en-GB"/>
        </w:rPr>
        <w:t>.</w:t>
      </w:r>
    </w:p>
    <w:p w14:paraId="2AA362A5" w14:textId="6D60848F" w:rsidR="00D31792" w:rsidRPr="006A3880" w:rsidRDefault="00D31792" w:rsidP="0015783F">
      <w:pPr>
        <w:numPr>
          <w:ilvl w:val="0"/>
          <w:numId w:val="16"/>
        </w:numPr>
        <w:spacing w:before="100" w:beforeAutospacing="1" w:after="100" w:afterAutospacing="1" w:line="240" w:lineRule="auto"/>
        <w:rPr>
          <w:rFonts w:ascii="Arial" w:eastAsia="Times New Roman" w:hAnsi="Arial" w:cs="Arial"/>
          <w:lang w:val="en-IE" w:eastAsia="en-GB"/>
        </w:rPr>
      </w:pPr>
      <w:r w:rsidRPr="006A3880">
        <w:rPr>
          <w:rFonts w:ascii="Arial" w:eastAsia="Times New Roman" w:hAnsi="Arial" w:cs="Arial"/>
          <w:lang w:val="en-IE" w:eastAsia="en-GB"/>
        </w:rPr>
        <w:t xml:space="preserve">Attendance at site meetings as required in progressing installation. </w:t>
      </w:r>
    </w:p>
    <w:p w14:paraId="590C277C" w14:textId="2D6E59C6" w:rsidR="00D31792" w:rsidRPr="006A3880" w:rsidRDefault="004218A3" w:rsidP="0015783F">
      <w:pPr>
        <w:numPr>
          <w:ilvl w:val="0"/>
          <w:numId w:val="16"/>
        </w:numPr>
        <w:spacing w:before="100" w:beforeAutospacing="1" w:after="100" w:afterAutospacing="1" w:line="240" w:lineRule="auto"/>
        <w:rPr>
          <w:rFonts w:ascii="Arial" w:eastAsia="Times New Roman" w:hAnsi="Arial" w:cs="Arial"/>
          <w:lang w:val="en-IE" w:eastAsia="en-GB"/>
        </w:rPr>
      </w:pPr>
      <w:r w:rsidRPr="006A3880">
        <w:rPr>
          <w:rFonts w:ascii="Arial" w:eastAsia="Times New Roman" w:hAnsi="Arial" w:cs="Arial"/>
          <w:lang w:val="en-IE" w:eastAsia="en-GB"/>
        </w:rPr>
        <w:t>Provide</w:t>
      </w:r>
      <w:r w:rsidR="00D31792" w:rsidRPr="006A3880">
        <w:rPr>
          <w:rFonts w:ascii="Arial" w:eastAsia="Times New Roman" w:hAnsi="Arial" w:cs="Arial"/>
          <w:lang w:val="en-IE" w:eastAsia="en-GB"/>
        </w:rPr>
        <w:t xml:space="preserve"> for height access for all aspects of the installation. </w:t>
      </w:r>
    </w:p>
    <w:p w14:paraId="62EF25E9" w14:textId="7A91609B" w:rsidR="009D7F90" w:rsidRPr="006A3880" w:rsidRDefault="00D31792" w:rsidP="0015783F">
      <w:pPr>
        <w:numPr>
          <w:ilvl w:val="0"/>
          <w:numId w:val="16"/>
        </w:numPr>
        <w:spacing w:before="100" w:beforeAutospacing="1" w:after="100" w:afterAutospacing="1" w:line="240" w:lineRule="auto"/>
        <w:rPr>
          <w:rFonts w:ascii="Arial" w:eastAsia="Times New Roman" w:hAnsi="Arial" w:cs="Arial"/>
          <w:lang w:val="en-IE" w:eastAsia="en-GB"/>
        </w:rPr>
      </w:pPr>
      <w:r w:rsidRPr="006A3880">
        <w:rPr>
          <w:rFonts w:ascii="Arial" w:eastAsia="Times New Roman" w:hAnsi="Arial" w:cs="Arial"/>
          <w:lang w:val="en-IE" w:eastAsia="en-GB"/>
        </w:rPr>
        <w:t>Remove all waste from site on a daily basi</w:t>
      </w:r>
      <w:r w:rsidR="00CB5F10" w:rsidRPr="006A3880">
        <w:rPr>
          <w:rFonts w:ascii="Arial" w:eastAsia="Times New Roman" w:hAnsi="Arial" w:cs="Arial"/>
          <w:lang w:val="en-IE" w:eastAsia="en-GB"/>
        </w:rPr>
        <w:t xml:space="preserve">s and bring to a </w:t>
      </w:r>
      <w:r w:rsidR="00A322DE" w:rsidRPr="006A3880">
        <w:rPr>
          <w:rFonts w:ascii="Arial" w:eastAsia="Times New Roman" w:hAnsi="Arial" w:cs="Arial"/>
          <w:lang w:val="en-IE" w:eastAsia="en-GB"/>
        </w:rPr>
        <w:t xml:space="preserve">licensed </w:t>
      </w:r>
      <w:r w:rsidR="00CB5F10" w:rsidRPr="006A3880">
        <w:rPr>
          <w:rFonts w:ascii="Arial" w:eastAsia="Times New Roman" w:hAnsi="Arial" w:cs="Arial"/>
          <w:lang w:val="en-IE" w:eastAsia="en-GB"/>
        </w:rPr>
        <w:t>waste site</w:t>
      </w:r>
      <w:r w:rsidRPr="006A3880">
        <w:rPr>
          <w:rFonts w:ascii="Arial" w:eastAsia="Times New Roman" w:hAnsi="Arial" w:cs="Arial"/>
          <w:lang w:val="en-IE" w:eastAsia="en-GB"/>
        </w:rPr>
        <w:t xml:space="preserve">. </w:t>
      </w:r>
    </w:p>
    <w:p w14:paraId="14C4129A" w14:textId="77777777" w:rsidR="00B44035" w:rsidRPr="00570FB8" w:rsidRDefault="00B44035" w:rsidP="00B44035">
      <w:pPr>
        <w:spacing w:after="0" w:line="240" w:lineRule="auto"/>
        <w:outlineLvl w:val="0"/>
        <w:rPr>
          <w:rFonts w:ascii="Arial" w:eastAsia="Calibri" w:hAnsi="Arial" w:cs="Arial"/>
          <w:b/>
          <w:spacing w:val="2"/>
          <w:u w:val="single"/>
        </w:rPr>
      </w:pPr>
      <w:r w:rsidRPr="00570FB8">
        <w:rPr>
          <w:rFonts w:ascii="Arial" w:eastAsia="Calibri" w:hAnsi="Arial" w:cs="Arial"/>
          <w:b/>
          <w:spacing w:val="2"/>
          <w:u w:val="single"/>
        </w:rPr>
        <w:t>Site Information.</w:t>
      </w:r>
    </w:p>
    <w:p w14:paraId="410A4954" w14:textId="77777777" w:rsidR="00B44035" w:rsidRPr="007D0BE7" w:rsidRDefault="00B44035" w:rsidP="00B44035">
      <w:pPr>
        <w:pStyle w:val="NoSpacing"/>
        <w:rPr>
          <w:rFonts w:ascii="Arial" w:hAnsi="Arial" w:cs="Arial"/>
        </w:rPr>
      </w:pPr>
    </w:p>
    <w:p w14:paraId="42ABFBE0" w14:textId="489A3B6F" w:rsidR="00B44035" w:rsidRDefault="00B44035" w:rsidP="00B44035">
      <w:pPr>
        <w:pStyle w:val="NoSpacing"/>
        <w:rPr>
          <w:rFonts w:ascii="Arial" w:hAnsi="Arial" w:cs="Arial"/>
        </w:rPr>
      </w:pPr>
      <w:r>
        <w:rPr>
          <w:rFonts w:ascii="Arial" w:hAnsi="Arial" w:cs="Arial"/>
        </w:rPr>
        <w:t>Location information ha</w:t>
      </w:r>
      <w:r w:rsidR="00B34049">
        <w:rPr>
          <w:rFonts w:ascii="Arial" w:hAnsi="Arial" w:cs="Arial"/>
        </w:rPr>
        <w:t>s</w:t>
      </w:r>
      <w:r>
        <w:rPr>
          <w:rFonts w:ascii="Arial" w:hAnsi="Arial" w:cs="Arial"/>
        </w:rPr>
        <w:t xml:space="preserve"> been provided as part of the tender documentation.  Contractors should familiarise themselves with all aspects of the tender requirements prior to making a tender submission.  Monaghan County Council will facilitate a site visit if requested.</w:t>
      </w:r>
    </w:p>
    <w:p w14:paraId="5AEA8A7A" w14:textId="77777777" w:rsidR="00B44035" w:rsidRPr="00570FB8" w:rsidRDefault="00B44035" w:rsidP="00B44035">
      <w:pPr>
        <w:pStyle w:val="NoSpacing"/>
        <w:rPr>
          <w:rFonts w:ascii="Arial" w:hAnsi="Arial" w:cs="Arial"/>
        </w:rPr>
      </w:pPr>
      <w:r w:rsidRPr="00570FB8">
        <w:rPr>
          <w:rFonts w:ascii="Arial" w:eastAsia="Times New Roman" w:hAnsi="Arial" w:cs="Arial"/>
          <w:lang w:eastAsia="en-GB"/>
        </w:rPr>
        <w:t xml:space="preserve">Requests </w:t>
      </w:r>
      <w:r w:rsidRPr="00570FB8">
        <w:rPr>
          <w:rFonts w:ascii="Arial" w:hAnsi="Arial" w:cs="Arial"/>
        </w:rPr>
        <w:t xml:space="preserve">should be submitted through the messaging facility on </w:t>
      </w:r>
      <w:hyperlink r:id="rId30" w:history="1">
        <w:r w:rsidRPr="00570FB8">
          <w:rPr>
            <w:rFonts w:ascii="Arial" w:hAnsi="Arial" w:cs="Arial"/>
            <w:color w:val="0000FF"/>
            <w:u w:val="single"/>
          </w:rPr>
          <w:t>www.etenders.gov.ie</w:t>
        </w:r>
      </w:hyperlink>
      <w:r w:rsidRPr="00570FB8">
        <w:rPr>
          <w:rFonts w:ascii="Arial" w:hAnsi="Arial" w:cs="Arial"/>
        </w:rPr>
        <w:t>.</w:t>
      </w:r>
    </w:p>
    <w:p w14:paraId="69EA7BFB" w14:textId="77777777" w:rsidR="00D31792" w:rsidRPr="006A3880" w:rsidRDefault="00D31792" w:rsidP="00DB4CC5">
      <w:pPr>
        <w:spacing w:before="100" w:beforeAutospacing="1" w:after="100" w:afterAutospacing="1" w:line="240" w:lineRule="auto"/>
        <w:jc w:val="both"/>
        <w:rPr>
          <w:rFonts w:ascii="Arial" w:eastAsia="Times New Roman" w:hAnsi="Arial" w:cs="Arial"/>
          <w:u w:val="single"/>
          <w:lang w:val="en-IE" w:eastAsia="en-GB"/>
        </w:rPr>
      </w:pPr>
      <w:r w:rsidRPr="006A3880">
        <w:rPr>
          <w:rFonts w:ascii="Arial" w:eastAsia="Times New Roman" w:hAnsi="Arial" w:cs="Arial"/>
          <w:b/>
          <w:u w:val="single"/>
          <w:lang w:val="en-IE" w:eastAsia="en-GB"/>
        </w:rPr>
        <w:t xml:space="preserve">Consequential Builders &amp; Electrical Works. </w:t>
      </w:r>
    </w:p>
    <w:p w14:paraId="63A34305" w14:textId="044A0B83" w:rsidR="00D31792" w:rsidRPr="006A3880" w:rsidRDefault="00D31792" w:rsidP="00DB4CC5">
      <w:pPr>
        <w:spacing w:before="100" w:beforeAutospacing="1" w:after="100" w:afterAutospacing="1" w:line="240" w:lineRule="auto"/>
        <w:jc w:val="both"/>
        <w:rPr>
          <w:rFonts w:ascii="Arial" w:eastAsia="Times New Roman" w:hAnsi="Arial" w:cs="Arial"/>
          <w:lang w:val="en-IE" w:eastAsia="en-GB"/>
        </w:rPr>
      </w:pPr>
      <w:r w:rsidRPr="006A3880">
        <w:rPr>
          <w:rFonts w:ascii="Arial" w:eastAsia="Times New Roman" w:hAnsi="Arial" w:cs="Arial"/>
          <w:lang w:val="en-IE" w:eastAsia="en-GB"/>
        </w:rPr>
        <w:t xml:space="preserve">The </w:t>
      </w:r>
      <w:r w:rsidR="00B34049">
        <w:rPr>
          <w:rFonts w:ascii="Arial" w:eastAsia="Times New Roman" w:hAnsi="Arial" w:cs="Arial"/>
          <w:lang w:val="en-IE" w:eastAsia="en-GB"/>
        </w:rPr>
        <w:t>CCTV</w:t>
      </w:r>
      <w:r w:rsidRPr="006A3880">
        <w:rPr>
          <w:rFonts w:ascii="Arial" w:eastAsia="Times New Roman" w:hAnsi="Arial" w:cs="Arial"/>
          <w:lang w:val="en-IE" w:eastAsia="en-GB"/>
        </w:rPr>
        <w:t xml:space="preserve"> Contractor </w:t>
      </w:r>
      <w:r w:rsidR="00CB5F10" w:rsidRPr="006A3880">
        <w:rPr>
          <w:rFonts w:ascii="Arial" w:eastAsia="Times New Roman" w:hAnsi="Arial" w:cs="Arial"/>
          <w:lang w:val="en-IE" w:eastAsia="en-GB"/>
        </w:rPr>
        <w:t>is required to</w:t>
      </w:r>
      <w:r w:rsidR="00B950F3" w:rsidRPr="006A3880">
        <w:rPr>
          <w:rFonts w:ascii="Arial" w:eastAsia="Times New Roman" w:hAnsi="Arial" w:cs="Arial"/>
          <w:lang w:val="en-IE" w:eastAsia="en-GB"/>
        </w:rPr>
        <w:t xml:space="preserve"> </w:t>
      </w:r>
      <w:r w:rsidR="00CB5F10" w:rsidRPr="006A3880">
        <w:rPr>
          <w:rFonts w:ascii="Arial" w:eastAsia="Times New Roman" w:hAnsi="Arial" w:cs="Arial"/>
          <w:lang w:val="en-IE" w:eastAsia="en-GB"/>
        </w:rPr>
        <w:t>include</w:t>
      </w:r>
      <w:r w:rsidR="00B950F3" w:rsidRPr="006A3880">
        <w:rPr>
          <w:rFonts w:ascii="Arial" w:eastAsia="Times New Roman" w:hAnsi="Arial" w:cs="Arial"/>
          <w:lang w:val="en-IE" w:eastAsia="en-GB"/>
        </w:rPr>
        <w:t xml:space="preserve"> any required</w:t>
      </w:r>
      <w:r w:rsidRPr="006A3880">
        <w:rPr>
          <w:rFonts w:ascii="Arial" w:eastAsia="Times New Roman" w:hAnsi="Arial" w:cs="Arial"/>
          <w:lang w:val="en-IE" w:eastAsia="en-GB"/>
        </w:rPr>
        <w:t xml:space="preserve"> builders works. </w:t>
      </w:r>
      <w:r w:rsidR="002068E6">
        <w:rPr>
          <w:rFonts w:ascii="Arial" w:eastAsia="Times New Roman" w:hAnsi="Arial" w:cs="Arial"/>
          <w:lang w:val="en-IE" w:eastAsia="en-GB"/>
        </w:rPr>
        <w:t xml:space="preserve"> </w:t>
      </w:r>
      <w:r w:rsidRPr="006A3880">
        <w:rPr>
          <w:rFonts w:ascii="Arial" w:eastAsia="Times New Roman" w:hAnsi="Arial" w:cs="Arial"/>
          <w:lang w:val="en-IE" w:eastAsia="en-GB"/>
        </w:rPr>
        <w:t xml:space="preserve">Possible works that may arise at the </w:t>
      </w:r>
      <w:r w:rsidR="002068E6">
        <w:rPr>
          <w:rFonts w:ascii="Arial" w:eastAsia="Times New Roman" w:hAnsi="Arial" w:cs="Arial"/>
          <w:lang w:val="en-IE" w:eastAsia="en-GB"/>
        </w:rPr>
        <w:t>Market House, Main Street, Carrickmacross</w:t>
      </w:r>
      <w:r w:rsidRPr="006A3880">
        <w:rPr>
          <w:rFonts w:ascii="Arial" w:eastAsia="Times New Roman" w:hAnsi="Arial" w:cs="Arial"/>
          <w:lang w:val="en-IE" w:eastAsia="en-GB"/>
        </w:rPr>
        <w:t xml:space="preserve"> are as follows; </w:t>
      </w:r>
    </w:p>
    <w:p w14:paraId="094EF3CE" w14:textId="77777777" w:rsidR="00D31792" w:rsidRPr="006A3880" w:rsidRDefault="00D31792" w:rsidP="00B950F3">
      <w:pPr>
        <w:numPr>
          <w:ilvl w:val="0"/>
          <w:numId w:val="7"/>
        </w:numPr>
        <w:spacing w:before="100" w:beforeAutospacing="1" w:after="100" w:afterAutospacing="1" w:line="240" w:lineRule="auto"/>
        <w:jc w:val="both"/>
        <w:rPr>
          <w:rFonts w:ascii="Arial" w:eastAsia="Times New Roman" w:hAnsi="Arial" w:cs="Arial"/>
          <w:lang w:val="en-IE" w:eastAsia="en-GB"/>
        </w:rPr>
      </w:pPr>
      <w:r w:rsidRPr="006A3880">
        <w:rPr>
          <w:rFonts w:ascii="Arial" w:eastAsia="Times New Roman" w:hAnsi="Arial" w:cs="Arial"/>
          <w:lang w:val="en-IE" w:eastAsia="en-GB"/>
        </w:rPr>
        <w:t xml:space="preserve">Any alteration to existing fire stopping to be reinstated, including where new opes have been formed. </w:t>
      </w:r>
    </w:p>
    <w:p w14:paraId="34EBE946" w14:textId="77777777" w:rsidR="00D31792" w:rsidRPr="006A3880" w:rsidRDefault="00D31792" w:rsidP="00B950F3">
      <w:pPr>
        <w:numPr>
          <w:ilvl w:val="0"/>
          <w:numId w:val="7"/>
        </w:numPr>
        <w:spacing w:before="100" w:beforeAutospacing="1" w:after="100" w:afterAutospacing="1" w:line="240" w:lineRule="auto"/>
        <w:jc w:val="both"/>
        <w:rPr>
          <w:rFonts w:ascii="Arial" w:eastAsia="Times New Roman" w:hAnsi="Arial" w:cs="Arial"/>
          <w:lang w:val="en-IE" w:eastAsia="en-GB"/>
        </w:rPr>
      </w:pPr>
      <w:r w:rsidRPr="006A3880">
        <w:rPr>
          <w:rFonts w:ascii="Arial" w:eastAsia="Times New Roman" w:hAnsi="Arial" w:cs="Arial"/>
          <w:lang w:val="en-IE" w:eastAsia="en-GB"/>
        </w:rPr>
        <w:t xml:space="preserve">Painting of any conduits installed to match existing interior/exterior colours. </w:t>
      </w:r>
    </w:p>
    <w:p w14:paraId="5960E830" w14:textId="3EE51C27" w:rsidR="00D31792" w:rsidRPr="006A3880" w:rsidRDefault="00D31792" w:rsidP="00B950F3">
      <w:pPr>
        <w:numPr>
          <w:ilvl w:val="0"/>
          <w:numId w:val="7"/>
        </w:numPr>
        <w:spacing w:before="100" w:beforeAutospacing="1" w:after="100" w:afterAutospacing="1" w:line="240" w:lineRule="auto"/>
        <w:jc w:val="both"/>
        <w:rPr>
          <w:rFonts w:ascii="Arial" w:eastAsia="Times New Roman" w:hAnsi="Arial" w:cs="Arial"/>
          <w:lang w:val="en-IE" w:eastAsia="en-GB"/>
        </w:rPr>
      </w:pPr>
      <w:r w:rsidRPr="006A3880">
        <w:rPr>
          <w:rFonts w:ascii="Arial" w:eastAsia="Times New Roman" w:hAnsi="Arial" w:cs="Arial"/>
          <w:lang w:val="en-IE" w:eastAsia="en-GB"/>
        </w:rPr>
        <w:t>Forming new opes for cable runs</w:t>
      </w:r>
      <w:r w:rsidR="006405BA">
        <w:rPr>
          <w:rFonts w:ascii="Arial" w:eastAsia="Times New Roman" w:hAnsi="Arial" w:cs="Arial"/>
          <w:lang w:val="en-IE" w:eastAsia="en-GB"/>
        </w:rPr>
        <w:t>.</w:t>
      </w:r>
    </w:p>
    <w:p w14:paraId="75B85765" w14:textId="77777777" w:rsidR="00D31792" w:rsidRPr="006A3880" w:rsidRDefault="00D31792" w:rsidP="00B950F3">
      <w:pPr>
        <w:numPr>
          <w:ilvl w:val="0"/>
          <w:numId w:val="7"/>
        </w:numPr>
        <w:spacing w:before="100" w:beforeAutospacing="1" w:after="100" w:afterAutospacing="1" w:line="240" w:lineRule="auto"/>
        <w:jc w:val="both"/>
        <w:rPr>
          <w:rFonts w:ascii="Arial" w:eastAsia="Times New Roman" w:hAnsi="Arial" w:cs="Arial"/>
          <w:lang w:val="en-IE" w:eastAsia="en-GB"/>
        </w:rPr>
      </w:pPr>
      <w:r w:rsidRPr="006A3880">
        <w:rPr>
          <w:rFonts w:ascii="Arial" w:eastAsia="Times New Roman" w:hAnsi="Arial" w:cs="Arial"/>
          <w:lang w:val="en-IE" w:eastAsia="en-GB"/>
        </w:rPr>
        <w:t xml:space="preserve">Provide protection for floor coverings, walls and ceilings in the vicinity of any works. </w:t>
      </w:r>
    </w:p>
    <w:p w14:paraId="3BFDB55A" w14:textId="77777777" w:rsidR="00D31792" w:rsidRPr="006A3880" w:rsidRDefault="00D31792" w:rsidP="00B950F3">
      <w:pPr>
        <w:numPr>
          <w:ilvl w:val="0"/>
          <w:numId w:val="7"/>
        </w:numPr>
        <w:spacing w:before="100" w:beforeAutospacing="1" w:after="100" w:afterAutospacing="1" w:line="240" w:lineRule="auto"/>
        <w:jc w:val="both"/>
        <w:rPr>
          <w:rFonts w:ascii="Arial" w:eastAsia="Times New Roman" w:hAnsi="Arial" w:cs="Arial"/>
          <w:lang w:val="en-IE" w:eastAsia="en-GB"/>
        </w:rPr>
      </w:pPr>
      <w:r w:rsidRPr="006A3880">
        <w:rPr>
          <w:rFonts w:ascii="Arial" w:eastAsia="Times New Roman" w:hAnsi="Arial" w:cs="Arial"/>
          <w:lang w:val="en-IE" w:eastAsia="en-GB"/>
        </w:rPr>
        <w:t xml:space="preserve">Provide measures to prevent access by unauthorised persons to the works area. </w:t>
      </w:r>
    </w:p>
    <w:p w14:paraId="0F231AAF" w14:textId="2C691A58" w:rsidR="00D31792" w:rsidRPr="006A3880" w:rsidRDefault="00D31792" w:rsidP="00B950F3">
      <w:pPr>
        <w:numPr>
          <w:ilvl w:val="0"/>
          <w:numId w:val="7"/>
        </w:numPr>
        <w:spacing w:before="100" w:beforeAutospacing="1" w:after="100" w:afterAutospacing="1" w:line="240" w:lineRule="auto"/>
        <w:jc w:val="both"/>
        <w:rPr>
          <w:rFonts w:ascii="Arial" w:eastAsia="Times New Roman" w:hAnsi="Arial" w:cs="Arial"/>
          <w:lang w:val="en-IE" w:eastAsia="en-GB"/>
        </w:rPr>
      </w:pPr>
      <w:r w:rsidRPr="006A3880">
        <w:rPr>
          <w:rFonts w:ascii="Arial" w:eastAsia="Times New Roman" w:hAnsi="Arial" w:cs="Arial"/>
          <w:lang w:val="en-IE" w:eastAsia="en-GB"/>
        </w:rPr>
        <w:t xml:space="preserve">Removal from site of all waste material associated with the project. </w:t>
      </w:r>
    </w:p>
    <w:p w14:paraId="50C36F02" w14:textId="3667FD1B" w:rsidR="00D31792" w:rsidRPr="006A3880" w:rsidRDefault="00D31792" w:rsidP="00DB4CC5">
      <w:pPr>
        <w:spacing w:before="100" w:beforeAutospacing="1" w:after="100" w:afterAutospacing="1" w:line="240" w:lineRule="auto"/>
        <w:jc w:val="both"/>
        <w:rPr>
          <w:rFonts w:ascii="Arial" w:eastAsia="Times New Roman" w:hAnsi="Arial" w:cs="Arial"/>
          <w:u w:val="single"/>
          <w:lang w:val="en-IE" w:eastAsia="en-GB"/>
        </w:rPr>
      </w:pPr>
      <w:r w:rsidRPr="006A3880">
        <w:rPr>
          <w:rFonts w:ascii="Arial" w:eastAsia="Times New Roman" w:hAnsi="Arial" w:cs="Arial"/>
          <w:b/>
          <w:u w:val="single"/>
          <w:lang w:val="en-IE" w:eastAsia="en-GB"/>
        </w:rPr>
        <w:t xml:space="preserve">Electrical Works/Cabling. </w:t>
      </w:r>
    </w:p>
    <w:p w14:paraId="74868BD8" w14:textId="05CA281A" w:rsidR="00D31792" w:rsidRPr="006A3880" w:rsidRDefault="008763BB" w:rsidP="008763BB">
      <w:pPr>
        <w:spacing w:before="100" w:beforeAutospacing="1" w:after="100" w:afterAutospacing="1" w:line="240" w:lineRule="auto"/>
        <w:rPr>
          <w:rFonts w:ascii="Arial" w:eastAsia="Times New Roman" w:hAnsi="Arial" w:cs="Arial"/>
          <w:lang w:val="en-IE" w:eastAsia="en-GB"/>
        </w:rPr>
      </w:pPr>
      <w:r>
        <w:rPr>
          <w:rFonts w:ascii="Arial" w:eastAsia="Times New Roman" w:hAnsi="Arial" w:cs="Arial"/>
          <w:lang w:val="en-IE" w:eastAsia="en-GB"/>
        </w:rPr>
        <w:t>A</w:t>
      </w:r>
      <w:r w:rsidR="00D31792" w:rsidRPr="006A3880">
        <w:rPr>
          <w:rFonts w:ascii="Arial" w:eastAsia="Times New Roman" w:hAnsi="Arial" w:cs="Arial"/>
          <w:lang w:val="en-IE" w:eastAsia="en-GB"/>
        </w:rPr>
        <w:t xml:space="preserve">ll required civil works and </w:t>
      </w:r>
      <w:r>
        <w:rPr>
          <w:rFonts w:ascii="Arial" w:eastAsia="Times New Roman" w:hAnsi="Arial" w:cs="Arial"/>
          <w:lang w:val="en-IE" w:eastAsia="en-GB"/>
        </w:rPr>
        <w:t xml:space="preserve">installation of </w:t>
      </w:r>
      <w:r w:rsidR="00D31792" w:rsidRPr="006A3880">
        <w:rPr>
          <w:rFonts w:ascii="Arial" w:eastAsia="Times New Roman" w:hAnsi="Arial" w:cs="Arial"/>
          <w:lang w:val="en-IE" w:eastAsia="en-GB"/>
        </w:rPr>
        <w:t>power supplies to accommodate all CCTV requirements</w:t>
      </w:r>
      <w:r w:rsidR="005A30B6">
        <w:rPr>
          <w:rFonts w:ascii="Arial" w:eastAsia="Times New Roman" w:hAnsi="Arial" w:cs="Arial"/>
          <w:lang w:val="en-IE" w:eastAsia="en-GB"/>
        </w:rPr>
        <w:t xml:space="preserve"> is being undertaken by others</w:t>
      </w:r>
      <w:r w:rsidR="00D31792" w:rsidRPr="006A3880">
        <w:rPr>
          <w:rFonts w:ascii="Arial" w:eastAsia="Times New Roman" w:hAnsi="Arial" w:cs="Arial"/>
          <w:lang w:val="en-IE" w:eastAsia="en-GB"/>
        </w:rPr>
        <w:t>.  Cat</w:t>
      </w:r>
      <w:r>
        <w:rPr>
          <w:rFonts w:ascii="Arial" w:eastAsia="Times New Roman" w:hAnsi="Arial" w:cs="Arial"/>
          <w:lang w:val="en-IE" w:eastAsia="en-GB"/>
        </w:rPr>
        <w:t>5 or Cat</w:t>
      </w:r>
      <w:r w:rsidR="00D31792" w:rsidRPr="006A3880">
        <w:rPr>
          <w:rFonts w:ascii="Arial" w:eastAsia="Times New Roman" w:hAnsi="Arial" w:cs="Arial"/>
          <w:lang w:val="en-IE" w:eastAsia="en-GB"/>
        </w:rPr>
        <w:t xml:space="preserve">6 cable will be available at all CCTV camera pole locations </w:t>
      </w:r>
      <w:r w:rsidR="00DB4CC5" w:rsidRPr="006A3880">
        <w:rPr>
          <w:rFonts w:ascii="Arial" w:eastAsia="Times New Roman" w:hAnsi="Arial" w:cs="Arial"/>
          <w:lang w:val="en-IE" w:eastAsia="en-GB"/>
        </w:rPr>
        <w:t>ie.</w:t>
      </w:r>
      <w:r w:rsidR="00D31792" w:rsidRPr="006A3880">
        <w:rPr>
          <w:rFonts w:ascii="Arial" w:eastAsia="Times New Roman" w:hAnsi="Arial" w:cs="Arial"/>
          <w:lang w:val="en-IE" w:eastAsia="en-GB"/>
        </w:rPr>
        <w:t xml:space="preserve">; in mini pillars beside CCTV poles. CCTV contractor to supply and install </w:t>
      </w:r>
      <w:r>
        <w:rPr>
          <w:rFonts w:ascii="Arial" w:eastAsia="Times New Roman" w:hAnsi="Arial" w:cs="Arial"/>
          <w:lang w:val="en-IE" w:eastAsia="en-GB"/>
        </w:rPr>
        <w:t xml:space="preserve">Cat5 or </w:t>
      </w:r>
      <w:r w:rsidR="00D31792" w:rsidRPr="006A3880">
        <w:rPr>
          <w:rFonts w:ascii="Arial" w:eastAsia="Times New Roman" w:hAnsi="Arial" w:cs="Arial"/>
          <w:lang w:val="en-IE" w:eastAsia="en-GB"/>
        </w:rPr>
        <w:t>Cat6 cabling and Interface Boxes to be mounted adjacent to camera positions on buildings.</w:t>
      </w:r>
      <w:r w:rsidR="00D31792" w:rsidRPr="006A3880">
        <w:rPr>
          <w:rFonts w:ascii="Arial" w:eastAsia="Times New Roman" w:hAnsi="Arial" w:cs="Arial"/>
          <w:b/>
          <w:bCs/>
          <w:lang w:val="en-IE" w:eastAsia="en-GB"/>
        </w:rPr>
        <w:t xml:space="preserve"> </w:t>
      </w:r>
      <w:r w:rsidR="00D31792" w:rsidRPr="006A3880">
        <w:rPr>
          <w:rFonts w:ascii="Arial" w:eastAsia="Times New Roman" w:hAnsi="Arial" w:cs="Arial"/>
          <w:lang w:val="en-IE" w:eastAsia="en-GB"/>
        </w:rPr>
        <w:t xml:space="preserve"> The electrical contractor will liaise with the CCTV Contractor as necessary. </w:t>
      </w:r>
    </w:p>
    <w:p w14:paraId="4F0C14A6" w14:textId="544325D5" w:rsidR="00D31792" w:rsidRPr="006A3880" w:rsidRDefault="00D31792" w:rsidP="00DB4CC5">
      <w:pPr>
        <w:spacing w:before="100" w:beforeAutospacing="1" w:after="100" w:afterAutospacing="1" w:line="240" w:lineRule="auto"/>
        <w:jc w:val="both"/>
        <w:rPr>
          <w:rFonts w:ascii="Arial" w:eastAsia="Times New Roman" w:hAnsi="Arial" w:cs="Arial"/>
          <w:lang w:val="en-IE" w:eastAsia="en-GB"/>
        </w:rPr>
      </w:pPr>
      <w:r w:rsidRPr="006A3880">
        <w:rPr>
          <w:rFonts w:ascii="Arial" w:eastAsia="Times New Roman" w:hAnsi="Arial" w:cs="Arial"/>
          <w:lang w:val="en-IE" w:eastAsia="en-GB"/>
        </w:rPr>
        <w:t xml:space="preserve">Monaghan County Council will provide a </w:t>
      </w:r>
      <w:r w:rsidR="00E47AB5">
        <w:rPr>
          <w:rFonts w:ascii="Arial" w:eastAsia="Times New Roman" w:hAnsi="Arial" w:cs="Arial"/>
          <w:lang w:val="en-IE" w:eastAsia="en-GB"/>
        </w:rPr>
        <w:t>b</w:t>
      </w:r>
      <w:r w:rsidRPr="006A3880">
        <w:rPr>
          <w:rFonts w:ascii="Arial" w:eastAsia="Times New Roman" w:hAnsi="Arial" w:cs="Arial"/>
          <w:lang w:val="en-IE" w:eastAsia="en-GB"/>
        </w:rPr>
        <w:t>roadband connection to the Server to facilitate remote access to the system.</w:t>
      </w:r>
    </w:p>
    <w:p w14:paraId="5C4BBC12" w14:textId="365B256B" w:rsidR="009F634A" w:rsidRPr="00187575" w:rsidRDefault="009F634A" w:rsidP="009F634A">
      <w:pPr>
        <w:spacing w:before="100" w:beforeAutospacing="1" w:after="100" w:afterAutospacing="1" w:line="240" w:lineRule="auto"/>
        <w:rPr>
          <w:rFonts w:ascii="Arial" w:eastAsia="Times New Roman" w:hAnsi="Arial" w:cs="Arial"/>
          <w:b/>
          <w:u w:val="single"/>
          <w:lang w:val="en-IE" w:eastAsia="en-GB"/>
        </w:rPr>
      </w:pPr>
      <w:r w:rsidRPr="00187575">
        <w:rPr>
          <w:rFonts w:ascii="Arial" w:eastAsia="Times New Roman" w:hAnsi="Arial" w:cs="Arial"/>
          <w:b/>
          <w:u w:val="single"/>
          <w:lang w:val="en-IE" w:eastAsia="en-GB"/>
        </w:rPr>
        <w:t>Data Processing.</w:t>
      </w:r>
    </w:p>
    <w:p w14:paraId="3495163A" w14:textId="5906913B" w:rsidR="00FA0B1E" w:rsidRPr="00187575" w:rsidRDefault="00816CA5" w:rsidP="00702785">
      <w:pPr>
        <w:pStyle w:val="Default"/>
        <w:spacing w:before="120"/>
        <w:rPr>
          <w:rFonts w:ascii="Arial" w:hAnsi="Arial" w:cs="Arial"/>
          <w:sz w:val="22"/>
          <w:szCs w:val="22"/>
        </w:rPr>
      </w:pPr>
      <w:r w:rsidRPr="00187575">
        <w:rPr>
          <w:rFonts w:ascii="Arial" w:hAnsi="Arial" w:cs="Arial"/>
          <w:sz w:val="22"/>
          <w:szCs w:val="22"/>
        </w:rPr>
        <w:t>The successful tenderer</w:t>
      </w:r>
      <w:r w:rsidR="00FA0B1E" w:rsidRPr="00187575">
        <w:rPr>
          <w:rFonts w:ascii="Arial" w:hAnsi="Arial" w:cs="Arial"/>
          <w:sz w:val="22"/>
          <w:szCs w:val="22"/>
        </w:rPr>
        <w:t xml:space="preserve"> will </w:t>
      </w:r>
      <w:r w:rsidR="00E47AB5">
        <w:rPr>
          <w:rFonts w:ascii="Arial" w:hAnsi="Arial" w:cs="Arial"/>
          <w:sz w:val="22"/>
          <w:szCs w:val="22"/>
        </w:rPr>
        <w:t xml:space="preserve">be required to </w:t>
      </w:r>
      <w:r w:rsidR="00FA0B1E" w:rsidRPr="00187575">
        <w:rPr>
          <w:rFonts w:ascii="Arial" w:hAnsi="Arial" w:cs="Arial"/>
          <w:sz w:val="22"/>
          <w:szCs w:val="22"/>
        </w:rPr>
        <w:t xml:space="preserve">maintain and manage the </w:t>
      </w:r>
      <w:r w:rsidR="0065753E">
        <w:rPr>
          <w:rFonts w:ascii="Arial" w:hAnsi="Arial" w:cs="Arial"/>
          <w:sz w:val="22"/>
          <w:szCs w:val="22"/>
        </w:rPr>
        <w:t xml:space="preserve">processing of data from the </w:t>
      </w:r>
      <w:r w:rsidR="00FA0B1E" w:rsidRPr="00187575">
        <w:rPr>
          <w:rFonts w:ascii="Arial" w:hAnsi="Arial" w:cs="Arial"/>
          <w:sz w:val="22"/>
          <w:szCs w:val="22"/>
        </w:rPr>
        <w:t>Community CCTV Sy</w:t>
      </w:r>
      <w:r w:rsidR="00600BC6" w:rsidRPr="00187575">
        <w:rPr>
          <w:rFonts w:ascii="Arial" w:hAnsi="Arial" w:cs="Arial"/>
          <w:sz w:val="22"/>
          <w:szCs w:val="22"/>
        </w:rPr>
        <w:t>s</w:t>
      </w:r>
      <w:r w:rsidR="00FA0B1E" w:rsidRPr="00187575">
        <w:rPr>
          <w:rFonts w:ascii="Arial" w:hAnsi="Arial" w:cs="Arial"/>
          <w:sz w:val="22"/>
          <w:szCs w:val="22"/>
        </w:rPr>
        <w:t>tem</w:t>
      </w:r>
      <w:r w:rsidR="00780707">
        <w:rPr>
          <w:rFonts w:ascii="Arial" w:hAnsi="Arial" w:cs="Arial"/>
          <w:sz w:val="22"/>
          <w:szCs w:val="22"/>
        </w:rPr>
        <w:t xml:space="preserve"> ie; deal with all Data Access Requests received and approved b</w:t>
      </w:r>
      <w:r w:rsidR="00C05D55">
        <w:rPr>
          <w:rFonts w:ascii="Arial" w:hAnsi="Arial" w:cs="Arial"/>
          <w:sz w:val="22"/>
          <w:szCs w:val="22"/>
        </w:rPr>
        <w:t>y</w:t>
      </w:r>
      <w:r w:rsidR="00780707">
        <w:rPr>
          <w:rFonts w:ascii="Arial" w:hAnsi="Arial" w:cs="Arial"/>
          <w:sz w:val="22"/>
          <w:szCs w:val="22"/>
        </w:rPr>
        <w:t xml:space="preserve"> Monaghan County Council</w:t>
      </w:r>
      <w:r w:rsidR="00FA0B1E" w:rsidRPr="00187575">
        <w:rPr>
          <w:rFonts w:ascii="Arial" w:hAnsi="Arial" w:cs="Arial"/>
          <w:sz w:val="22"/>
          <w:szCs w:val="22"/>
        </w:rPr>
        <w:t xml:space="preserve">. </w:t>
      </w:r>
      <w:r w:rsidR="0065753E">
        <w:rPr>
          <w:rFonts w:ascii="Arial" w:hAnsi="Arial" w:cs="Arial"/>
          <w:sz w:val="22"/>
          <w:szCs w:val="22"/>
        </w:rPr>
        <w:t xml:space="preserve"> </w:t>
      </w:r>
      <w:r w:rsidR="00FA0B1E" w:rsidRPr="00187575">
        <w:rPr>
          <w:rFonts w:ascii="Arial" w:hAnsi="Arial" w:cs="Arial"/>
          <w:sz w:val="22"/>
          <w:szCs w:val="22"/>
        </w:rPr>
        <w:t xml:space="preserve">A data processing agreement will be </w:t>
      </w:r>
      <w:r w:rsidR="00E47AB5">
        <w:rPr>
          <w:rFonts w:ascii="Arial" w:hAnsi="Arial" w:cs="Arial"/>
          <w:sz w:val="22"/>
          <w:szCs w:val="22"/>
        </w:rPr>
        <w:t xml:space="preserve">put </w:t>
      </w:r>
      <w:r w:rsidR="00FA0B1E" w:rsidRPr="00187575">
        <w:rPr>
          <w:rFonts w:ascii="Arial" w:hAnsi="Arial" w:cs="Arial"/>
          <w:sz w:val="22"/>
          <w:szCs w:val="22"/>
        </w:rPr>
        <w:t xml:space="preserve">in place in accordance with Section 80 of the Data Protection Act. </w:t>
      </w:r>
      <w:r w:rsidR="0065753E">
        <w:rPr>
          <w:rFonts w:ascii="Arial" w:hAnsi="Arial" w:cs="Arial"/>
          <w:sz w:val="22"/>
          <w:szCs w:val="22"/>
        </w:rPr>
        <w:t xml:space="preserve"> </w:t>
      </w:r>
      <w:r w:rsidR="00FA0B1E" w:rsidRPr="00187575">
        <w:rPr>
          <w:rFonts w:ascii="Arial" w:hAnsi="Arial" w:cs="Arial"/>
          <w:sz w:val="22"/>
          <w:szCs w:val="22"/>
        </w:rPr>
        <w:t xml:space="preserve">The Processor must provide sufficient guarantees and assurances that it will implement the appropriate </w:t>
      </w:r>
      <w:r w:rsidR="00FA0B1E" w:rsidRPr="0065753E">
        <w:rPr>
          <w:rFonts w:ascii="Arial" w:hAnsi="Arial" w:cs="Arial"/>
          <w:sz w:val="22"/>
          <w:szCs w:val="22"/>
        </w:rPr>
        <w:t>technical and organisational measures required to comply with GDPR and to protect the rights</w:t>
      </w:r>
      <w:r w:rsidR="00FA0B1E" w:rsidRPr="00187575">
        <w:rPr>
          <w:rFonts w:ascii="Arial" w:hAnsi="Arial" w:cs="Arial"/>
          <w:sz w:val="22"/>
          <w:szCs w:val="22"/>
        </w:rPr>
        <w:t xml:space="preserve"> and freedoms of data subjects. </w:t>
      </w:r>
      <w:r w:rsidR="0065753E">
        <w:rPr>
          <w:rFonts w:ascii="Arial" w:hAnsi="Arial" w:cs="Arial"/>
          <w:sz w:val="22"/>
          <w:szCs w:val="22"/>
        </w:rPr>
        <w:t xml:space="preserve">See draft </w:t>
      </w:r>
      <w:r w:rsidR="00DD1F17">
        <w:rPr>
          <w:rFonts w:ascii="Arial" w:hAnsi="Arial" w:cs="Arial"/>
          <w:sz w:val="22"/>
          <w:szCs w:val="22"/>
        </w:rPr>
        <w:t>Data Processing Agreement included with Tender documentation.</w:t>
      </w:r>
    </w:p>
    <w:p w14:paraId="60AD4E62" w14:textId="77777777" w:rsidR="004B0F41" w:rsidRDefault="004B0F41">
      <w:pPr>
        <w:spacing w:before="0" w:after="160" w:line="259" w:lineRule="auto"/>
        <w:rPr>
          <w:rFonts w:ascii="Arial" w:eastAsia="Times New Roman" w:hAnsi="Arial" w:cs="Arial"/>
          <w:color w:val="000000"/>
          <w:lang w:eastAsia="en-IE"/>
        </w:rPr>
      </w:pPr>
      <w:r>
        <w:rPr>
          <w:rFonts w:ascii="Arial" w:hAnsi="Arial" w:cs="Arial"/>
        </w:rPr>
        <w:br w:type="page"/>
      </w:r>
    </w:p>
    <w:p w14:paraId="6553F138" w14:textId="6F4066D3" w:rsidR="00FA0B1E" w:rsidRPr="00187575" w:rsidRDefault="00FA0B1E" w:rsidP="00702785">
      <w:pPr>
        <w:pStyle w:val="Default"/>
        <w:spacing w:before="120"/>
        <w:rPr>
          <w:rFonts w:ascii="Arial" w:hAnsi="Arial" w:cs="Arial"/>
          <w:sz w:val="22"/>
          <w:szCs w:val="22"/>
        </w:rPr>
      </w:pPr>
      <w:r w:rsidRPr="00187575">
        <w:rPr>
          <w:rFonts w:ascii="Arial" w:hAnsi="Arial" w:cs="Arial"/>
          <w:sz w:val="22"/>
          <w:szCs w:val="22"/>
        </w:rPr>
        <w:lastRenderedPageBreak/>
        <w:t xml:space="preserve">The CCTV systems will record digital images. The cameras will operate and record 24 hours a day, seven days a week. The image quality </w:t>
      </w:r>
      <w:r w:rsidR="00DD1F17">
        <w:rPr>
          <w:rFonts w:ascii="Arial" w:hAnsi="Arial" w:cs="Arial"/>
          <w:sz w:val="22"/>
          <w:szCs w:val="22"/>
        </w:rPr>
        <w:t>will</w:t>
      </w:r>
      <w:r w:rsidRPr="00187575">
        <w:rPr>
          <w:rFonts w:ascii="Arial" w:hAnsi="Arial" w:cs="Arial"/>
          <w:sz w:val="22"/>
          <w:szCs w:val="22"/>
        </w:rPr>
        <w:t xml:space="preserve"> allow identification of individuals in the camera’s area of coverage. The images shall not be retained for longer than is considered necessary for the purposes for which they are processed. Therefore, unless the images are required to investigate an incident</w:t>
      </w:r>
      <w:r w:rsidR="00DD1F17">
        <w:rPr>
          <w:rFonts w:ascii="Arial" w:hAnsi="Arial" w:cs="Arial"/>
          <w:sz w:val="22"/>
          <w:szCs w:val="22"/>
        </w:rPr>
        <w:t xml:space="preserve"> or crime</w:t>
      </w:r>
      <w:r w:rsidRPr="00187575">
        <w:rPr>
          <w:rFonts w:ascii="Arial" w:hAnsi="Arial" w:cs="Arial"/>
          <w:sz w:val="22"/>
          <w:szCs w:val="22"/>
        </w:rPr>
        <w:t xml:space="preserve">, they will not be retained beyond a maximum of </w:t>
      </w:r>
      <w:r w:rsidR="00DD1F17">
        <w:rPr>
          <w:rFonts w:ascii="Arial" w:hAnsi="Arial" w:cs="Arial"/>
          <w:sz w:val="22"/>
          <w:szCs w:val="22"/>
        </w:rPr>
        <w:t>28</w:t>
      </w:r>
      <w:r w:rsidRPr="00187575">
        <w:rPr>
          <w:rFonts w:ascii="Arial" w:hAnsi="Arial" w:cs="Arial"/>
          <w:sz w:val="22"/>
          <w:szCs w:val="22"/>
        </w:rPr>
        <w:t xml:space="preserve"> days. </w:t>
      </w:r>
      <w:r w:rsidR="00DD1F17">
        <w:rPr>
          <w:rFonts w:ascii="Arial" w:hAnsi="Arial" w:cs="Arial"/>
          <w:sz w:val="22"/>
          <w:szCs w:val="22"/>
        </w:rPr>
        <w:t xml:space="preserve"> </w:t>
      </w:r>
      <w:r w:rsidRPr="00187575">
        <w:rPr>
          <w:rFonts w:ascii="Arial" w:hAnsi="Arial" w:cs="Arial"/>
          <w:sz w:val="22"/>
          <w:szCs w:val="22"/>
        </w:rPr>
        <w:t xml:space="preserve">After </w:t>
      </w:r>
      <w:r w:rsidRPr="00DD1F17">
        <w:rPr>
          <w:rFonts w:ascii="Arial" w:hAnsi="Arial" w:cs="Arial"/>
          <w:sz w:val="22"/>
          <w:szCs w:val="22"/>
        </w:rPr>
        <w:t>28 days</w:t>
      </w:r>
      <w:r w:rsidR="00DD1F17">
        <w:rPr>
          <w:rFonts w:ascii="Arial" w:hAnsi="Arial" w:cs="Arial"/>
          <w:sz w:val="22"/>
          <w:szCs w:val="22"/>
        </w:rPr>
        <w:t>,</w:t>
      </w:r>
      <w:r w:rsidRPr="00DD1F17">
        <w:rPr>
          <w:rFonts w:ascii="Arial" w:hAnsi="Arial" w:cs="Arial"/>
          <w:sz w:val="22"/>
          <w:szCs w:val="22"/>
        </w:rPr>
        <w:t xml:space="preserve"> the</w:t>
      </w:r>
      <w:r w:rsidRPr="00187575">
        <w:rPr>
          <w:rFonts w:ascii="Arial" w:hAnsi="Arial" w:cs="Arial"/>
          <w:sz w:val="22"/>
          <w:szCs w:val="22"/>
        </w:rPr>
        <w:t xml:space="preserve"> footage will be automatically over-written. </w:t>
      </w:r>
      <w:r w:rsidR="00DD1F17">
        <w:rPr>
          <w:rFonts w:ascii="Arial" w:hAnsi="Arial" w:cs="Arial"/>
          <w:sz w:val="22"/>
          <w:szCs w:val="22"/>
        </w:rPr>
        <w:t xml:space="preserve"> </w:t>
      </w:r>
      <w:r w:rsidRPr="00187575">
        <w:rPr>
          <w:rFonts w:ascii="Arial" w:hAnsi="Arial" w:cs="Arial"/>
          <w:sz w:val="22"/>
          <w:szCs w:val="22"/>
        </w:rPr>
        <w:t xml:space="preserve">Monitoring of the system will only take place to deter those having criminal intent, assist in the prevention and detection of crime and to investigate security incidents to secure evidence, should such incidents occur and to facilitate the identification, apprehension and prosecution of offenders in relation to crime and public order. </w:t>
      </w:r>
    </w:p>
    <w:p w14:paraId="6810494C" w14:textId="77777777" w:rsidR="00702785" w:rsidRPr="00DD1F17" w:rsidRDefault="00702785" w:rsidP="00DD1F17">
      <w:pPr>
        <w:pStyle w:val="NoSpacing"/>
      </w:pPr>
    </w:p>
    <w:p w14:paraId="1464DF3D" w14:textId="631CDCEA" w:rsidR="001822A0" w:rsidRPr="00187575" w:rsidRDefault="001822A0" w:rsidP="00DD1F17">
      <w:pPr>
        <w:pStyle w:val="NoSpacing"/>
        <w:rPr>
          <w:rFonts w:ascii="Arial" w:hAnsi="Arial" w:cs="Arial"/>
          <w:b/>
          <w:spacing w:val="2"/>
          <w:u w:val="single"/>
        </w:rPr>
      </w:pPr>
      <w:r w:rsidRPr="00187575">
        <w:rPr>
          <w:rFonts w:ascii="Arial" w:hAnsi="Arial" w:cs="Arial"/>
          <w:b/>
          <w:spacing w:val="2"/>
          <w:u w:val="single"/>
        </w:rPr>
        <w:t xml:space="preserve">Wireless Receivers/Transmitters </w:t>
      </w:r>
    </w:p>
    <w:p w14:paraId="226C9F64" w14:textId="77777777" w:rsidR="00864387" w:rsidRPr="00187575" w:rsidRDefault="00864387" w:rsidP="00864387">
      <w:pPr>
        <w:pStyle w:val="NormalWeb"/>
        <w:rPr>
          <w:rFonts w:ascii="Arial" w:hAnsi="Arial" w:cs="Arial"/>
          <w:sz w:val="22"/>
          <w:szCs w:val="22"/>
        </w:rPr>
      </w:pPr>
      <w:r w:rsidRPr="00187575">
        <w:rPr>
          <w:rFonts w:ascii="Arial" w:eastAsia="Calibri" w:hAnsi="Arial" w:cs="Arial"/>
          <w:spacing w:val="2"/>
          <w:sz w:val="22"/>
          <w:szCs w:val="22"/>
          <w:lang w:val="en-US"/>
        </w:rPr>
        <w:t xml:space="preserve">A system is required that will provide images displaying a high level of signal quality in terms of latency, signal level, interference, noise, bandwidth and image quality.  It is a requirement that a high level of link resilience can be achieved.  Point to point transmission devices are required.  </w:t>
      </w:r>
    </w:p>
    <w:p w14:paraId="4B262633" w14:textId="08A43CAB" w:rsidR="00BA1E33" w:rsidRPr="00BA1E33" w:rsidRDefault="00BA1E33" w:rsidP="004F78C8">
      <w:pPr>
        <w:pStyle w:val="p1"/>
        <w:rPr>
          <w:sz w:val="22"/>
          <w:szCs w:val="22"/>
        </w:rPr>
      </w:pPr>
      <w:r w:rsidRPr="00BA1E33">
        <w:rPr>
          <w:sz w:val="22"/>
          <w:szCs w:val="22"/>
        </w:rPr>
        <w:t xml:space="preserve">The CCTV system </w:t>
      </w:r>
      <w:r w:rsidR="00DD1F17">
        <w:rPr>
          <w:sz w:val="22"/>
          <w:szCs w:val="22"/>
        </w:rPr>
        <w:t>will consist</w:t>
      </w:r>
      <w:r w:rsidRPr="00BA1E33">
        <w:rPr>
          <w:sz w:val="22"/>
          <w:szCs w:val="22"/>
        </w:rPr>
        <w:t xml:space="preserve"> of 1</w:t>
      </w:r>
      <w:r>
        <w:rPr>
          <w:sz w:val="22"/>
          <w:szCs w:val="22"/>
        </w:rPr>
        <w:t>8</w:t>
      </w:r>
      <w:r w:rsidRPr="00BA1E33">
        <w:rPr>
          <w:sz w:val="22"/>
          <w:szCs w:val="22"/>
        </w:rPr>
        <w:t xml:space="preserve"> cameras installed at 1</w:t>
      </w:r>
      <w:r>
        <w:rPr>
          <w:sz w:val="22"/>
          <w:szCs w:val="22"/>
        </w:rPr>
        <w:t>5</w:t>
      </w:r>
      <w:r w:rsidRPr="00BA1E33">
        <w:rPr>
          <w:sz w:val="22"/>
          <w:szCs w:val="22"/>
        </w:rPr>
        <w:t xml:space="preserve"> locations throughout Carrickmacross Town Centre. </w:t>
      </w:r>
      <w:r w:rsidR="00DD1F17">
        <w:rPr>
          <w:sz w:val="22"/>
          <w:szCs w:val="22"/>
        </w:rPr>
        <w:t xml:space="preserve"> </w:t>
      </w:r>
      <w:r w:rsidRPr="00BA1E33">
        <w:rPr>
          <w:sz w:val="22"/>
          <w:szCs w:val="22"/>
        </w:rPr>
        <w:t>The system will utilise a wireless transmission network</w:t>
      </w:r>
      <w:r w:rsidR="0070106E">
        <w:rPr>
          <w:sz w:val="22"/>
          <w:szCs w:val="22"/>
        </w:rPr>
        <w:t>.</w:t>
      </w:r>
      <w:r w:rsidRPr="00BA1E33">
        <w:rPr>
          <w:sz w:val="22"/>
          <w:szCs w:val="22"/>
        </w:rPr>
        <w:t xml:space="preserve"> </w:t>
      </w:r>
      <w:r w:rsidR="0070106E">
        <w:rPr>
          <w:sz w:val="22"/>
          <w:szCs w:val="22"/>
        </w:rPr>
        <w:t>A</w:t>
      </w:r>
      <w:r w:rsidRPr="00BA1E33">
        <w:rPr>
          <w:sz w:val="22"/>
          <w:szCs w:val="22"/>
        </w:rPr>
        <w:t>ccordingly</w:t>
      </w:r>
      <w:r w:rsidR="0070106E">
        <w:rPr>
          <w:sz w:val="22"/>
          <w:szCs w:val="22"/>
        </w:rPr>
        <w:t>, following a line of sight survey of all locations,</w:t>
      </w:r>
      <w:r w:rsidRPr="00BA1E33">
        <w:rPr>
          <w:sz w:val="22"/>
          <w:szCs w:val="22"/>
        </w:rPr>
        <w:t xml:space="preserve"> there </w:t>
      </w:r>
      <w:r w:rsidR="00CD1CB3">
        <w:rPr>
          <w:sz w:val="22"/>
          <w:szCs w:val="22"/>
        </w:rPr>
        <w:t>will be</w:t>
      </w:r>
      <w:r w:rsidRPr="00BA1E33">
        <w:rPr>
          <w:sz w:val="22"/>
          <w:szCs w:val="22"/>
        </w:rPr>
        <w:t xml:space="preserve"> a requirement to install a number of wireless transmission units on the mast at Carrickmacross Garda Station in order to relay the feed from 11 of the 1</w:t>
      </w:r>
      <w:r w:rsidR="004B0F41">
        <w:rPr>
          <w:sz w:val="22"/>
          <w:szCs w:val="22"/>
        </w:rPr>
        <w:t>5</w:t>
      </w:r>
      <w:r w:rsidRPr="00BA1E33">
        <w:rPr>
          <w:sz w:val="22"/>
          <w:szCs w:val="22"/>
        </w:rPr>
        <w:t xml:space="preserve"> </w:t>
      </w:r>
      <w:r w:rsidRPr="00CD1CB3">
        <w:rPr>
          <w:color w:val="auto"/>
          <w:sz w:val="22"/>
          <w:szCs w:val="22"/>
        </w:rPr>
        <w:t>lo</w:t>
      </w:r>
      <w:r w:rsidRPr="00BA1E33">
        <w:rPr>
          <w:sz w:val="22"/>
          <w:szCs w:val="22"/>
        </w:rPr>
        <w:t xml:space="preserve">cations to the CCTV server installed at the Council owned Market House building at Main Street, Carrickmacross. </w:t>
      </w:r>
      <w:r w:rsidR="0063219B">
        <w:rPr>
          <w:sz w:val="22"/>
          <w:szCs w:val="22"/>
        </w:rPr>
        <w:t xml:space="preserve"> </w:t>
      </w:r>
      <w:r w:rsidR="004F78C8">
        <w:rPr>
          <w:sz w:val="22"/>
          <w:szCs w:val="22"/>
        </w:rPr>
        <w:t>Locations 1</w:t>
      </w:r>
      <w:r w:rsidR="00DE3CF9">
        <w:rPr>
          <w:sz w:val="22"/>
          <w:szCs w:val="22"/>
        </w:rPr>
        <w:t xml:space="preserve"> and </w:t>
      </w:r>
      <w:r w:rsidR="004F78C8">
        <w:rPr>
          <w:sz w:val="22"/>
          <w:szCs w:val="22"/>
        </w:rPr>
        <w:t>2</w:t>
      </w:r>
      <w:r w:rsidR="00065FAE">
        <w:rPr>
          <w:sz w:val="22"/>
          <w:szCs w:val="22"/>
        </w:rPr>
        <w:t xml:space="preserve"> </w:t>
      </w:r>
      <w:r w:rsidR="00DD1F17">
        <w:rPr>
          <w:sz w:val="22"/>
          <w:szCs w:val="22"/>
        </w:rPr>
        <w:t>will</w:t>
      </w:r>
      <w:r w:rsidR="00065FAE">
        <w:rPr>
          <w:sz w:val="22"/>
          <w:szCs w:val="22"/>
        </w:rPr>
        <w:t xml:space="preserve"> transmit direct to Market House</w:t>
      </w:r>
      <w:r w:rsidR="00E02A9F">
        <w:rPr>
          <w:sz w:val="22"/>
          <w:szCs w:val="22"/>
        </w:rPr>
        <w:t xml:space="preserve">, location 3 </w:t>
      </w:r>
      <w:r w:rsidR="00DD1F17">
        <w:rPr>
          <w:sz w:val="22"/>
          <w:szCs w:val="22"/>
        </w:rPr>
        <w:t>will</w:t>
      </w:r>
      <w:r w:rsidR="00016044">
        <w:rPr>
          <w:sz w:val="22"/>
          <w:szCs w:val="22"/>
        </w:rPr>
        <w:t xml:space="preserve"> transmit to Market </w:t>
      </w:r>
      <w:r w:rsidR="00DE3CF9">
        <w:rPr>
          <w:sz w:val="22"/>
          <w:szCs w:val="22"/>
        </w:rPr>
        <w:t xml:space="preserve">House </w:t>
      </w:r>
      <w:r w:rsidR="00016044">
        <w:rPr>
          <w:sz w:val="22"/>
          <w:szCs w:val="22"/>
        </w:rPr>
        <w:t>via location 2</w:t>
      </w:r>
      <w:r w:rsidR="00065FAE">
        <w:rPr>
          <w:sz w:val="22"/>
          <w:szCs w:val="22"/>
        </w:rPr>
        <w:t xml:space="preserve"> and location 15 </w:t>
      </w:r>
      <w:r w:rsidR="00DE3CF9">
        <w:rPr>
          <w:sz w:val="22"/>
          <w:szCs w:val="22"/>
        </w:rPr>
        <w:t xml:space="preserve">at Market House </w:t>
      </w:r>
      <w:r w:rsidR="00DD1F17">
        <w:rPr>
          <w:sz w:val="22"/>
          <w:szCs w:val="22"/>
        </w:rPr>
        <w:t>will be</w:t>
      </w:r>
      <w:r w:rsidR="00065FAE">
        <w:rPr>
          <w:sz w:val="22"/>
          <w:szCs w:val="22"/>
        </w:rPr>
        <w:t xml:space="preserve"> hardwired</w:t>
      </w:r>
      <w:r w:rsidR="004B0F41">
        <w:rPr>
          <w:sz w:val="22"/>
          <w:szCs w:val="22"/>
        </w:rPr>
        <w:t>.</w:t>
      </w:r>
    </w:p>
    <w:p w14:paraId="1B47317C" w14:textId="39B3F8E9" w:rsidR="0070106E" w:rsidRDefault="0024175C" w:rsidP="001822A0">
      <w:pPr>
        <w:spacing w:after="0" w:line="240" w:lineRule="auto"/>
        <w:rPr>
          <w:rFonts w:ascii="Arial" w:eastAsia="Calibri" w:hAnsi="Arial" w:cs="Arial"/>
          <w:spacing w:val="2"/>
        </w:rPr>
      </w:pPr>
      <w:r>
        <w:rPr>
          <w:rFonts w:ascii="Arial" w:eastAsia="Calibri" w:hAnsi="Arial" w:cs="Arial"/>
          <w:spacing w:val="2"/>
        </w:rPr>
        <w:t>Approval for the i</w:t>
      </w:r>
      <w:r w:rsidR="0070106E">
        <w:rPr>
          <w:rFonts w:ascii="Arial" w:eastAsia="Calibri" w:hAnsi="Arial" w:cs="Arial"/>
          <w:spacing w:val="2"/>
        </w:rPr>
        <w:t>nstallation of equipment</w:t>
      </w:r>
      <w:r>
        <w:rPr>
          <w:rFonts w:ascii="Arial" w:eastAsia="Calibri" w:hAnsi="Arial" w:cs="Arial"/>
          <w:spacing w:val="2"/>
        </w:rPr>
        <w:t xml:space="preserve"> on the Garda mast in Carrickmacross</w:t>
      </w:r>
      <w:r w:rsidR="008C100E">
        <w:rPr>
          <w:rFonts w:ascii="Arial" w:eastAsia="Calibri" w:hAnsi="Arial" w:cs="Arial"/>
          <w:spacing w:val="2"/>
        </w:rPr>
        <w:t xml:space="preserve"> has been received from An Garda Siochana (AGS)</w:t>
      </w:r>
      <w:r w:rsidR="00195113">
        <w:rPr>
          <w:rFonts w:ascii="Arial" w:eastAsia="Calibri" w:hAnsi="Arial" w:cs="Arial"/>
          <w:spacing w:val="2"/>
        </w:rPr>
        <w:t xml:space="preserve"> subject to a favourable loading analysis being first undertaken</w:t>
      </w:r>
      <w:r w:rsidR="008C100E">
        <w:rPr>
          <w:rFonts w:ascii="Arial" w:eastAsia="Calibri" w:hAnsi="Arial" w:cs="Arial"/>
          <w:spacing w:val="2"/>
        </w:rPr>
        <w:t xml:space="preserve">.  It should be noted that the </w:t>
      </w:r>
      <w:r w:rsidR="004466AB">
        <w:rPr>
          <w:rFonts w:ascii="Arial" w:eastAsia="Calibri" w:hAnsi="Arial" w:cs="Arial"/>
          <w:spacing w:val="2"/>
        </w:rPr>
        <w:t xml:space="preserve">loading analysis and </w:t>
      </w:r>
      <w:r w:rsidR="008C100E">
        <w:rPr>
          <w:rFonts w:ascii="Arial" w:eastAsia="Calibri" w:hAnsi="Arial" w:cs="Arial"/>
          <w:spacing w:val="2"/>
        </w:rPr>
        <w:t>installation of equipment on the Garda mast will be undertaken by a Company contracted by AGS.</w:t>
      </w:r>
    </w:p>
    <w:p w14:paraId="7CD4D144" w14:textId="7D0E5077" w:rsidR="001822A0" w:rsidRPr="00187575" w:rsidRDefault="001822A0" w:rsidP="001822A0">
      <w:pPr>
        <w:spacing w:after="0" w:line="240" w:lineRule="auto"/>
        <w:rPr>
          <w:rFonts w:ascii="Arial" w:hAnsi="Arial" w:cs="Arial"/>
          <w:b/>
          <w:color w:val="FF0000"/>
          <w:spacing w:val="2"/>
          <w:lang w:eastAsia="en-IE"/>
        </w:rPr>
      </w:pPr>
      <w:r w:rsidRPr="00187575">
        <w:rPr>
          <w:rFonts w:ascii="Arial" w:eastAsia="Calibri" w:hAnsi="Arial" w:cs="Arial"/>
          <w:spacing w:val="2"/>
        </w:rPr>
        <w:t>It is the responsibility of the</w:t>
      </w:r>
      <w:r w:rsidR="008C100E">
        <w:rPr>
          <w:rFonts w:ascii="Arial" w:eastAsia="Calibri" w:hAnsi="Arial" w:cs="Arial"/>
          <w:spacing w:val="2"/>
        </w:rPr>
        <w:t xml:space="preserve"> </w:t>
      </w:r>
      <w:r w:rsidRPr="00187575">
        <w:rPr>
          <w:rFonts w:ascii="Arial" w:eastAsia="Calibri" w:hAnsi="Arial" w:cs="Arial"/>
          <w:spacing w:val="2"/>
        </w:rPr>
        <w:t>Contractor to satisfy themselves in terms of the wireless transmission system required.  All transmission equipment to be IP66 rated.  Cat</w:t>
      </w:r>
      <w:r w:rsidR="00864387">
        <w:rPr>
          <w:rFonts w:ascii="Arial" w:eastAsia="Calibri" w:hAnsi="Arial" w:cs="Arial"/>
          <w:spacing w:val="2"/>
        </w:rPr>
        <w:t>5 or Cat</w:t>
      </w:r>
      <w:r w:rsidRPr="00187575">
        <w:rPr>
          <w:rFonts w:ascii="Arial" w:eastAsia="Calibri" w:hAnsi="Arial" w:cs="Arial"/>
          <w:spacing w:val="2"/>
        </w:rPr>
        <w:t xml:space="preserve">6 cabling will be in place at each CCTV location for transmission equipment </w:t>
      </w:r>
      <w:r w:rsidR="00864387">
        <w:rPr>
          <w:rFonts w:ascii="Arial" w:eastAsia="Calibri" w:hAnsi="Arial" w:cs="Arial"/>
          <w:spacing w:val="2"/>
        </w:rPr>
        <w:t xml:space="preserve">to </w:t>
      </w:r>
      <w:r w:rsidRPr="00187575">
        <w:rPr>
          <w:rFonts w:ascii="Arial" w:eastAsia="Calibri" w:hAnsi="Arial" w:cs="Arial"/>
          <w:spacing w:val="2"/>
        </w:rPr>
        <w:t xml:space="preserve">link to </w:t>
      </w:r>
      <w:r w:rsidR="00864387">
        <w:rPr>
          <w:rFonts w:ascii="Arial" w:eastAsia="Calibri" w:hAnsi="Arial" w:cs="Arial"/>
          <w:spacing w:val="2"/>
        </w:rPr>
        <w:t xml:space="preserve">the </w:t>
      </w:r>
      <w:r w:rsidRPr="00187575">
        <w:rPr>
          <w:rFonts w:ascii="Arial" w:eastAsia="Calibri" w:hAnsi="Arial" w:cs="Arial"/>
          <w:spacing w:val="2"/>
        </w:rPr>
        <w:t xml:space="preserve">PoE switch. </w:t>
      </w:r>
      <w:r w:rsidR="008C100E">
        <w:rPr>
          <w:rFonts w:ascii="Arial" w:eastAsia="Calibri" w:hAnsi="Arial" w:cs="Arial"/>
          <w:spacing w:val="2"/>
        </w:rPr>
        <w:t xml:space="preserve"> Cat6 cabling</w:t>
      </w:r>
      <w:r w:rsidR="00A43960">
        <w:rPr>
          <w:rFonts w:ascii="Arial" w:eastAsia="Calibri" w:hAnsi="Arial" w:cs="Arial"/>
          <w:spacing w:val="2"/>
        </w:rPr>
        <w:t>, brackets</w:t>
      </w:r>
      <w:r w:rsidR="00864387">
        <w:rPr>
          <w:rFonts w:ascii="Arial" w:eastAsia="Calibri" w:hAnsi="Arial" w:cs="Arial"/>
          <w:spacing w:val="2"/>
        </w:rPr>
        <w:t xml:space="preserve"> and</w:t>
      </w:r>
      <w:r w:rsidR="00A43960">
        <w:rPr>
          <w:rFonts w:ascii="Arial" w:eastAsia="Calibri" w:hAnsi="Arial" w:cs="Arial"/>
          <w:spacing w:val="2"/>
        </w:rPr>
        <w:t xml:space="preserve"> transmission equipment </w:t>
      </w:r>
      <w:r w:rsidR="002D1386">
        <w:rPr>
          <w:rFonts w:ascii="Arial" w:eastAsia="Calibri" w:hAnsi="Arial" w:cs="Arial"/>
          <w:spacing w:val="2"/>
        </w:rPr>
        <w:t>for</w:t>
      </w:r>
      <w:r w:rsidR="008C100E">
        <w:rPr>
          <w:rFonts w:ascii="Arial" w:eastAsia="Calibri" w:hAnsi="Arial" w:cs="Arial"/>
          <w:spacing w:val="2"/>
        </w:rPr>
        <w:t xml:space="preserve"> the Garda </w:t>
      </w:r>
      <w:r w:rsidR="00A43960">
        <w:rPr>
          <w:rFonts w:ascii="Arial" w:eastAsia="Calibri" w:hAnsi="Arial" w:cs="Arial"/>
          <w:spacing w:val="2"/>
        </w:rPr>
        <w:t xml:space="preserve">mast to be supplied by </w:t>
      </w:r>
      <w:r w:rsidR="00864387">
        <w:rPr>
          <w:rFonts w:ascii="Arial" w:eastAsia="Calibri" w:hAnsi="Arial" w:cs="Arial"/>
          <w:spacing w:val="2"/>
        </w:rPr>
        <w:t xml:space="preserve">the </w:t>
      </w:r>
      <w:r w:rsidR="00A43960">
        <w:rPr>
          <w:rFonts w:ascii="Arial" w:eastAsia="Calibri" w:hAnsi="Arial" w:cs="Arial"/>
          <w:spacing w:val="2"/>
        </w:rPr>
        <w:t>CCTV contractor.</w:t>
      </w:r>
      <w:r w:rsidRPr="00187575">
        <w:rPr>
          <w:rFonts w:ascii="Arial" w:eastAsia="Calibri" w:hAnsi="Arial" w:cs="Arial"/>
          <w:spacing w:val="2"/>
        </w:rPr>
        <w:t xml:space="preserve"> </w:t>
      </w:r>
    </w:p>
    <w:p w14:paraId="7499D998" w14:textId="77777777" w:rsidR="001822A0" w:rsidRPr="00187575" w:rsidRDefault="001822A0" w:rsidP="001822A0">
      <w:pPr>
        <w:spacing w:after="0" w:line="240" w:lineRule="auto"/>
        <w:rPr>
          <w:rFonts w:ascii="Arial" w:eastAsia="Calibri" w:hAnsi="Arial" w:cs="Arial"/>
          <w:spacing w:val="2"/>
        </w:rPr>
      </w:pPr>
      <w:r w:rsidRPr="00187575">
        <w:rPr>
          <w:rFonts w:ascii="Arial" w:eastAsia="Calibri" w:hAnsi="Arial" w:cs="Arial"/>
          <w:spacing w:val="2"/>
        </w:rPr>
        <w:t xml:space="preserve">The Contractor shall include for the following; </w:t>
      </w:r>
    </w:p>
    <w:p w14:paraId="4D3D8F4F" w14:textId="11A2996D" w:rsidR="001822A0" w:rsidRPr="00187575" w:rsidRDefault="001822A0" w:rsidP="001822A0">
      <w:pPr>
        <w:pStyle w:val="ListParagraph"/>
        <w:numPr>
          <w:ilvl w:val="0"/>
          <w:numId w:val="14"/>
        </w:numPr>
        <w:spacing w:before="0" w:after="0" w:line="240" w:lineRule="auto"/>
        <w:rPr>
          <w:rFonts w:ascii="Arial" w:eastAsia="Calibri" w:hAnsi="Arial" w:cs="Arial"/>
          <w:spacing w:val="2"/>
        </w:rPr>
      </w:pPr>
      <w:r w:rsidRPr="00187575">
        <w:rPr>
          <w:rFonts w:ascii="Arial" w:eastAsia="Calibri" w:hAnsi="Arial" w:cs="Arial"/>
          <w:spacing w:val="2"/>
        </w:rPr>
        <w:t xml:space="preserve">Height access for the installation of the wireless transmission </w:t>
      </w:r>
      <w:r w:rsidR="003A3A37">
        <w:rPr>
          <w:rFonts w:ascii="Arial" w:eastAsia="Calibri" w:hAnsi="Arial" w:cs="Arial"/>
          <w:spacing w:val="2"/>
        </w:rPr>
        <w:t>equipment</w:t>
      </w:r>
      <w:r w:rsidRPr="00187575">
        <w:rPr>
          <w:rFonts w:ascii="Arial" w:eastAsia="Calibri" w:hAnsi="Arial" w:cs="Arial"/>
          <w:spacing w:val="2"/>
        </w:rPr>
        <w:t xml:space="preserve">. </w:t>
      </w:r>
      <w:r w:rsidRPr="00187575">
        <w:rPr>
          <w:rFonts w:ascii="MS Gothic" w:eastAsia="MS Gothic" w:hAnsi="MS Gothic" w:cs="MS Gothic" w:hint="eastAsia"/>
          <w:spacing w:val="2"/>
        </w:rPr>
        <w:t> </w:t>
      </w:r>
    </w:p>
    <w:p w14:paraId="43EC83F8" w14:textId="38DB096C" w:rsidR="001822A0" w:rsidRPr="00187575" w:rsidRDefault="001822A0" w:rsidP="001822A0">
      <w:pPr>
        <w:pStyle w:val="ListParagraph"/>
        <w:numPr>
          <w:ilvl w:val="0"/>
          <w:numId w:val="14"/>
        </w:numPr>
        <w:spacing w:before="0" w:after="0" w:line="240" w:lineRule="auto"/>
        <w:rPr>
          <w:rFonts w:ascii="Arial" w:eastAsia="MS Mincho" w:hAnsi="Arial" w:cs="Arial"/>
          <w:spacing w:val="2"/>
        </w:rPr>
      </w:pPr>
      <w:r w:rsidRPr="00187575">
        <w:rPr>
          <w:rFonts w:ascii="Arial" w:eastAsia="Calibri" w:hAnsi="Arial" w:cs="Arial"/>
          <w:spacing w:val="2"/>
        </w:rPr>
        <w:t xml:space="preserve">Completion of a wireless transmission survey to determine lines of sight. </w:t>
      </w:r>
    </w:p>
    <w:p w14:paraId="551D3D4B" w14:textId="4BFB48D9" w:rsidR="001822A0" w:rsidRPr="00187575" w:rsidRDefault="001822A0" w:rsidP="001822A0">
      <w:pPr>
        <w:pStyle w:val="ListParagraph"/>
        <w:numPr>
          <w:ilvl w:val="0"/>
          <w:numId w:val="14"/>
        </w:numPr>
        <w:spacing w:before="0" w:after="0" w:line="240" w:lineRule="auto"/>
        <w:rPr>
          <w:rFonts w:ascii="Arial" w:eastAsia="Calibri" w:hAnsi="Arial" w:cs="Arial"/>
          <w:b/>
          <w:spacing w:val="2"/>
          <w:u w:val="single"/>
        </w:rPr>
      </w:pPr>
      <w:r w:rsidRPr="00187575">
        <w:rPr>
          <w:rFonts w:ascii="Arial" w:eastAsia="Calibri" w:hAnsi="Arial" w:cs="Arial"/>
          <w:spacing w:val="2"/>
        </w:rPr>
        <w:t xml:space="preserve">As part of the O&amp;M documentation, provide an </w:t>
      </w:r>
      <w:r w:rsidR="00652E33" w:rsidRPr="00187575">
        <w:rPr>
          <w:rFonts w:ascii="Arial" w:eastAsia="Calibri" w:hAnsi="Arial" w:cs="Arial"/>
          <w:spacing w:val="2"/>
        </w:rPr>
        <w:t>as-built drawing</w:t>
      </w:r>
      <w:r w:rsidR="00652E33">
        <w:rPr>
          <w:rFonts w:ascii="Arial" w:eastAsia="Calibri" w:hAnsi="Arial" w:cs="Arial"/>
          <w:spacing w:val="2"/>
        </w:rPr>
        <w:t xml:space="preserve"> </w:t>
      </w:r>
      <w:r w:rsidR="003A3A37">
        <w:rPr>
          <w:rFonts w:ascii="Arial" w:eastAsia="Calibri" w:hAnsi="Arial" w:cs="Arial"/>
          <w:spacing w:val="2"/>
        </w:rPr>
        <w:t xml:space="preserve">and </w:t>
      </w:r>
      <w:r w:rsidR="00C223FD">
        <w:rPr>
          <w:rFonts w:ascii="Arial" w:eastAsia="Calibri" w:hAnsi="Arial" w:cs="Arial"/>
          <w:spacing w:val="2"/>
        </w:rPr>
        <w:t xml:space="preserve">Excel spreadsheet </w:t>
      </w:r>
      <w:r w:rsidRPr="00187575">
        <w:rPr>
          <w:rFonts w:ascii="Arial" w:eastAsia="Calibri" w:hAnsi="Arial" w:cs="Arial"/>
          <w:spacing w:val="2"/>
        </w:rPr>
        <w:t xml:space="preserve">setting out the installed transmission system configuration. </w:t>
      </w:r>
    </w:p>
    <w:p w14:paraId="5DC5585C" w14:textId="59B18FFC" w:rsidR="001822A0" w:rsidRPr="00187575" w:rsidRDefault="001822A0" w:rsidP="001822A0">
      <w:pPr>
        <w:pStyle w:val="ListParagraph"/>
        <w:numPr>
          <w:ilvl w:val="0"/>
          <w:numId w:val="14"/>
        </w:numPr>
        <w:spacing w:before="0" w:after="0" w:line="240" w:lineRule="auto"/>
        <w:rPr>
          <w:rFonts w:ascii="Arial" w:eastAsia="Calibri" w:hAnsi="Arial" w:cs="Arial"/>
          <w:b/>
          <w:spacing w:val="2"/>
          <w:u w:val="single"/>
        </w:rPr>
      </w:pPr>
      <w:r w:rsidRPr="00187575">
        <w:rPr>
          <w:rFonts w:ascii="Arial" w:hAnsi="Arial" w:cs="Arial"/>
        </w:rPr>
        <w:t>A fully described plan of the proposed transmission network must be submitted with the tender proposal.</w:t>
      </w:r>
    </w:p>
    <w:p w14:paraId="76DBB3C2" w14:textId="77777777" w:rsidR="001822A0" w:rsidRPr="00187575" w:rsidRDefault="001822A0" w:rsidP="001822A0">
      <w:pPr>
        <w:pStyle w:val="NoSpacing"/>
        <w:rPr>
          <w:rFonts w:ascii="Arial" w:hAnsi="Arial" w:cs="Arial"/>
        </w:rPr>
      </w:pPr>
    </w:p>
    <w:p w14:paraId="658C20B8" w14:textId="77777777" w:rsidR="001822A0" w:rsidRPr="00187575" w:rsidRDefault="001822A0" w:rsidP="001822A0">
      <w:pPr>
        <w:spacing w:after="0" w:line="240" w:lineRule="auto"/>
        <w:outlineLvl w:val="0"/>
        <w:rPr>
          <w:rFonts w:ascii="Arial" w:eastAsia="Calibri" w:hAnsi="Arial" w:cs="Arial"/>
          <w:b/>
          <w:spacing w:val="2"/>
          <w:u w:val="single"/>
        </w:rPr>
      </w:pPr>
      <w:r w:rsidRPr="00187575">
        <w:rPr>
          <w:rFonts w:ascii="Arial" w:eastAsia="Calibri" w:hAnsi="Arial" w:cs="Arial"/>
          <w:b/>
          <w:spacing w:val="2"/>
          <w:u w:val="single"/>
        </w:rPr>
        <w:t>Radio Link Licensing.</w:t>
      </w:r>
    </w:p>
    <w:p w14:paraId="4BD02DCD" w14:textId="3EC117E6" w:rsidR="001822A0" w:rsidRPr="00187575" w:rsidRDefault="001822A0" w:rsidP="001822A0">
      <w:pPr>
        <w:spacing w:after="0" w:line="240" w:lineRule="auto"/>
        <w:rPr>
          <w:rFonts w:ascii="Arial" w:eastAsia="Calibri" w:hAnsi="Arial" w:cs="Arial"/>
          <w:spacing w:val="2"/>
        </w:rPr>
      </w:pPr>
      <w:r w:rsidRPr="00187575">
        <w:rPr>
          <w:rFonts w:ascii="Arial" w:eastAsia="Calibri" w:hAnsi="Arial" w:cs="Arial"/>
          <w:spacing w:val="2"/>
        </w:rPr>
        <w:t>If licensed links are proposed, the successful Contractor will be responsible for acquiring the transmission licenses.  Licence fees and conditions</w:t>
      </w:r>
      <w:r w:rsidR="001516BE">
        <w:rPr>
          <w:rFonts w:ascii="Arial" w:eastAsia="Calibri" w:hAnsi="Arial" w:cs="Arial"/>
          <w:spacing w:val="2"/>
        </w:rPr>
        <w:t>,</w:t>
      </w:r>
      <w:r w:rsidRPr="00187575">
        <w:rPr>
          <w:rFonts w:ascii="Arial" w:eastAsia="Calibri" w:hAnsi="Arial" w:cs="Arial"/>
          <w:spacing w:val="2"/>
        </w:rPr>
        <w:t xml:space="preserve"> if applicable</w:t>
      </w:r>
      <w:r w:rsidR="001516BE">
        <w:rPr>
          <w:rFonts w:ascii="Arial" w:eastAsia="Calibri" w:hAnsi="Arial" w:cs="Arial"/>
          <w:spacing w:val="2"/>
        </w:rPr>
        <w:t>,</w:t>
      </w:r>
      <w:r w:rsidRPr="00187575">
        <w:rPr>
          <w:rFonts w:ascii="Arial" w:eastAsia="Calibri" w:hAnsi="Arial" w:cs="Arial"/>
          <w:spacing w:val="2"/>
        </w:rPr>
        <w:t xml:space="preserve"> should be stated in the tender proposal.  Annual charges, if any, should be identified and detailed by the Contractor.   </w:t>
      </w:r>
    </w:p>
    <w:p w14:paraId="0C79EE16" w14:textId="77777777" w:rsidR="001822A0" w:rsidRPr="00187575" w:rsidRDefault="001822A0" w:rsidP="001822A0">
      <w:pPr>
        <w:spacing w:after="0" w:line="240" w:lineRule="auto"/>
        <w:rPr>
          <w:rFonts w:ascii="Arial" w:eastAsia="Calibri" w:hAnsi="Arial" w:cs="Arial"/>
          <w:spacing w:val="2"/>
        </w:rPr>
      </w:pPr>
      <w:r w:rsidRPr="00187575">
        <w:rPr>
          <w:rFonts w:ascii="Arial" w:eastAsia="Calibri" w:hAnsi="Arial" w:cs="Arial"/>
          <w:spacing w:val="2"/>
        </w:rPr>
        <w:t>Documentary evidence of securing all necessary frequency allocations and licenses from the Commission for Communications Regulation (ComReg), Abbey Court, Irish Life Centre, Lower Abbey Street, Dublin 1, must be provided.</w:t>
      </w:r>
    </w:p>
    <w:p w14:paraId="3CAF88F3" w14:textId="77777777" w:rsidR="001822A0" w:rsidRPr="00187575" w:rsidRDefault="001822A0" w:rsidP="001822A0">
      <w:pPr>
        <w:spacing w:after="0" w:line="240" w:lineRule="auto"/>
        <w:rPr>
          <w:rFonts w:ascii="Arial" w:eastAsia="Calibri" w:hAnsi="Arial" w:cs="Arial"/>
          <w:spacing w:val="2"/>
        </w:rPr>
      </w:pPr>
      <w:r w:rsidRPr="00187575">
        <w:rPr>
          <w:rFonts w:ascii="Arial" w:eastAsia="Calibri" w:hAnsi="Arial" w:cs="Arial"/>
          <w:spacing w:val="2"/>
        </w:rPr>
        <w:lastRenderedPageBreak/>
        <w:t xml:space="preserve">The successful Contractor is responsible for the surveying, installation and commissioning of all radio links and is also responsible for ensuring compliance with all License conditions and safety regulations. </w:t>
      </w:r>
    </w:p>
    <w:p w14:paraId="05B93C6E" w14:textId="77777777" w:rsidR="00D31792" w:rsidRPr="00652E33" w:rsidRDefault="00D31792" w:rsidP="00D31792">
      <w:pPr>
        <w:spacing w:before="100" w:beforeAutospacing="1" w:after="100" w:afterAutospacing="1" w:line="240" w:lineRule="auto"/>
        <w:rPr>
          <w:rFonts w:ascii="Arial" w:eastAsia="Times New Roman" w:hAnsi="Arial" w:cs="Arial"/>
          <w:u w:val="single"/>
          <w:lang w:val="en-IE" w:eastAsia="en-GB"/>
        </w:rPr>
      </w:pPr>
      <w:r w:rsidRPr="00652E33">
        <w:rPr>
          <w:rFonts w:ascii="Arial" w:eastAsia="Times New Roman" w:hAnsi="Arial" w:cs="Arial"/>
          <w:b/>
          <w:u w:val="single"/>
          <w:lang w:val="en-IE" w:eastAsia="en-GB"/>
        </w:rPr>
        <w:t xml:space="preserve">Testing/Setup. </w:t>
      </w:r>
    </w:p>
    <w:p w14:paraId="2E4FF778" w14:textId="7E09B8EB" w:rsidR="00D31792" w:rsidRPr="00187575" w:rsidRDefault="00D31792" w:rsidP="00B03659">
      <w:pPr>
        <w:spacing w:before="100" w:beforeAutospacing="1" w:after="100" w:afterAutospacing="1" w:line="240" w:lineRule="auto"/>
        <w:rPr>
          <w:rFonts w:ascii="Arial" w:eastAsia="Times New Roman" w:hAnsi="Arial" w:cs="Arial"/>
          <w:lang w:val="en-IE" w:eastAsia="en-GB"/>
        </w:rPr>
      </w:pPr>
      <w:r w:rsidRPr="00187575">
        <w:rPr>
          <w:rFonts w:ascii="Arial" w:eastAsia="Times New Roman" w:hAnsi="Arial" w:cs="Arial"/>
          <w:lang w:val="en-IE" w:eastAsia="en-GB"/>
        </w:rPr>
        <w:t>Prior to the handover, the CCTV contractor shall carry out pre-commissioning test</w:t>
      </w:r>
      <w:r w:rsidR="00B03659">
        <w:rPr>
          <w:rFonts w:ascii="Arial" w:eastAsia="Times New Roman" w:hAnsi="Arial" w:cs="Arial"/>
          <w:lang w:val="en-IE" w:eastAsia="en-GB"/>
        </w:rPr>
        <w:t>s</w:t>
      </w:r>
      <w:r w:rsidRPr="00187575">
        <w:rPr>
          <w:rFonts w:ascii="Arial" w:eastAsia="Times New Roman" w:hAnsi="Arial" w:cs="Arial"/>
          <w:lang w:val="en-IE" w:eastAsia="en-GB"/>
        </w:rPr>
        <w:t xml:space="preserve"> in conjunction with the Consultants engaged on behalf of Monaghan County Council.  At this stage, all final adjustments to the equipment will be made. </w:t>
      </w:r>
    </w:p>
    <w:p w14:paraId="4CD57037" w14:textId="77777777" w:rsidR="00D31792" w:rsidRPr="00652E33" w:rsidRDefault="00D31792" w:rsidP="00DB4CC5">
      <w:pPr>
        <w:spacing w:before="100" w:beforeAutospacing="1" w:after="100" w:afterAutospacing="1" w:line="240" w:lineRule="auto"/>
        <w:jc w:val="both"/>
        <w:rPr>
          <w:rFonts w:ascii="Arial" w:eastAsia="Times New Roman" w:hAnsi="Arial" w:cs="Arial"/>
          <w:b/>
          <w:u w:val="single"/>
          <w:lang w:val="en-IE" w:eastAsia="en-GB"/>
        </w:rPr>
      </w:pPr>
      <w:r w:rsidRPr="00652E33">
        <w:rPr>
          <w:rFonts w:ascii="Arial" w:eastAsia="Times New Roman" w:hAnsi="Arial" w:cs="Arial"/>
          <w:b/>
          <w:u w:val="single"/>
          <w:lang w:val="en-IE" w:eastAsia="en-GB"/>
        </w:rPr>
        <w:t xml:space="preserve">Training. </w:t>
      </w:r>
    </w:p>
    <w:p w14:paraId="333EBB9B" w14:textId="4511D080" w:rsidR="00D31792" w:rsidRPr="00187575" w:rsidRDefault="00D31792" w:rsidP="00B03659">
      <w:pPr>
        <w:spacing w:before="100" w:beforeAutospacing="1" w:after="100" w:afterAutospacing="1" w:line="240" w:lineRule="auto"/>
        <w:rPr>
          <w:rFonts w:ascii="Arial" w:eastAsia="Times New Roman" w:hAnsi="Arial" w:cs="Arial"/>
          <w:b/>
          <w:bCs/>
          <w:color w:val="004C42"/>
          <w:lang w:val="en-IE" w:eastAsia="en-GB"/>
        </w:rPr>
      </w:pPr>
      <w:r w:rsidRPr="00187575">
        <w:rPr>
          <w:rFonts w:ascii="Arial" w:eastAsia="Times New Roman" w:hAnsi="Arial" w:cs="Arial"/>
          <w:lang w:val="en-IE" w:eastAsia="en-GB"/>
        </w:rPr>
        <w:t>The CCTV contractor will provide training for personnel nominated by Monaghan County Council</w:t>
      </w:r>
      <w:r w:rsidR="00B03659">
        <w:rPr>
          <w:rFonts w:ascii="Arial" w:eastAsia="Times New Roman" w:hAnsi="Arial" w:cs="Arial"/>
          <w:lang w:val="en-IE" w:eastAsia="en-GB"/>
        </w:rPr>
        <w:t xml:space="preserve"> (MCC) and An Garda Siochana (AGS)</w:t>
      </w:r>
      <w:r w:rsidRPr="00187575">
        <w:rPr>
          <w:rFonts w:ascii="Arial" w:eastAsia="Times New Roman" w:hAnsi="Arial" w:cs="Arial"/>
          <w:lang w:val="en-IE" w:eastAsia="en-GB"/>
        </w:rPr>
        <w:t xml:space="preserve">. </w:t>
      </w:r>
      <w:r w:rsidR="00B03659">
        <w:rPr>
          <w:rFonts w:ascii="Arial" w:eastAsia="Times New Roman" w:hAnsi="Arial" w:cs="Arial"/>
          <w:lang w:val="en-IE" w:eastAsia="en-GB"/>
        </w:rPr>
        <w:t xml:space="preserve"> </w:t>
      </w:r>
      <w:r w:rsidRPr="00187575">
        <w:rPr>
          <w:rFonts w:ascii="Arial" w:eastAsia="Times New Roman" w:hAnsi="Arial" w:cs="Arial"/>
          <w:lang w:val="en-IE" w:eastAsia="en-GB"/>
        </w:rPr>
        <w:t>Training will be undertaken at times agreed</w:t>
      </w:r>
      <w:r w:rsidR="00F03CEF" w:rsidRPr="00187575">
        <w:rPr>
          <w:rFonts w:ascii="Arial" w:eastAsia="Times New Roman" w:hAnsi="Arial" w:cs="Arial"/>
          <w:lang w:val="en-IE" w:eastAsia="en-GB"/>
        </w:rPr>
        <w:t xml:space="preserve"> </w:t>
      </w:r>
      <w:r w:rsidRPr="00187575">
        <w:rPr>
          <w:rFonts w:ascii="Arial" w:eastAsia="Times New Roman" w:hAnsi="Arial" w:cs="Arial"/>
          <w:lang w:val="en-IE" w:eastAsia="en-GB"/>
        </w:rPr>
        <w:t>between the CCTV contractor</w:t>
      </w:r>
      <w:r w:rsidR="00B03659">
        <w:rPr>
          <w:rFonts w:ascii="Arial" w:eastAsia="Times New Roman" w:hAnsi="Arial" w:cs="Arial"/>
          <w:lang w:val="en-IE" w:eastAsia="en-GB"/>
        </w:rPr>
        <w:t>, MCC and AGS</w:t>
      </w:r>
      <w:r w:rsidRPr="00187575">
        <w:rPr>
          <w:rFonts w:ascii="Arial" w:eastAsia="Times New Roman" w:hAnsi="Arial" w:cs="Arial"/>
          <w:lang w:val="en-IE" w:eastAsia="en-GB"/>
        </w:rPr>
        <w:t xml:space="preserve">. </w:t>
      </w:r>
    </w:p>
    <w:p w14:paraId="39715D49" w14:textId="0D31C121" w:rsidR="001822A0" w:rsidRPr="00187575" w:rsidRDefault="00D31792" w:rsidP="00B03659">
      <w:pPr>
        <w:spacing w:before="100" w:beforeAutospacing="1" w:after="100" w:afterAutospacing="1" w:line="240" w:lineRule="auto"/>
        <w:rPr>
          <w:rFonts w:ascii="Arial" w:eastAsia="Times New Roman" w:hAnsi="Arial" w:cs="Arial"/>
          <w:lang w:val="en-IE" w:eastAsia="en-GB"/>
        </w:rPr>
      </w:pPr>
      <w:r w:rsidRPr="00187575">
        <w:rPr>
          <w:rFonts w:ascii="Arial" w:eastAsia="Times New Roman" w:hAnsi="Arial" w:cs="Arial"/>
          <w:lang w:val="en-IE" w:eastAsia="en-GB"/>
        </w:rPr>
        <w:t xml:space="preserve">One hard copy and one soft copy (PDF format) </w:t>
      </w:r>
      <w:r w:rsidR="00B03659">
        <w:rPr>
          <w:rFonts w:ascii="Arial" w:eastAsia="Times New Roman" w:hAnsi="Arial" w:cs="Arial"/>
          <w:lang w:val="en-IE" w:eastAsia="en-GB"/>
        </w:rPr>
        <w:t xml:space="preserve">of </w:t>
      </w:r>
      <w:r w:rsidRPr="00187575">
        <w:rPr>
          <w:rFonts w:ascii="Arial" w:eastAsia="Times New Roman" w:hAnsi="Arial" w:cs="Arial"/>
          <w:lang w:val="en-IE" w:eastAsia="en-GB"/>
        </w:rPr>
        <w:t>training manuals for the operation of the CCTV System will be supplied</w:t>
      </w:r>
      <w:r w:rsidR="00B03659">
        <w:rPr>
          <w:rFonts w:ascii="Arial" w:eastAsia="Times New Roman" w:hAnsi="Arial" w:cs="Arial"/>
          <w:lang w:val="en-IE" w:eastAsia="en-GB"/>
        </w:rPr>
        <w:t xml:space="preserve"> to both MCC and AGS</w:t>
      </w:r>
      <w:r w:rsidRPr="00187575">
        <w:rPr>
          <w:rFonts w:ascii="Arial" w:eastAsia="Times New Roman" w:hAnsi="Arial" w:cs="Arial"/>
          <w:lang w:val="en-IE" w:eastAsia="en-GB"/>
        </w:rPr>
        <w:t xml:space="preserve">. </w:t>
      </w:r>
    </w:p>
    <w:p w14:paraId="647E0E94" w14:textId="3A0A5526" w:rsidR="00D31792" w:rsidRPr="0076555D" w:rsidRDefault="00D31792" w:rsidP="00DB4CC5">
      <w:pPr>
        <w:spacing w:before="100" w:beforeAutospacing="1" w:after="100" w:afterAutospacing="1" w:line="240" w:lineRule="auto"/>
        <w:jc w:val="both"/>
        <w:rPr>
          <w:rFonts w:ascii="Arial" w:eastAsia="Times New Roman" w:hAnsi="Arial" w:cs="Arial"/>
          <w:u w:val="single"/>
          <w:lang w:val="en-IE" w:eastAsia="en-GB"/>
        </w:rPr>
      </w:pPr>
      <w:r w:rsidRPr="0076555D">
        <w:rPr>
          <w:rFonts w:ascii="Arial" w:eastAsia="Times New Roman" w:hAnsi="Arial" w:cs="Arial"/>
          <w:b/>
          <w:u w:val="single"/>
          <w:lang w:val="en-IE" w:eastAsia="en-GB"/>
        </w:rPr>
        <w:t xml:space="preserve">O&amp;M Manuals. </w:t>
      </w:r>
    </w:p>
    <w:p w14:paraId="530221A6" w14:textId="2B0E5D26" w:rsidR="00D31792" w:rsidRPr="00187575" w:rsidRDefault="00D31792" w:rsidP="00DB4CC5">
      <w:pPr>
        <w:spacing w:before="100" w:beforeAutospacing="1" w:after="100" w:afterAutospacing="1" w:line="240" w:lineRule="auto"/>
        <w:jc w:val="both"/>
        <w:rPr>
          <w:rFonts w:ascii="Arial" w:eastAsia="Times New Roman" w:hAnsi="Arial" w:cs="Arial"/>
          <w:lang w:val="en-IE" w:eastAsia="en-GB"/>
        </w:rPr>
      </w:pPr>
      <w:r w:rsidRPr="00187575">
        <w:rPr>
          <w:rFonts w:ascii="Arial" w:eastAsia="Times New Roman" w:hAnsi="Arial" w:cs="Arial"/>
          <w:lang w:val="en-IE" w:eastAsia="en-GB"/>
        </w:rPr>
        <w:t>The contractor, on completion of the system install and as part of the Safety File being submitted, will provide one hard copy and one soft copy (PDF format) of all operation &amp; maintenance manuals for all equipment used in this project</w:t>
      </w:r>
      <w:r w:rsidR="00B03659">
        <w:rPr>
          <w:rFonts w:ascii="Arial" w:eastAsia="Times New Roman" w:hAnsi="Arial" w:cs="Arial"/>
          <w:lang w:val="en-IE" w:eastAsia="en-GB"/>
        </w:rPr>
        <w:t>,</w:t>
      </w:r>
      <w:r w:rsidRPr="00187575">
        <w:rPr>
          <w:rFonts w:ascii="Arial" w:eastAsia="Times New Roman" w:hAnsi="Arial" w:cs="Arial"/>
          <w:lang w:val="en-IE" w:eastAsia="en-GB"/>
        </w:rPr>
        <w:t xml:space="preserve"> to Monaghan County Council. </w:t>
      </w:r>
      <w:r w:rsidR="00AC4295">
        <w:rPr>
          <w:rFonts w:ascii="Arial" w:eastAsia="Times New Roman" w:hAnsi="Arial" w:cs="Arial"/>
          <w:lang w:val="en-IE" w:eastAsia="en-GB"/>
        </w:rPr>
        <w:t xml:space="preserve"> </w:t>
      </w:r>
      <w:r w:rsidRPr="00187575">
        <w:rPr>
          <w:rFonts w:ascii="Arial" w:eastAsia="Times New Roman" w:hAnsi="Arial" w:cs="Arial"/>
          <w:lang w:val="en-IE" w:eastAsia="en-GB"/>
        </w:rPr>
        <w:t xml:space="preserve">Full as built details relating to all aspects of the </w:t>
      </w:r>
      <w:r w:rsidR="00AC4295">
        <w:rPr>
          <w:rFonts w:ascii="Arial" w:eastAsia="Times New Roman" w:hAnsi="Arial" w:cs="Arial"/>
          <w:lang w:val="en-IE" w:eastAsia="en-GB"/>
        </w:rPr>
        <w:t xml:space="preserve">CCTV system </w:t>
      </w:r>
      <w:r w:rsidRPr="00187575">
        <w:rPr>
          <w:rFonts w:ascii="Arial" w:eastAsia="Times New Roman" w:hAnsi="Arial" w:cs="Arial"/>
          <w:lang w:val="en-IE" w:eastAsia="en-GB"/>
        </w:rPr>
        <w:t xml:space="preserve">install </w:t>
      </w:r>
      <w:r w:rsidR="00AC4295">
        <w:rPr>
          <w:rFonts w:ascii="Arial" w:eastAsia="Times New Roman" w:hAnsi="Arial" w:cs="Arial"/>
          <w:lang w:val="en-IE" w:eastAsia="en-GB"/>
        </w:rPr>
        <w:t xml:space="preserve">and transmission system install, </w:t>
      </w:r>
      <w:r w:rsidRPr="00187575">
        <w:rPr>
          <w:rFonts w:ascii="Arial" w:eastAsia="Times New Roman" w:hAnsi="Arial" w:cs="Arial"/>
          <w:lang w:val="en-IE" w:eastAsia="en-GB"/>
        </w:rPr>
        <w:t xml:space="preserve">must be provided. </w:t>
      </w:r>
    </w:p>
    <w:p w14:paraId="13D1CE00" w14:textId="77777777" w:rsidR="00D31792" w:rsidRPr="0076555D" w:rsidRDefault="00D31792" w:rsidP="00D31792">
      <w:pPr>
        <w:spacing w:before="100" w:beforeAutospacing="1" w:after="100" w:afterAutospacing="1" w:line="240" w:lineRule="auto"/>
        <w:rPr>
          <w:rFonts w:ascii="Arial" w:eastAsia="Times New Roman" w:hAnsi="Arial" w:cs="Arial"/>
          <w:u w:val="single"/>
          <w:lang w:val="en-IE" w:eastAsia="en-GB"/>
        </w:rPr>
      </w:pPr>
      <w:r w:rsidRPr="0076555D">
        <w:rPr>
          <w:rFonts w:ascii="Arial" w:eastAsia="Times New Roman" w:hAnsi="Arial" w:cs="Arial"/>
          <w:b/>
          <w:u w:val="single"/>
          <w:lang w:val="en-IE" w:eastAsia="en-GB"/>
        </w:rPr>
        <w:t xml:space="preserve">Warranty. </w:t>
      </w:r>
    </w:p>
    <w:p w14:paraId="72D890AB" w14:textId="70A1DF98" w:rsidR="00D31792" w:rsidRPr="00187575" w:rsidRDefault="00D31792" w:rsidP="000E5859">
      <w:pPr>
        <w:spacing w:before="100" w:beforeAutospacing="1" w:after="100" w:afterAutospacing="1" w:line="240" w:lineRule="auto"/>
        <w:rPr>
          <w:rFonts w:ascii="Arial" w:eastAsia="Times New Roman" w:hAnsi="Arial" w:cs="Arial"/>
          <w:lang w:val="en-IE" w:eastAsia="en-GB"/>
        </w:rPr>
      </w:pPr>
      <w:r w:rsidRPr="00187575">
        <w:rPr>
          <w:rFonts w:ascii="Arial" w:eastAsia="Times New Roman" w:hAnsi="Arial" w:cs="Arial"/>
          <w:lang w:val="en-IE" w:eastAsia="en-GB"/>
        </w:rPr>
        <w:t xml:space="preserve">The successful contractor will be required to guarantee that all CCTV products will be covered under </w:t>
      </w:r>
      <w:r w:rsidR="00AC4295" w:rsidRPr="00187575">
        <w:rPr>
          <w:rFonts w:ascii="Arial" w:eastAsia="Times New Roman" w:hAnsi="Arial" w:cs="Arial"/>
          <w:lang w:val="en-IE" w:eastAsia="en-GB"/>
        </w:rPr>
        <w:t>manufacturer’s</w:t>
      </w:r>
      <w:r w:rsidRPr="00187575">
        <w:rPr>
          <w:rFonts w:ascii="Arial" w:eastAsia="Times New Roman" w:hAnsi="Arial" w:cs="Arial"/>
          <w:lang w:val="en-IE" w:eastAsia="en-GB"/>
        </w:rPr>
        <w:t xml:space="preserve"> warranty. </w:t>
      </w:r>
    </w:p>
    <w:p w14:paraId="25B95A72" w14:textId="665540F7" w:rsidR="00F07963" w:rsidRPr="00187575" w:rsidRDefault="00D31792" w:rsidP="000E5859">
      <w:pPr>
        <w:spacing w:before="100" w:beforeAutospacing="1" w:after="100" w:afterAutospacing="1" w:line="240" w:lineRule="auto"/>
        <w:rPr>
          <w:rFonts w:ascii="Arial" w:eastAsia="Times New Roman" w:hAnsi="Arial" w:cs="Arial"/>
          <w:lang w:val="en-IE" w:eastAsia="en-GB"/>
        </w:rPr>
      </w:pPr>
      <w:r w:rsidRPr="00187575">
        <w:rPr>
          <w:rFonts w:ascii="Arial" w:eastAsia="Times New Roman" w:hAnsi="Arial" w:cs="Arial"/>
          <w:lang w:val="en-IE" w:eastAsia="en-GB"/>
        </w:rPr>
        <w:t>The successful contractor will be required to guarantee all works and other equipment against defects due to unsatisfactory design, defective parts, faulty installation or poor</w:t>
      </w:r>
      <w:r w:rsidR="000E5859">
        <w:rPr>
          <w:rFonts w:ascii="Arial" w:eastAsia="Times New Roman" w:hAnsi="Arial" w:cs="Arial"/>
          <w:lang w:val="en-IE" w:eastAsia="en-GB"/>
        </w:rPr>
        <w:t xml:space="preserve"> </w:t>
      </w:r>
      <w:r w:rsidRPr="00187575">
        <w:rPr>
          <w:rFonts w:ascii="Arial" w:eastAsia="Times New Roman" w:hAnsi="Arial" w:cs="Arial"/>
          <w:lang w:val="en-IE" w:eastAsia="en-GB"/>
        </w:rPr>
        <w:t xml:space="preserve">quality workmanship for a period of 36 months after the acceptance and successful commissioning of the equipment. </w:t>
      </w:r>
    </w:p>
    <w:p w14:paraId="2DC54551" w14:textId="3696BB3E" w:rsidR="00D31792" w:rsidRPr="0076555D" w:rsidRDefault="00D31792" w:rsidP="00816E48">
      <w:pPr>
        <w:spacing w:before="100" w:beforeAutospacing="1" w:after="100" w:afterAutospacing="1" w:line="240" w:lineRule="auto"/>
        <w:jc w:val="both"/>
        <w:rPr>
          <w:rFonts w:ascii="Arial" w:eastAsia="Times New Roman" w:hAnsi="Arial" w:cs="Arial"/>
          <w:u w:val="single"/>
          <w:lang w:val="en-IE" w:eastAsia="en-GB"/>
        </w:rPr>
      </w:pPr>
      <w:r w:rsidRPr="0076555D">
        <w:rPr>
          <w:rFonts w:ascii="Arial" w:eastAsia="Times New Roman" w:hAnsi="Arial" w:cs="Arial"/>
          <w:b/>
          <w:u w:val="single"/>
          <w:lang w:val="en-IE" w:eastAsia="en-GB"/>
        </w:rPr>
        <w:t xml:space="preserve">Health and Safety. </w:t>
      </w:r>
    </w:p>
    <w:p w14:paraId="04010E45" w14:textId="77777777" w:rsidR="00D31792" w:rsidRPr="00187575" w:rsidRDefault="00D31792" w:rsidP="00B950F3">
      <w:pPr>
        <w:numPr>
          <w:ilvl w:val="0"/>
          <w:numId w:val="8"/>
        </w:numPr>
        <w:spacing w:before="100" w:beforeAutospacing="1" w:after="100" w:afterAutospacing="1" w:line="240" w:lineRule="auto"/>
        <w:jc w:val="both"/>
        <w:rPr>
          <w:rFonts w:ascii="Arial" w:eastAsia="Times New Roman" w:hAnsi="Arial" w:cs="Arial"/>
          <w:lang w:val="en-IE" w:eastAsia="en-GB"/>
        </w:rPr>
      </w:pPr>
      <w:r w:rsidRPr="00187575">
        <w:rPr>
          <w:rFonts w:ascii="Arial" w:eastAsia="Times New Roman" w:hAnsi="Arial" w:cs="Arial"/>
          <w:lang w:val="en-IE" w:eastAsia="en-GB"/>
        </w:rPr>
        <w:t xml:space="preserve">The contracted CCTV Company or its nominee will be appointed as Project Supervisor Construction Stage (PSCS) under the Safety, Health and Welfare at Work (Construction) Regulations 2013. </w:t>
      </w:r>
    </w:p>
    <w:p w14:paraId="378D1860" w14:textId="34DB2B92" w:rsidR="00D31792" w:rsidRPr="00187575" w:rsidRDefault="00D31792" w:rsidP="00B950F3">
      <w:pPr>
        <w:numPr>
          <w:ilvl w:val="0"/>
          <w:numId w:val="8"/>
        </w:numPr>
        <w:spacing w:before="100" w:beforeAutospacing="1" w:after="100" w:afterAutospacing="1" w:line="240" w:lineRule="auto"/>
        <w:jc w:val="both"/>
        <w:rPr>
          <w:rFonts w:ascii="Arial" w:eastAsia="Times New Roman" w:hAnsi="Arial" w:cs="Arial"/>
          <w:lang w:val="en-IE" w:eastAsia="en-GB"/>
        </w:rPr>
      </w:pPr>
      <w:r w:rsidRPr="00187575">
        <w:rPr>
          <w:rFonts w:ascii="Arial" w:eastAsia="Times New Roman" w:hAnsi="Arial" w:cs="Arial"/>
          <w:lang w:val="en-IE" w:eastAsia="en-GB"/>
        </w:rPr>
        <w:t xml:space="preserve">PSDP for the project is Mr. Noel O’Connell, J&amp;N </w:t>
      </w:r>
      <w:r w:rsidR="00313099">
        <w:rPr>
          <w:rFonts w:ascii="Arial" w:eastAsia="Times New Roman" w:hAnsi="Arial" w:cs="Arial"/>
          <w:lang w:val="en-IE" w:eastAsia="en-GB"/>
        </w:rPr>
        <w:t xml:space="preserve">Security </w:t>
      </w:r>
      <w:r w:rsidRPr="00187575">
        <w:rPr>
          <w:rFonts w:ascii="Arial" w:eastAsia="Times New Roman" w:hAnsi="Arial" w:cs="Arial"/>
          <w:lang w:val="en-IE" w:eastAsia="en-GB"/>
        </w:rPr>
        <w:t>Consultants</w:t>
      </w:r>
      <w:r w:rsidR="00313099">
        <w:rPr>
          <w:rFonts w:ascii="Arial" w:eastAsia="Times New Roman" w:hAnsi="Arial" w:cs="Arial"/>
          <w:lang w:val="en-IE" w:eastAsia="en-GB"/>
        </w:rPr>
        <w:t xml:space="preserve"> Ltd</w:t>
      </w:r>
      <w:r w:rsidRPr="00187575">
        <w:rPr>
          <w:rFonts w:ascii="Arial" w:eastAsia="Times New Roman" w:hAnsi="Arial" w:cs="Arial"/>
          <w:lang w:val="en-IE" w:eastAsia="en-GB"/>
        </w:rPr>
        <w:t xml:space="preserve">. </w:t>
      </w:r>
    </w:p>
    <w:p w14:paraId="3AECF444" w14:textId="7B6DCFB3" w:rsidR="00D31792" w:rsidRPr="00187575" w:rsidRDefault="00D31792" w:rsidP="00B950F3">
      <w:pPr>
        <w:numPr>
          <w:ilvl w:val="0"/>
          <w:numId w:val="8"/>
        </w:numPr>
        <w:spacing w:before="100" w:beforeAutospacing="1" w:after="100" w:afterAutospacing="1" w:line="240" w:lineRule="auto"/>
        <w:jc w:val="both"/>
        <w:rPr>
          <w:rFonts w:ascii="Arial" w:eastAsia="Times New Roman" w:hAnsi="Arial" w:cs="Arial"/>
          <w:lang w:val="en-IE" w:eastAsia="en-GB"/>
        </w:rPr>
      </w:pPr>
      <w:r w:rsidRPr="00187575">
        <w:rPr>
          <w:rFonts w:ascii="Arial" w:eastAsia="Times New Roman" w:hAnsi="Arial" w:cs="Arial"/>
          <w:lang w:val="en-IE" w:eastAsia="en-GB"/>
        </w:rPr>
        <w:t xml:space="preserve">The appointed </w:t>
      </w:r>
      <w:r w:rsidR="0080252F">
        <w:rPr>
          <w:rFonts w:ascii="Arial" w:eastAsia="Times New Roman" w:hAnsi="Arial" w:cs="Arial"/>
          <w:lang w:val="en-IE" w:eastAsia="en-GB"/>
        </w:rPr>
        <w:t>CCTV</w:t>
      </w:r>
      <w:r w:rsidRPr="00187575">
        <w:rPr>
          <w:rFonts w:ascii="Arial" w:eastAsia="Times New Roman" w:hAnsi="Arial" w:cs="Arial"/>
          <w:lang w:val="en-IE" w:eastAsia="en-GB"/>
        </w:rPr>
        <w:t xml:space="preserve"> Contractor will be provided with a preliminary H&amp;S Plan. </w:t>
      </w:r>
    </w:p>
    <w:p w14:paraId="2F63A2EE" w14:textId="77777777" w:rsidR="00D31792" w:rsidRPr="00187575" w:rsidRDefault="00D31792" w:rsidP="00B950F3">
      <w:pPr>
        <w:numPr>
          <w:ilvl w:val="0"/>
          <w:numId w:val="8"/>
        </w:numPr>
        <w:spacing w:before="100" w:beforeAutospacing="1" w:after="100" w:afterAutospacing="1" w:line="240" w:lineRule="auto"/>
        <w:jc w:val="both"/>
        <w:rPr>
          <w:rFonts w:ascii="Arial" w:eastAsia="Times New Roman" w:hAnsi="Arial" w:cs="Arial"/>
          <w:lang w:val="en-IE" w:eastAsia="en-GB"/>
        </w:rPr>
      </w:pPr>
      <w:r w:rsidRPr="00187575">
        <w:rPr>
          <w:rFonts w:ascii="Arial" w:eastAsia="Times New Roman" w:hAnsi="Arial" w:cs="Arial"/>
          <w:lang w:val="en-IE" w:eastAsia="en-GB"/>
        </w:rPr>
        <w:t xml:space="preserve">The Contractor will be required to comply with all current Health and Safety legislation. The Contractor will be responsible for providing all equipment necessary to enable safe installation at height of all equipment and cabling. </w:t>
      </w:r>
    </w:p>
    <w:p w14:paraId="1C6E5037" w14:textId="77777777" w:rsidR="00D31792" w:rsidRPr="00187575" w:rsidRDefault="00D31792" w:rsidP="00B950F3">
      <w:pPr>
        <w:numPr>
          <w:ilvl w:val="0"/>
          <w:numId w:val="8"/>
        </w:numPr>
        <w:spacing w:before="100" w:beforeAutospacing="1" w:after="100" w:afterAutospacing="1" w:line="240" w:lineRule="auto"/>
        <w:jc w:val="both"/>
        <w:rPr>
          <w:rFonts w:ascii="Arial" w:eastAsia="Times New Roman" w:hAnsi="Arial" w:cs="Arial"/>
          <w:lang w:val="en-IE" w:eastAsia="en-GB"/>
        </w:rPr>
      </w:pPr>
      <w:r w:rsidRPr="00187575">
        <w:rPr>
          <w:rFonts w:ascii="Arial" w:eastAsia="Times New Roman" w:hAnsi="Arial" w:cs="Arial"/>
          <w:lang w:val="en-IE" w:eastAsia="en-GB"/>
        </w:rPr>
        <w:t xml:space="preserve">The Contractor will be responsible for provision of all health and safety related signage, lighting, security, fencing, traffic management equipment etc. to ensure the safety of all persons involved with, on or in, the location of the works during the course of construction. </w:t>
      </w:r>
    </w:p>
    <w:p w14:paraId="4F0819F5" w14:textId="77777777" w:rsidR="00D31792" w:rsidRPr="00187575" w:rsidRDefault="00D31792" w:rsidP="00B950F3">
      <w:pPr>
        <w:numPr>
          <w:ilvl w:val="0"/>
          <w:numId w:val="8"/>
        </w:numPr>
        <w:spacing w:before="100" w:beforeAutospacing="1" w:after="100" w:afterAutospacing="1" w:line="240" w:lineRule="auto"/>
        <w:jc w:val="both"/>
        <w:rPr>
          <w:rFonts w:ascii="Arial" w:eastAsia="Times New Roman" w:hAnsi="Arial" w:cs="Arial"/>
          <w:lang w:val="en-IE" w:eastAsia="en-GB"/>
        </w:rPr>
      </w:pPr>
      <w:r w:rsidRPr="00187575">
        <w:rPr>
          <w:rFonts w:ascii="Arial" w:eastAsia="Times New Roman" w:hAnsi="Arial" w:cs="Arial"/>
          <w:lang w:val="en-IE" w:eastAsia="en-GB"/>
        </w:rPr>
        <w:lastRenderedPageBreak/>
        <w:t xml:space="preserve">The Contractor must take due care to comply with all standard safety requirements including those relating to traffic movement on public roads. The requirements of the Road Traffic Acts shall be fully complied with at all times. </w:t>
      </w:r>
    </w:p>
    <w:p w14:paraId="04D8ACE4" w14:textId="77777777" w:rsidR="00D31792" w:rsidRPr="00187575" w:rsidRDefault="00D31792" w:rsidP="00B950F3">
      <w:pPr>
        <w:numPr>
          <w:ilvl w:val="0"/>
          <w:numId w:val="8"/>
        </w:numPr>
        <w:spacing w:before="100" w:beforeAutospacing="1" w:after="100" w:afterAutospacing="1" w:line="240" w:lineRule="auto"/>
        <w:jc w:val="both"/>
        <w:rPr>
          <w:rFonts w:ascii="Arial" w:eastAsia="Times New Roman" w:hAnsi="Arial" w:cs="Arial"/>
          <w:lang w:val="en-IE" w:eastAsia="en-GB"/>
        </w:rPr>
      </w:pPr>
      <w:r w:rsidRPr="00187575">
        <w:rPr>
          <w:rFonts w:ascii="Arial" w:eastAsia="Times New Roman" w:hAnsi="Arial" w:cs="Arial"/>
          <w:lang w:val="en-IE" w:eastAsia="en-GB"/>
        </w:rPr>
        <w:t xml:space="preserve">The Contractor is responsible for the management of traffic in accordance with Chapter 8 of the Road Signs Manual and the Guidelines for the Control and Management of Traffic at Road works. </w:t>
      </w:r>
    </w:p>
    <w:p w14:paraId="076D54FD" w14:textId="509EAC38" w:rsidR="00D31792" w:rsidRPr="00187575" w:rsidRDefault="00D31792" w:rsidP="00B950F3">
      <w:pPr>
        <w:numPr>
          <w:ilvl w:val="0"/>
          <w:numId w:val="8"/>
        </w:numPr>
        <w:spacing w:before="100" w:beforeAutospacing="1" w:after="100" w:afterAutospacing="1" w:line="240" w:lineRule="auto"/>
        <w:jc w:val="both"/>
        <w:rPr>
          <w:rFonts w:ascii="Arial" w:eastAsia="Times New Roman" w:hAnsi="Arial" w:cs="Arial"/>
          <w:lang w:val="en-IE" w:eastAsia="en-GB"/>
        </w:rPr>
      </w:pPr>
      <w:r w:rsidRPr="00187575">
        <w:rPr>
          <w:rFonts w:ascii="Arial" w:eastAsia="Times New Roman" w:hAnsi="Arial" w:cs="Arial"/>
          <w:lang w:val="en-IE" w:eastAsia="en-GB"/>
        </w:rPr>
        <w:t>The Contractor is to ensure there is proper disposal of all surplus/waste material generated by or as a result of this contract. Waste materials are to be removed from the site on a daily basis</w:t>
      </w:r>
      <w:r w:rsidR="00816E48" w:rsidRPr="00187575">
        <w:rPr>
          <w:rFonts w:ascii="Arial" w:eastAsia="Times New Roman" w:hAnsi="Arial" w:cs="Arial"/>
          <w:lang w:val="en-IE" w:eastAsia="en-GB"/>
        </w:rPr>
        <w:t>, and disposed of by a licenced waste contractor.</w:t>
      </w:r>
      <w:r w:rsidRPr="00187575">
        <w:rPr>
          <w:rFonts w:ascii="Arial" w:eastAsia="Times New Roman" w:hAnsi="Arial" w:cs="Arial"/>
          <w:lang w:val="en-IE" w:eastAsia="en-GB"/>
        </w:rPr>
        <w:t xml:space="preserve"> </w:t>
      </w:r>
    </w:p>
    <w:p w14:paraId="08621D32" w14:textId="170073D9" w:rsidR="00D31792" w:rsidRPr="00187575" w:rsidRDefault="00D31792" w:rsidP="000827D4">
      <w:pPr>
        <w:spacing w:before="100" w:beforeAutospacing="1" w:after="100" w:afterAutospacing="1" w:line="240" w:lineRule="auto"/>
        <w:ind w:left="720"/>
        <w:rPr>
          <w:rFonts w:ascii="Arial" w:eastAsia="Times New Roman" w:hAnsi="Arial" w:cs="Arial"/>
          <w:color w:val="C00000"/>
          <w:lang w:val="en-IE" w:eastAsia="en-GB"/>
        </w:rPr>
      </w:pPr>
      <w:r w:rsidRPr="00187575">
        <w:rPr>
          <w:rFonts w:ascii="Arial" w:eastAsia="Times New Roman" w:hAnsi="Arial" w:cs="Arial"/>
          <w:lang w:val="en-IE" w:eastAsia="en-GB"/>
        </w:rPr>
        <w:t xml:space="preserve">The </w:t>
      </w:r>
      <w:r w:rsidR="0080252F">
        <w:rPr>
          <w:rFonts w:ascii="Arial" w:eastAsia="Times New Roman" w:hAnsi="Arial" w:cs="Arial"/>
          <w:lang w:val="en-IE" w:eastAsia="en-GB"/>
        </w:rPr>
        <w:t>successful</w:t>
      </w:r>
      <w:r w:rsidR="003272C1" w:rsidRPr="00187575">
        <w:rPr>
          <w:rFonts w:ascii="Arial" w:eastAsia="Times New Roman" w:hAnsi="Arial" w:cs="Arial"/>
          <w:lang w:val="en-IE" w:eastAsia="en-GB"/>
        </w:rPr>
        <w:t xml:space="preserve"> </w:t>
      </w:r>
      <w:r w:rsidRPr="00187575">
        <w:rPr>
          <w:rFonts w:ascii="Arial" w:eastAsia="Times New Roman" w:hAnsi="Arial" w:cs="Arial"/>
          <w:lang w:val="en-IE" w:eastAsia="en-GB"/>
        </w:rPr>
        <w:t>contractor</w:t>
      </w:r>
      <w:r w:rsidR="005864AD">
        <w:rPr>
          <w:rFonts w:ascii="Arial" w:eastAsia="Times New Roman" w:hAnsi="Arial" w:cs="Arial"/>
          <w:lang w:val="en-IE" w:eastAsia="en-GB"/>
        </w:rPr>
        <w:t>,</w:t>
      </w:r>
      <w:r w:rsidRPr="00187575">
        <w:rPr>
          <w:rFonts w:ascii="Arial" w:eastAsia="Times New Roman" w:hAnsi="Arial" w:cs="Arial"/>
          <w:lang w:val="en-IE" w:eastAsia="en-GB"/>
        </w:rPr>
        <w:t xml:space="preserve"> </w:t>
      </w:r>
      <w:r w:rsidR="005864AD" w:rsidRPr="00187575">
        <w:rPr>
          <w:rFonts w:ascii="Arial" w:eastAsia="Times New Roman" w:hAnsi="Arial" w:cs="Arial"/>
          <w:lang w:val="en-IE" w:eastAsia="en-GB"/>
        </w:rPr>
        <w:t>upon appointment</w:t>
      </w:r>
      <w:r w:rsidR="005864AD">
        <w:rPr>
          <w:rFonts w:ascii="Arial" w:eastAsia="Times New Roman" w:hAnsi="Arial" w:cs="Arial"/>
          <w:lang w:val="en-IE" w:eastAsia="en-GB"/>
        </w:rPr>
        <w:t>,</w:t>
      </w:r>
      <w:r w:rsidR="005864AD" w:rsidRPr="00187575">
        <w:rPr>
          <w:rFonts w:ascii="Arial" w:eastAsia="Times New Roman" w:hAnsi="Arial" w:cs="Arial"/>
          <w:lang w:val="en-IE" w:eastAsia="en-GB"/>
        </w:rPr>
        <w:t xml:space="preserve"> </w:t>
      </w:r>
      <w:r w:rsidRPr="00187575">
        <w:rPr>
          <w:rFonts w:ascii="Arial" w:eastAsia="Times New Roman" w:hAnsi="Arial" w:cs="Arial"/>
          <w:lang w:val="en-IE" w:eastAsia="en-GB"/>
        </w:rPr>
        <w:t>shall submit the following H&amp;S documentation</w:t>
      </w:r>
      <w:r w:rsidR="000827D4" w:rsidRPr="00187575">
        <w:rPr>
          <w:rFonts w:ascii="Arial" w:eastAsia="Times New Roman" w:hAnsi="Arial" w:cs="Arial"/>
          <w:lang w:val="en-IE" w:eastAsia="en-GB"/>
        </w:rPr>
        <w:t xml:space="preserve"> to</w:t>
      </w:r>
      <w:r w:rsidRPr="00187575">
        <w:rPr>
          <w:rFonts w:ascii="Arial" w:eastAsia="Times New Roman" w:hAnsi="Arial" w:cs="Arial"/>
          <w:lang w:val="en-IE" w:eastAsia="en-GB"/>
        </w:rPr>
        <w:t xml:space="preserve"> </w:t>
      </w:r>
      <w:r w:rsidR="0080252F">
        <w:rPr>
          <w:rFonts w:ascii="Arial" w:eastAsia="Times New Roman" w:hAnsi="Arial" w:cs="Arial"/>
          <w:color w:val="0260BF"/>
          <w:lang w:val="en-IE" w:eastAsia="en-GB"/>
        </w:rPr>
        <w:t>info</w:t>
      </w:r>
      <w:r w:rsidR="000827D4" w:rsidRPr="00187575">
        <w:rPr>
          <w:rFonts w:ascii="Arial" w:eastAsia="Times New Roman" w:hAnsi="Arial" w:cs="Arial"/>
          <w:color w:val="0260BF"/>
          <w:lang w:val="en-IE" w:eastAsia="en-GB"/>
        </w:rPr>
        <w:t xml:space="preserve">@jandnsecurityconsultants.ie </w:t>
      </w:r>
    </w:p>
    <w:p w14:paraId="3706ABE1" w14:textId="77777777" w:rsidR="00D31792" w:rsidRPr="00187575" w:rsidRDefault="00D31792" w:rsidP="00B950F3">
      <w:pPr>
        <w:numPr>
          <w:ilvl w:val="0"/>
          <w:numId w:val="10"/>
        </w:numPr>
        <w:spacing w:before="100" w:beforeAutospacing="1" w:after="100" w:afterAutospacing="1" w:line="240" w:lineRule="auto"/>
        <w:contextualSpacing/>
        <w:rPr>
          <w:rFonts w:ascii="Arial" w:eastAsia="Times New Roman" w:hAnsi="Arial" w:cs="Arial"/>
          <w:lang w:val="en-IE" w:eastAsia="en-GB"/>
        </w:rPr>
      </w:pPr>
      <w:r w:rsidRPr="00187575">
        <w:rPr>
          <w:rFonts w:ascii="Arial" w:eastAsia="Times New Roman" w:hAnsi="Arial" w:cs="Arial"/>
          <w:lang w:val="en-IE" w:eastAsia="en-GB"/>
        </w:rPr>
        <w:t>Construction Stage H&amp;S Plan,</w:t>
      </w:r>
    </w:p>
    <w:p w14:paraId="15FCB0BB" w14:textId="77777777" w:rsidR="00D31792" w:rsidRPr="00187575" w:rsidRDefault="00D31792" w:rsidP="00B950F3">
      <w:pPr>
        <w:numPr>
          <w:ilvl w:val="0"/>
          <w:numId w:val="10"/>
        </w:numPr>
        <w:spacing w:before="100" w:beforeAutospacing="1" w:after="100" w:afterAutospacing="1" w:line="240" w:lineRule="auto"/>
        <w:contextualSpacing/>
        <w:rPr>
          <w:rFonts w:ascii="Arial" w:eastAsia="Times New Roman" w:hAnsi="Arial" w:cs="Arial"/>
          <w:lang w:val="en-IE" w:eastAsia="en-GB"/>
        </w:rPr>
      </w:pPr>
      <w:r w:rsidRPr="00187575">
        <w:rPr>
          <w:rFonts w:ascii="Arial" w:eastAsia="Times New Roman" w:hAnsi="Arial" w:cs="Arial"/>
          <w:lang w:val="en-IE" w:eastAsia="en-GB"/>
        </w:rPr>
        <w:t>Programme of works.</w:t>
      </w:r>
    </w:p>
    <w:p w14:paraId="38F7EDC3" w14:textId="24C3B042" w:rsidR="001822A0" w:rsidRPr="00187575" w:rsidRDefault="00D31792" w:rsidP="00D31792">
      <w:pPr>
        <w:numPr>
          <w:ilvl w:val="0"/>
          <w:numId w:val="10"/>
        </w:numPr>
        <w:spacing w:before="100" w:beforeAutospacing="1" w:after="100" w:afterAutospacing="1" w:line="240" w:lineRule="auto"/>
        <w:contextualSpacing/>
        <w:rPr>
          <w:rFonts w:ascii="Arial" w:eastAsia="Times New Roman" w:hAnsi="Arial" w:cs="Arial"/>
          <w:lang w:val="en-IE" w:eastAsia="en-GB"/>
        </w:rPr>
      </w:pPr>
      <w:r w:rsidRPr="00187575">
        <w:rPr>
          <w:rFonts w:ascii="Arial" w:eastAsia="Times New Roman" w:hAnsi="Arial" w:cs="Arial"/>
          <w:lang w:val="en-IE" w:eastAsia="en-GB"/>
        </w:rPr>
        <w:t>Method statement.</w:t>
      </w:r>
    </w:p>
    <w:p w14:paraId="7F5E0D10" w14:textId="314D85F0" w:rsidR="00702785" w:rsidRPr="00187575" w:rsidRDefault="00702785" w:rsidP="00D31792">
      <w:pPr>
        <w:numPr>
          <w:ilvl w:val="0"/>
          <w:numId w:val="10"/>
        </w:numPr>
        <w:spacing w:before="100" w:beforeAutospacing="1" w:after="100" w:afterAutospacing="1" w:line="240" w:lineRule="auto"/>
        <w:contextualSpacing/>
        <w:rPr>
          <w:rFonts w:ascii="Arial" w:eastAsia="Times New Roman" w:hAnsi="Arial" w:cs="Arial"/>
          <w:lang w:val="en-IE" w:eastAsia="en-GB"/>
        </w:rPr>
      </w:pPr>
      <w:r w:rsidRPr="00187575">
        <w:rPr>
          <w:rFonts w:ascii="Arial" w:eastAsia="Times New Roman" w:hAnsi="Arial" w:cs="Arial"/>
          <w:lang w:val="en-IE" w:eastAsia="en-GB"/>
        </w:rPr>
        <w:t>Signed Service and Maintenance Agreement (See Appendix 1)</w:t>
      </w:r>
    </w:p>
    <w:p w14:paraId="779B7C8E" w14:textId="54EC14D4" w:rsidR="00702785" w:rsidRPr="00187575" w:rsidRDefault="00702785" w:rsidP="00D31792">
      <w:pPr>
        <w:numPr>
          <w:ilvl w:val="0"/>
          <w:numId w:val="10"/>
        </w:numPr>
        <w:spacing w:before="100" w:beforeAutospacing="1" w:after="100" w:afterAutospacing="1" w:line="240" w:lineRule="auto"/>
        <w:contextualSpacing/>
        <w:rPr>
          <w:rFonts w:ascii="Arial" w:eastAsia="Times New Roman" w:hAnsi="Arial" w:cs="Arial"/>
          <w:lang w:val="en-IE" w:eastAsia="en-GB"/>
        </w:rPr>
      </w:pPr>
      <w:r w:rsidRPr="00187575">
        <w:rPr>
          <w:rFonts w:ascii="Arial" w:eastAsia="Times New Roman" w:hAnsi="Arial" w:cs="Arial"/>
          <w:lang w:val="en-IE" w:eastAsia="en-GB"/>
        </w:rPr>
        <w:t>Signed Data Processing Agreement (See Appendix 2)</w:t>
      </w:r>
    </w:p>
    <w:p w14:paraId="78236754" w14:textId="77777777" w:rsidR="00F07963" w:rsidRPr="00187575" w:rsidRDefault="00F07963" w:rsidP="00F07963">
      <w:pPr>
        <w:spacing w:before="100" w:beforeAutospacing="1" w:after="100" w:afterAutospacing="1" w:line="240" w:lineRule="auto"/>
        <w:ind w:left="2160"/>
        <w:contextualSpacing/>
        <w:rPr>
          <w:rFonts w:ascii="Arial" w:eastAsia="Times New Roman" w:hAnsi="Arial" w:cs="Arial"/>
          <w:lang w:val="en-IE" w:eastAsia="en-GB"/>
        </w:rPr>
      </w:pPr>
    </w:p>
    <w:p w14:paraId="2EA4EEE6" w14:textId="36280942" w:rsidR="00D31792" w:rsidRPr="0080252F" w:rsidRDefault="00D31792" w:rsidP="00D31792">
      <w:pPr>
        <w:spacing w:before="100" w:beforeAutospacing="1" w:after="100" w:afterAutospacing="1" w:line="240" w:lineRule="auto"/>
        <w:rPr>
          <w:rFonts w:ascii="Arial" w:eastAsia="Times New Roman" w:hAnsi="Arial" w:cs="Arial"/>
          <w:u w:val="single"/>
          <w:lang w:val="en-IE" w:eastAsia="en-GB"/>
        </w:rPr>
      </w:pPr>
      <w:r w:rsidRPr="0080252F">
        <w:rPr>
          <w:rFonts w:ascii="Arial" w:eastAsia="Times New Roman" w:hAnsi="Arial" w:cs="Arial"/>
          <w:b/>
          <w:u w:val="single"/>
          <w:lang w:val="en-IE" w:eastAsia="en-GB"/>
        </w:rPr>
        <w:t xml:space="preserve">Contractor Appointment. </w:t>
      </w:r>
    </w:p>
    <w:p w14:paraId="7B890FB7" w14:textId="6D8A9E39" w:rsidR="000827D4" w:rsidRPr="00187575" w:rsidRDefault="00D31792" w:rsidP="00816E48">
      <w:pPr>
        <w:spacing w:before="100" w:beforeAutospacing="1" w:after="100" w:afterAutospacing="1" w:line="240" w:lineRule="auto"/>
        <w:jc w:val="both"/>
        <w:rPr>
          <w:rFonts w:ascii="Arial" w:eastAsia="Times New Roman" w:hAnsi="Arial" w:cs="Arial"/>
          <w:color w:val="C00000"/>
          <w:lang w:val="en-IE" w:eastAsia="en-GB"/>
        </w:rPr>
      </w:pPr>
      <w:r w:rsidRPr="00187575">
        <w:rPr>
          <w:rFonts w:ascii="Arial" w:eastAsia="Times New Roman" w:hAnsi="Arial" w:cs="Arial"/>
          <w:lang w:val="en-IE" w:eastAsia="en-GB"/>
        </w:rPr>
        <w:t xml:space="preserve">The appointment of </w:t>
      </w:r>
      <w:r w:rsidR="00816E48" w:rsidRPr="00187575">
        <w:rPr>
          <w:rFonts w:ascii="Arial" w:eastAsia="Times New Roman" w:hAnsi="Arial" w:cs="Arial"/>
          <w:lang w:val="en-IE" w:eastAsia="en-GB"/>
        </w:rPr>
        <w:t xml:space="preserve">the </w:t>
      </w:r>
      <w:r w:rsidR="00475142">
        <w:rPr>
          <w:rFonts w:ascii="Arial" w:eastAsia="Times New Roman" w:hAnsi="Arial" w:cs="Arial"/>
          <w:lang w:val="en-IE" w:eastAsia="en-GB"/>
        </w:rPr>
        <w:t>successful</w:t>
      </w:r>
      <w:r w:rsidRPr="00187575">
        <w:rPr>
          <w:rFonts w:ascii="Arial" w:eastAsia="Times New Roman" w:hAnsi="Arial" w:cs="Arial"/>
          <w:lang w:val="en-IE" w:eastAsia="en-GB"/>
        </w:rPr>
        <w:t xml:space="preserve"> CCTV contractor will be subject to </w:t>
      </w:r>
      <w:r w:rsidR="00475142">
        <w:rPr>
          <w:rFonts w:ascii="Arial" w:eastAsia="Times New Roman" w:hAnsi="Arial" w:cs="Arial"/>
          <w:lang w:val="en-IE" w:eastAsia="en-GB"/>
        </w:rPr>
        <w:t xml:space="preserve">the </w:t>
      </w:r>
      <w:r w:rsidRPr="00187575">
        <w:rPr>
          <w:rFonts w:ascii="Arial" w:eastAsia="Times New Roman" w:hAnsi="Arial" w:cs="Arial"/>
          <w:lang w:val="en-IE" w:eastAsia="en-GB"/>
        </w:rPr>
        <w:t xml:space="preserve">submission </w:t>
      </w:r>
      <w:r w:rsidR="00475142">
        <w:rPr>
          <w:rFonts w:ascii="Arial" w:eastAsia="Times New Roman" w:hAnsi="Arial" w:cs="Arial"/>
          <w:lang w:val="en-IE" w:eastAsia="en-GB"/>
        </w:rPr>
        <w:t xml:space="preserve">and satisfactory review </w:t>
      </w:r>
      <w:r w:rsidRPr="00187575">
        <w:rPr>
          <w:rFonts w:ascii="Arial" w:eastAsia="Times New Roman" w:hAnsi="Arial" w:cs="Arial"/>
          <w:lang w:val="en-IE" w:eastAsia="en-GB"/>
        </w:rPr>
        <w:t xml:space="preserve">of the following documentation; </w:t>
      </w:r>
    </w:p>
    <w:p w14:paraId="735CA3D5" w14:textId="77777777" w:rsidR="00D31792" w:rsidRPr="00187575" w:rsidRDefault="00D31792" w:rsidP="00B950F3">
      <w:pPr>
        <w:numPr>
          <w:ilvl w:val="0"/>
          <w:numId w:val="9"/>
        </w:numPr>
        <w:spacing w:before="100" w:beforeAutospacing="1" w:after="100" w:afterAutospacing="1" w:line="240" w:lineRule="auto"/>
        <w:jc w:val="both"/>
        <w:rPr>
          <w:rFonts w:ascii="Arial" w:eastAsia="Times New Roman" w:hAnsi="Arial" w:cs="Arial"/>
          <w:lang w:val="en-IE" w:eastAsia="en-GB"/>
        </w:rPr>
      </w:pPr>
      <w:r w:rsidRPr="00187575">
        <w:rPr>
          <w:rFonts w:ascii="Arial" w:eastAsia="Times New Roman" w:hAnsi="Arial" w:cs="Arial"/>
          <w:lang w:val="en-IE" w:eastAsia="en-GB"/>
        </w:rPr>
        <w:t xml:space="preserve">Confirmation of Insurance cover. </w:t>
      </w:r>
    </w:p>
    <w:p w14:paraId="3647AF78" w14:textId="77777777" w:rsidR="00D31792" w:rsidRPr="00187575" w:rsidRDefault="00D31792" w:rsidP="00B950F3">
      <w:pPr>
        <w:numPr>
          <w:ilvl w:val="0"/>
          <w:numId w:val="9"/>
        </w:numPr>
        <w:spacing w:before="100" w:beforeAutospacing="1" w:after="100" w:afterAutospacing="1" w:line="240" w:lineRule="auto"/>
        <w:jc w:val="both"/>
        <w:rPr>
          <w:rFonts w:ascii="Arial" w:eastAsia="Times New Roman" w:hAnsi="Arial" w:cs="Arial"/>
          <w:lang w:val="en-IE" w:eastAsia="en-GB"/>
        </w:rPr>
      </w:pPr>
      <w:r w:rsidRPr="00187575">
        <w:rPr>
          <w:rFonts w:ascii="Arial" w:eastAsia="Times New Roman" w:hAnsi="Arial" w:cs="Arial"/>
          <w:lang w:val="en-IE" w:eastAsia="en-GB"/>
        </w:rPr>
        <w:t xml:space="preserve">Current PSA Licence re CCTV Installation. </w:t>
      </w:r>
    </w:p>
    <w:p w14:paraId="77235CF7" w14:textId="77777777" w:rsidR="00D31792" w:rsidRPr="00187575" w:rsidRDefault="00D31792" w:rsidP="00B950F3">
      <w:pPr>
        <w:numPr>
          <w:ilvl w:val="0"/>
          <w:numId w:val="9"/>
        </w:numPr>
        <w:spacing w:before="100" w:beforeAutospacing="1" w:after="100" w:afterAutospacing="1" w:line="240" w:lineRule="auto"/>
        <w:jc w:val="both"/>
        <w:rPr>
          <w:rFonts w:ascii="Arial" w:eastAsia="Times New Roman" w:hAnsi="Arial" w:cs="Arial"/>
          <w:lang w:val="en-IE" w:eastAsia="en-GB"/>
        </w:rPr>
      </w:pPr>
      <w:r w:rsidRPr="00187575">
        <w:rPr>
          <w:rFonts w:ascii="Arial" w:eastAsia="Times New Roman" w:hAnsi="Arial" w:cs="Arial"/>
          <w:lang w:val="en-IE" w:eastAsia="en-GB"/>
        </w:rPr>
        <w:t xml:space="preserve">A Construction Stage H&amp;S Plan specifying the risks associated with the performance of this contract. </w:t>
      </w:r>
    </w:p>
    <w:p w14:paraId="22B26FC9" w14:textId="77777777" w:rsidR="00D31792" w:rsidRPr="00187575" w:rsidRDefault="00D31792" w:rsidP="00B950F3">
      <w:pPr>
        <w:numPr>
          <w:ilvl w:val="0"/>
          <w:numId w:val="9"/>
        </w:numPr>
        <w:spacing w:before="100" w:beforeAutospacing="1" w:after="100" w:afterAutospacing="1" w:line="240" w:lineRule="auto"/>
        <w:jc w:val="both"/>
        <w:rPr>
          <w:rFonts w:ascii="Arial" w:eastAsia="Times New Roman" w:hAnsi="Arial" w:cs="Arial"/>
          <w:lang w:val="en-IE" w:eastAsia="en-GB"/>
        </w:rPr>
      </w:pPr>
      <w:r w:rsidRPr="00187575">
        <w:rPr>
          <w:rFonts w:ascii="Arial" w:eastAsia="Times New Roman" w:hAnsi="Arial" w:cs="Arial"/>
          <w:lang w:val="en-IE" w:eastAsia="en-GB"/>
        </w:rPr>
        <w:t xml:space="preserve">Nomination and details of the person(s) or body corporate proposed to perform the role of Project Supervisor for the Construction Stage (PSCS) for the Project will be provided by the contractor. Details must be sufficient to confirm that the person(s) is/are suitably qualified, trained and experienced and are competent to carry out the duties of PSCS. (Note – a form of appointment for PSCS will be issued.) </w:t>
      </w:r>
    </w:p>
    <w:p w14:paraId="327735D5" w14:textId="77777777" w:rsidR="00D31792" w:rsidRPr="00187575" w:rsidRDefault="00D31792" w:rsidP="00B950F3">
      <w:pPr>
        <w:numPr>
          <w:ilvl w:val="0"/>
          <w:numId w:val="9"/>
        </w:numPr>
        <w:spacing w:before="100" w:beforeAutospacing="1" w:after="100" w:afterAutospacing="1" w:line="240" w:lineRule="auto"/>
        <w:jc w:val="both"/>
        <w:rPr>
          <w:rFonts w:ascii="Arial" w:eastAsia="Times New Roman" w:hAnsi="Arial" w:cs="Arial"/>
          <w:lang w:val="en-IE" w:eastAsia="en-GB"/>
        </w:rPr>
      </w:pPr>
      <w:r w:rsidRPr="00187575">
        <w:rPr>
          <w:rFonts w:ascii="Arial" w:eastAsia="Times New Roman" w:hAnsi="Arial" w:cs="Arial"/>
          <w:lang w:val="en-IE" w:eastAsia="en-GB"/>
        </w:rPr>
        <w:t xml:space="preserve">Details of the contractors proposed On-Site Project Manager and evidence to confirm that the Project Manager is suitably qualified, trained and experienced is required – copy of CV to be forwarded. </w:t>
      </w:r>
    </w:p>
    <w:p w14:paraId="5FA1A4E4" w14:textId="093CEB97" w:rsidR="00475142" w:rsidRPr="00475142" w:rsidRDefault="0015783F" w:rsidP="00475142">
      <w:pPr>
        <w:numPr>
          <w:ilvl w:val="0"/>
          <w:numId w:val="9"/>
        </w:numPr>
        <w:spacing w:before="100" w:beforeAutospacing="1" w:after="100" w:afterAutospacing="1" w:line="240" w:lineRule="auto"/>
        <w:jc w:val="both"/>
        <w:rPr>
          <w:rFonts w:ascii="Arial" w:eastAsia="Times New Roman" w:hAnsi="Arial" w:cs="Arial"/>
          <w:lang w:val="en-IE" w:eastAsia="en-GB"/>
        </w:rPr>
      </w:pPr>
      <w:r w:rsidRPr="00187575">
        <w:rPr>
          <w:rFonts w:ascii="Arial" w:hAnsi="Arial" w:cs="Arial"/>
        </w:rPr>
        <w:t>Confirmation of financial standing ensuring the tendering party has the financial capacity to pay its debts identified on the current statement of assets and liabilities as being the debts as they fall due.</w:t>
      </w:r>
    </w:p>
    <w:p w14:paraId="2258EE9E" w14:textId="05E6D48B" w:rsidR="00D31792" w:rsidRPr="00187575" w:rsidRDefault="00D31792" w:rsidP="00475142">
      <w:pPr>
        <w:pBdr>
          <w:top w:val="single" w:sz="4" w:space="1" w:color="auto"/>
          <w:left w:val="single" w:sz="4" w:space="4" w:color="auto"/>
          <w:bottom w:val="single" w:sz="4" w:space="1" w:color="auto"/>
          <w:right w:val="single" w:sz="4" w:space="4" w:color="auto"/>
        </w:pBdr>
        <w:spacing w:before="100" w:beforeAutospacing="1" w:after="100" w:afterAutospacing="1" w:line="240" w:lineRule="auto"/>
        <w:jc w:val="both"/>
        <w:rPr>
          <w:rFonts w:ascii="Arial" w:eastAsia="Times New Roman" w:hAnsi="Arial" w:cs="Arial"/>
          <w:b/>
          <w:bCs/>
          <w:lang w:val="en-IE" w:eastAsia="en-GB"/>
        </w:rPr>
      </w:pPr>
      <w:r w:rsidRPr="00187575">
        <w:rPr>
          <w:rFonts w:ascii="Arial" w:eastAsia="Times New Roman" w:hAnsi="Arial" w:cs="Arial"/>
          <w:b/>
          <w:bCs/>
          <w:u w:val="single"/>
          <w:lang w:val="en-IE" w:eastAsia="en-GB"/>
        </w:rPr>
        <w:t>Note</w:t>
      </w:r>
      <w:r w:rsidRPr="00187575">
        <w:rPr>
          <w:rFonts w:ascii="Arial" w:eastAsia="Times New Roman" w:hAnsi="Arial" w:cs="Arial"/>
          <w:b/>
          <w:bCs/>
          <w:lang w:val="en-IE" w:eastAsia="en-GB"/>
        </w:rPr>
        <w:t xml:space="preserve">: This documentation is not required with the tender submission. </w:t>
      </w:r>
      <w:r w:rsidR="00816E48" w:rsidRPr="00187575">
        <w:rPr>
          <w:rFonts w:ascii="Arial" w:eastAsia="Times New Roman" w:hAnsi="Arial" w:cs="Arial"/>
          <w:b/>
          <w:bCs/>
          <w:lang w:val="en-IE" w:eastAsia="en-GB"/>
        </w:rPr>
        <w:t xml:space="preserve">The </w:t>
      </w:r>
      <w:r w:rsidR="003B6CD1">
        <w:rPr>
          <w:rFonts w:ascii="Arial" w:eastAsia="Times New Roman" w:hAnsi="Arial" w:cs="Arial"/>
          <w:b/>
          <w:bCs/>
          <w:lang w:val="en-IE" w:eastAsia="en-GB"/>
        </w:rPr>
        <w:t>successful</w:t>
      </w:r>
      <w:r w:rsidR="00816E48" w:rsidRPr="00187575">
        <w:rPr>
          <w:rFonts w:ascii="Arial" w:eastAsia="Times New Roman" w:hAnsi="Arial" w:cs="Arial"/>
          <w:b/>
          <w:bCs/>
          <w:lang w:val="en-IE" w:eastAsia="en-GB"/>
        </w:rPr>
        <w:t xml:space="preserve"> c</w:t>
      </w:r>
      <w:r w:rsidRPr="00187575">
        <w:rPr>
          <w:rFonts w:ascii="Arial" w:eastAsia="Times New Roman" w:hAnsi="Arial" w:cs="Arial"/>
          <w:b/>
          <w:bCs/>
          <w:lang w:val="en-IE" w:eastAsia="en-GB"/>
        </w:rPr>
        <w:t xml:space="preserve">ontractor should be in a position to submit all the above documentation within 7 days of request. Failure to do so will result in the next most suitable contractor being consulted. </w:t>
      </w:r>
    </w:p>
    <w:p w14:paraId="71692040" w14:textId="77777777" w:rsidR="0094556E" w:rsidRDefault="0094556E">
      <w:pPr>
        <w:spacing w:before="0" w:after="160" w:line="259" w:lineRule="auto"/>
        <w:rPr>
          <w:rFonts w:ascii="Arial" w:eastAsia="Times New Roman" w:hAnsi="Arial" w:cs="Arial"/>
          <w:b/>
          <w:u w:val="single"/>
          <w:lang w:val="en-IE" w:eastAsia="en-GB"/>
        </w:rPr>
      </w:pPr>
      <w:r>
        <w:rPr>
          <w:rFonts w:ascii="Arial" w:eastAsia="Times New Roman" w:hAnsi="Arial" w:cs="Arial"/>
          <w:b/>
          <w:u w:val="single"/>
          <w:lang w:val="en-IE" w:eastAsia="en-GB"/>
        </w:rPr>
        <w:br w:type="page"/>
      </w:r>
    </w:p>
    <w:p w14:paraId="48C6ECC1" w14:textId="57F1C6EC" w:rsidR="00D31792" w:rsidRPr="0080252F" w:rsidRDefault="00D31792" w:rsidP="00816E48">
      <w:pPr>
        <w:spacing w:before="100" w:beforeAutospacing="1" w:after="100" w:afterAutospacing="1" w:line="240" w:lineRule="auto"/>
        <w:jc w:val="both"/>
        <w:rPr>
          <w:rFonts w:ascii="Arial" w:eastAsia="Times New Roman" w:hAnsi="Arial" w:cs="Arial"/>
          <w:b/>
          <w:u w:val="single"/>
          <w:lang w:val="en-IE" w:eastAsia="en-GB"/>
        </w:rPr>
      </w:pPr>
      <w:r w:rsidRPr="0080252F">
        <w:rPr>
          <w:rFonts w:ascii="Arial" w:eastAsia="Times New Roman" w:hAnsi="Arial" w:cs="Arial"/>
          <w:b/>
          <w:u w:val="single"/>
          <w:lang w:val="en-IE" w:eastAsia="en-GB"/>
        </w:rPr>
        <w:lastRenderedPageBreak/>
        <w:t xml:space="preserve">Service Level Agreement (SLA) – CCTV System. </w:t>
      </w:r>
    </w:p>
    <w:p w14:paraId="54703683" w14:textId="7BAA1243" w:rsidR="0080252F" w:rsidRPr="0094556E" w:rsidRDefault="00D31792" w:rsidP="00816E48">
      <w:pPr>
        <w:spacing w:before="100" w:beforeAutospacing="1" w:after="100" w:afterAutospacing="1" w:line="240" w:lineRule="auto"/>
        <w:jc w:val="both"/>
        <w:rPr>
          <w:rFonts w:ascii="Arial" w:eastAsia="Times New Roman" w:hAnsi="Arial" w:cs="Arial"/>
          <w:lang w:val="en-IE" w:eastAsia="en-GB"/>
        </w:rPr>
      </w:pPr>
      <w:r w:rsidRPr="00187575">
        <w:rPr>
          <w:rFonts w:ascii="Arial" w:eastAsia="Times New Roman" w:hAnsi="Arial" w:cs="Arial"/>
          <w:lang w:val="en-IE" w:eastAsia="en-GB"/>
        </w:rPr>
        <w:t xml:space="preserve">Monaghan County Council will enter into a Service Level Agreement with the successful Contractor to ensure the system is maintained in full operational order. The Service Level Agreement </w:t>
      </w:r>
      <w:r w:rsidR="0015783F" w:rsidRPr="00187575">
        <w:rPr>
          <w:rFonts w:ascii="Arial" w:eastAsia="Times New Roman" w:hAnsi="Arial" w:cs="Arial"/>
          <w:lang w:val="en-IE" w:eastAsia="en-GB"/>
        </w:rPr>
        <w:t>will</w:t>
      </w:r>
      <w:r w:rsidRPr="00187575">
        <w:rPr>
          <w:rFonts w:ascii="Arial" w:eastAsia="Times New Roman" w:hAnsi="Arial" w:cs="Arial"/>
          <w:lang w:val="en-IE" w:eastAsia="en-GB"/>
        </w:rPr>
        <w:t xml:space="preserve"> be awarded for a period of 5 years with an option to extend on a yearly basis and may become effective from the time of commission of the system</w:t>
      </w:r>
      <w:r w:rsidR="000827D4" w:rsidRPr="00187575">
        <w:rPr>
          <w:rFonts w:ascii="Arial" w:eastAsia="Times New Roman" w:hAnsi="Arial" w:cs="Arial"/>
          <w:lang w:val="en-IE" w:eastAsia="en-GB"/>
        </w:rPr>
        <w:t>.</w:t>
      </w:r>
      <w:r w:rsidR="00C90CE8" w:rsidRPr="00187575">
        <w:rPr>
          <w:rFonts w:ascii="Arial" w:eastAsia="Times New Roman" w:hAnsi="Arial" w:cs="Arial"/>
          <w:lang w:val="en-IE" w:eastAsia="en-GB"/>
        </w:rPr>
        <w:t xml:space="preserve"> (</w:t>
      </w:r>
      <w:r w:rsidR="00C90CE8" w:rsidRPr="0080252F">
        <w:rPr>
          <w:rFonts w:ascii="Arial" w:eastAsia="Times New Roman" w:hAnsi="Arial" w:cs="Arial"/>
          <w:lang w:val="en-IE" w:eastAsia="en-GB"/>
        </w:rPr>
        <w:t>See Draft SLA at Appendix</w:t>
      </w:r>
      <w:r w:rsidR="003B6CD1">
        <w:rPr>
          <w:rFonts w:ascii="Arial" w:eastAsia="Times New Roman" w:hAnsi="Arial" w:cs="Arial"/>
          <w:lang w:val="en-IE" w:eastAsia="en-GB"/>
        </w:rPr>
        <w:t xml:space="preserve"> </w:t>
      </w:r>
      <w:r w:rsidR="00C90CE8" w:rsidRPr="0080252F">
        <w:rPr>
          <w:rFonts w:ascii="Arial" w:eastAsia="Times New Roman" w:hAnsi="Arial" w:cs="Arial"/>
          <w:lang w:val="en-IE" w:eastAsia="en-GB"/>
        </w:rPr>
        <w:t>1).</w:t>
      </w:r>
    </w:p>
    <w:p w14:paraId="40076AD3" w14:textId="2547FC6B" w:rsidR="00D31792" w:rsidRPr="00187575" w:rsidRDefault="00D31792" w:rsidP="007D47D5">
      <w:pPr>
        <w:spacing w:before="100" w:beforeAutospacing="1" w:after="100" w:afterAutospacing="1" w:line="240" w:lineRule="auto"/>
        <w:rPr>
          <w:rFonts w:ascii="Arial" w:eastAsia="Times New Roman" w:hAnsi="Arial" w:cs="Arial"/>
          <w:lang w:val="en-IE" w:eastAsia="en-GB"/>
        </w:rPr>
      </w:pPr>
      <w:r w:rsidRPr="00187575">
        <w:rPr>
          <w:rFonts w:ascii="Arial" w:eastAsia="Times New Roman" w:hAnsi="Arial" w:cs="Arial"/>
          <w:lang w:val="en-IE" w:eastAsia="en-GB"/>
        </w:rPr>
        <w:t xml:space="preserve">Proposed Service Level Agreement costs should be set out in the </w:t>
      </w:r>
      <w:r w:rsidR="00816E48" w:rsidRPr="00187575">
        <w:rPr>
          <w:rFonts w:ascii="Arial" w:eastAsia="Times New Roman" w:hAnsi="Arial" w:cs="Arial"/>
          <w:lang w:val="en-IE" w:eastAsia="en-GB"/>
        </w:rPr>
        <w:t>Tender Response Document</w:t>
      </w:r>
      <w:r w:rsidRPr="00187575">
        <w:rPr>
          <w:rFonts w:ascii="Arial" w:eastAsia="Times New Roman" w:hAnsi="Arial" w:cs="Arial"/>
          <w:lang w:val="en-IE" w:eastAsia="en-GB"/>
        </w:rPr>
        <w:t xml:space="preserve">. </w:t>
      </w:r>
      <w:r w:rsidR="00C16B57">
        <w:rPr>
          <w:rFonts w:ascii="Arial" w:eastAsia="Times New Roman" w:hAnsi="Arial" w:cs="Arial"/>
          <w:lang w:val="en-IE" w:eastAsia="en-GB"/>
        </w:rPr>
        <w:t xml:space="preserve"> </w:t>
      </w:r>
      <w:r w:rsidRPr="00187575">
        <w:rPr>
          <w:rFonts w:ascii="Arial" w:eastAsia="Times New Roman" w:hAnsi="Arial" w:cs="Arial"/>
          <w:lang w:val="en-IE" w:eastAsia="en-GB"/>
        </w:rPr>
        <w:t xml:space="preserve">A dedicated Service Level Agreement will be put in place in due course. </w:t>
      </w:r>
    </w:p>
    <w:p w14:paraId="7799E92E" w14:textId="277C2E23" w:rsidR="00D31792" w:rsidRPr="00187575" w:rsidRDefault="00D31792" w:rsidP="007D47D5">
      <w:pPr>
        <w:spacing w:before="100" w:beforeAutospacing="1" w:after="100" w:afterAutospacing="1" w:line="240" w:lineRule="auto"/>
        <w:rPr>
          <w:rFonts w:ascii="Arial" w:eastAsia="Times New Roman" w:hAnsi="Arial" w:cs="Arial"/>
          <w:lang w:val="en-IE" w:eastAsia="en-GB"/>
        </w:rPr>
      </w:pPr>
      <w:r w:rsidRPr="00187575">
        <w:rPr>
          <w:rFonts w:ascii="Arial" w:eastAsia="Times New Roman" w:hAnsi="Arial" w:cs="Arial"/>
          <w:lang w:val="en-IE" w:eastAsia="en-GB"/>
        </w:rPr>
        <w:t xml:space="preserve">Attendance on site </w:t>
      </w:r>
      <w:r w:rsidRPr="00187575">
        <w:rPr>
          <w:rFonts w:ascii="Arial" w:eastAsia="Times New Roman" w:hAnsi="Arial" w:cs="Arial"/>
          <w:b/>
          <w:bCs/>
          <w:lang w:val="en-IE" w:eastAsia="en-GB"/>
        </w:rPr>
        <w:t xml:space="preserve">within 24 hours </w:t>
      </w:r>
      <w:r w:rsidRPr="00187575">
        <w:rPr>
          <w:rFonts w:ascii="Arial" w:eastAsia="Times New Roman" w:hAnsi="Arial" w:cs="Arial"/>
          <w:lang w:val="en-IE" w:eastAsia="en-GB"/>
        </w:rPr>
        <w:t xml:space="preserve">of a fault being notified to the appointed contractor is a requirement of the S&amp;M contract. </w:t>
      </w:r>
    </w:p>
    <w:p w14:paraId="66938351" w14:textId="77777777" w:rsidR="00D31792" w:rsidRPr="00C16B57" w:rsidRDefault="00D31792" w:rsidP="00D31792">
      <w:pPr>
        <w:spacing w:before="100" w:beforeAutospacing="1" w:after="100" w:afterAutospacing="1" w:line="240" w:lineRule="auto"/>
        <w:rPr>
          <w:rFonts w:ascii="Arial" w:eastAsia="Times New Roman" w:hAnsi="Arial" w:cs="Arial"/>
          <w:u w:val="single"/>
          <w:lang w:val="en-IE" w:eastAsia="en-GB"/>
        </w:rPr>
      </w:pPr>
      <w:r w:rsidRPr="00C16B57">
        <w:rPr>
          <w:rFonts w:ascii="Arial" w:eastAsia="Times New Roman" w:hAnsi="Arial" w:cs="Arial"/>
          <w:b/>
          <w:u w:val="single"/>
          <w:lang w:val="en-IE" w:eastAsia="en-GB"/>
        </w:rPr>
        <w:t xml:space="preserve">Compliance with Standards. </w:t>
      </w:r>
    </w:p>
    <w:p w14:paraId="4421B323" w14:textId="77777777" w:rsidR="00D31792" w:rsidRPr="00187575" w:rsidRDefault="00D31792" w:rsidP="00816E48">
      <w:pPr>
        <w:shd w:val="clear" w:color="auto" w:fill="FFFFFF"/>
        <w:spacing w:before="100" w:beforeAutospacing="1" w:after="100" w:afterAutospacing="1" w:line="240" w:lineRule="auto"/>
        <w:jc w:val="both"/>
        <w:rPr>
          <w:rFonts w:ascii="Arial" w:eastAsia="Times New Roman" w:hAnsi="Arial" w:cs="Arial"/>
          <w:lang w:val="en-IE" w:eastAsia="en-GB"/>
        </w:rPr>
      </w:pPr>
      <w:r w:rsidRPr="00187575">
        <w:rPr>
          <w:rFonts w:ascii="Arial" w:eastAsia="Times New Roman" w:hAnsi="Arial" w:cs="Arial"/>
          <w:lang w:val="en-IE" w:eastAsia="en-GB"/>
        </w:rPr>
        <w:t xml:space="preserve">The CCTV system must conform to the current technical standard IS-EN-50132 - Part 7 and certification to that effect must be provided by the successful Contractor on completion of the install. </w:t>
      </w:r>
    </w:p>
    <w:p w14:paraId="5BE21117" w14:textId="77777777" w:rsidR="00D31792" w:rsidRPr="00187575" w:rsidRDefault="00D31792" w:rsidP="00816E48">
      <w:pPr>
        <w:spacing w:before="100" w:beforeAutospacing="1" w:after="100" w:afterAutospacing="1" w:line="240" w:lineRule="auto"/>
        <w:jc w:val="both"/>
        <w:rPr>
          <w:rFonts w:ascii="Arial" w:eastAsia="Times New Roman" w:hAnsi="Arial" w:cs="Arial"/>
          <w:lang w:val="en-IE" w:eastAsia="en-GB"/>
        </w:rPr>
      </w:pPr>
      <w:r w:rsidRPr="00187575">
        <w:rPr>
          <w:rFonts w:ascii="Arial" w:eastAsia="Times New Roman" w:hAnsi="Arial" w:cs="Arial"/>
          <w:lang w:val="en-IE" w:eastAsia="en-GB"/>
        </w:rPr>
        <w:t xml:space="preserve">The CCTV system must also comply with requirements for CCTV Installations PSA </w:t>
      </w:r>
      <w:r w:rsidRPr="00187575">
        <w:rPr>
          <w:rFonts w:ascii="Arial" w:eastAsiaTheme="minorHAnsi" w:hAnsi="Arial" w:cs="Arial"/>
          <w:kern w:val="2"/>
          <w:lang w:val="en-IE" w:eastAsia="en-US"/>
          <w14:ligatures w14:val="standardContextual"/>
        </w:rPr>
        <w:t xml:space="preserve">PSA2006_12 </w:t>
      </w:r>
      <w:r w:rsidRPr="00187575">
        <w:rPr>
          <w:rFonts w:ascii="Arial" w:eastAsia="Times New Roman" w:hAnsi="Arial" w:cs="Arial"/>
          <w:lang w:val="en-IE" w:eastAsia="en-GB"/>
        </w:rPr>
        <w:t xml:space="preserve">as published by The Private Security Authority including any upgrade to that specification contained within this scope of works document. </w:t>
      </w:r>
    </w:p>
    <w:p w14:paraId="261C5067" w14:textId="013FFE0E" w:rsidR="00A54CDB" w:rsidRPr="00187575" w:rsidRDefault="00D31792" w:rsidP="000827D4">
      <w:pPr>
        <w:spacing w:before="100" w:beforeAutospacing="1" w:after="100" w:afterAutospacing="1" w:line="240" w:lineRule="auto"/>
        <w:jc w:val="both"/>
        <w:rPr>
          <w:rFonts w:ascii="Arial" w:eastAsia="Times New Roman" w:hAnsi="Arial" w:cs="Arial"/>
          <w:color w:val="C00000"/>
          <w:lang w:val="en-IE" w:eastAsia="en-GB"/>
        </w:rPr>
      </w:pPr>
      <w:r w:rsidRPr="00187575">
        <w:rPr>
          <w:rFonts w:ascii="Arial" w:eastAsia="Times New Roman" w:hAnsi="Arial" w:cs="Arial"/>
          <w:lang w:val="en-IE" w:eastAsia="en-GB"/>
        </w:rPr>
        <w:t xml:space="preserve">Any electrical works for the CCTV system must comply with ETCI National Rules for Electrical Installations ET101:2008 4th edition and ESB Networks National Code of Practice for Customer Interface 4th edition 2008. </w:t>
      </w:r>
    </w:p>
    <w:p w14:paraId="19875478" w14:textId="53D8CEBC" w:rsidR="00D31792" w:rsidRPr="00C16B57" w:rsidRDefault="00D31792" w:rsidP="000827D4">
      <w:pPr>
        <w:spacing w:before="100" w:beforeAutospacing="1" w:after="100" w:afterAutospacing="1" w:line="240" w:lineRule="auto"/>
        <w:jc w:val="both"/>
        <w:rPr>
          <w:rFonts w:ascii="Arial" w:eastAsia="Times New Roman" w:hAnsi="Arial" w:cs="Arial"/>
          <w:u w:val="single"/>
          <w:lang w:val="en-IE" w:eastAsia="en-GB"/>
        </w:rPr>
      </w:pPr>
      <w:r w:rsidRPr="00C16B57">
        <w:rPr>
          <w:rFonts w:ascii="Arial" w:eastAsia="Times New Roman" w:hAnsi="Arial" w:cs="Arial"/>
          <w:b/>
          <w:u w:val="single"/>
          <w:lang w:val="en-IE" w:eastAsia="en-GB"/>
        </w:rPr>
        <w:t xml:space="preserve">Certification. </w:t>
      </w:r>
    </w:p>
    <w:p w14:paraId="77C0523D" w14:textId="274543E7" w:rsidR="00D31792" w:rsidRPr="00187575" w:rsidRDefault="00D31792" w:rsidP="00D31792">
      <w:pPr>
        <w:spacing w:before="100" w:beforeAutospacing="1" w:after="100" w:afterAutospacing="1" w:line="240" w:lineRule="auto"/>
        <w:rPr>
          <w:rFonts w:ascii="Arial" w:eastAsia="Times New Roman" w:hAnsi="Arial" w:cs="Arial"/>
          <w:lang w:val="en-IE" w:eastAsia="en-GB"/>
        </w:rPr>
      </w:pPr>
      <w:r w:rsidRPr="00187575">
        <w:rPr>
          <w:rFonts w:ascii="Arial" w:eastAsia="Times New Roman" w:hAnsi="Arial" w:cs="Arial"/>
          <w:lang w:val="en-IE" w:eastAsia="en-GB"/>
        </w:rPr>
        <w:t xml:space="preserve">The </w:t>
      </w:r>
      <w:r w:rsidR="009E0365" w:rsidRPr="00187575">
        <w:rPr>
          <w:rFonts w:ascii="Arial" w:eastAsia="Times New Roman" w:hAnsi="Arial" w:cs="Arial"/>
          <w:lang w:val="en-IE" w:eastAsia="en-GB"/>
        </w:rPr>
        <w:t xml:space="preserve">winning </w:t>
      </w:r>
      <w:r w:rsidRPr="00187575">
        <w:rPr>
          <w:rFonts w:ascii="Arial" w:eastAsia="Times New Roman" w:hAnsi="Arial" w:cs="Arial"/>
          <w:lang w:val="en-IE" w:eastAsia="en-GB"/>
        </w:rPr>
        <w:t xml:space="preserve">CCTV Contractor shall provide the following certification for the project -; </w:t>
      </w:r>
      <w:r w:rsidR="00A54CDB" w:rsidRPr="00187575">
        <w:rPr>
          <w:rFonts w:ascii="Arial" w:eastAsia="Times New Roman" w:hAnsi="Arial" w:cs="Arial"/>
          <w:lang w:val="en-IE" w:eastAsia="en-GB"/>
        </w:rPr>
        <w:t xml:space="preserve"> </w:t>
      </w:r>
    </w:p>
    <w:p w14:paraId="281FD56A" w14:textId="063C24C7" w:rsidR="00D31792" w:rsidRPr="00187575" w:rsidRDefault="00D31792" w:rsidP="00B950F3">
      <w:pPr>
        <w:numPr>
          <w:ilvl w:val="0"/>
          <w:numId w:val="11"/>
        </w:numPr>
        <w:spacing w:before="100" w:beforeAutospacing="1" w:after="100" w:afterAutospacing="1" w:line="240" w:lineRule="auto"/>
        <w:contextualSpacing/>
        <w:jc w:val="both"/>
        <w:rPr>
          <w:rFonts w:ascii="Arial" w:eastAsia="Times New Roman" w:hAnsi="Arial" w:cs="Arial"/>
          <w:lang w:val="en-IE" w:eastAsia="en-GB"/>
        </w:rPr>
      </w:pPr>
      <w:r w:rsidRPr="00187575">
        <w:rPr>
          <w:rFonts w:ascii="Arial" w:eastAsia="Times New Roman" w:hAnsi="Arial" w:cs="Arial"/>
          <w:lang w:val="en-IE" w:eastAsia="en-GB"/>
        </w:rPr>
        <w:t xml:space="preserve">Certification that any fire stopping undertaken is compliant with standards/ </w:t>
      </w:r>
      <w:r w:rsidR="009E0365" w:rsidRPr="00187575">
        <w:rPr>
          <w:rFonts w:ascii="Arial" w:eastAsia="Times New Roman" w:hAnsi="Arial" w:cs="Arial"/>
          <w:lang w:val="en-IE" w:eastAsia="en-GB"/>
        </w:rPr>
        <w:t>r</w:t>
      </w:r>
      <w:r w:rsidRPr="00187575">
        <w:rPr>
          <w:rFonts w:ascii="Arial" w:eastAsia="Times New Roman" w:hAnsi="Arial" w:cs="Arial"/>
          <w:lang w:val="en-IE" w:eastAsia="en-GB"/>
        </w:rPr>
        <w:t xml:space="preserve">egulations. </w:t>
      </w:r>
    </w:p>
    <w:p w14:paraId="0CFA410A" w14:textId="1A173C90" w:rsidR="00F07963" w:rsidRPr="00187575" w:rsidRDefault="00D31792" w:rsidP="00F07963">
      <w:pPr>
        <w:numPr>
          <w:ilvl w:val="0"/>
          <w:numId w:val="11"/>
        </w:numPr>
        <w:spacing w:before="100" w:beforeAutospacing="1" w:after="100" w:afterAutospacing="1" w:line="240" w:lineRule="auto"/>
        <w:contextualSpacing/>
        <w:rPr>
          <w:rFonts w:ascii="Arial" w:eastAsia="Times New Roman" w:hAnsi="Arial" w:cs="Arial"/>
          <w:lang w:val="en-IE" w:eastAsia="en-GB"/>
        </w:rPr>
      </w:pPr>
      <w:r w:rsidRPr="00187575">
        <w:rPr>
          <w:rFonts w:ascii="Arial" w:eastAsia="Times New Roman" w:hAnsi="Arial" w:cs="Arial"/>
          <w:lang w:val="en-IE" w:eastAsia="en-GB"/>
        </w:rPr>
        <w:t xml:space="preserve">CCTV System – Commissioning Certificate including test results. </w:t>
      </w:r>
    </w:p>
    <w:p w14:paraId="02C4A7CE" w14:textId="21C85D22" w:rsidR="00923194" w:rsidRPr="00187575" w:rsidRDefault="00923194">
      <w:pPr>
        <w:pStyle w:val="Heading2"/>
      </w:pPr>
      <w:r w:rsidRPr="00187575">
        <w:t xml:space="preserve">Anticipated </w:t>
      </w:r>
      <w:bookmarkEnd w:id="11"/>
      <w:r w:rsidRPr="00187575">
        <w:t>Timeline</w:t>
      </w:r>
      <w:bookmarkEnd w:id="12"/>
    </w:p>
    <w:p w14:paraId="4D663F56" w14:textId="77777777" w:rsidR="00923194" w:rsidRPr="00187575" w:rsidRDefault="00923194" w:rsidP="00C55C87">
      <w:pPr>
        <w:spacing w:before="0" w:after="160" w:line="259" w:lineRule="auto"/>
        <w:jc w:val="both"/>
        <w:rPr>
          <w:rFonts w:ascii="Arial" w:hAnsi="Arial" w:cs="Arial"/>
        </w:rPr>
      </w:pPr>
      <w:r w:rsidRPr="00187575">
        <w:rPr>
          <w:rFonts w:ascii="Arial" w:hAnsi="Arial" w:cs="Arial"/>
        </w:rPr>
        <w:t xml:space="preserve">The following indicative timeline is envisaged for this procurement: </w:t>
      </w:r>
    </w:p>
    <w:tbl>
      <w:tblPr>
        <w:tblStyle w:val="TableGrid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4910"/>
      </w:tblGrid>
      <w:tr w:rsidR="0019423E" w:rsidRPr="00187575" w14:paraId="5E81DBEF" w14:textId="77777777" w:rsidTr="00135696">
        <w:tc>
          <w:tcPr>
            <w:tcW w:w="4106" w:type="dxa"/>
            <w:shd w:val="clear" w:color="auto" w:fill="808080" w:themeFill="background1" w:themeFillShade="80"/>
          </w:tcPr>
          <w:p w14:paraId="6698943E" w14:textId="7DCFAD5A" w:rsidR="0019423E" w:rsidRPr="00187575" w:rsidRDefault="0019423E" w:rsidP="00C55C87">
            <w:pPr>
              <w:spacing w:before="0" w:after="160" w:line="259" w:lineRule="auto"/>
              <w:jc w:val="both"/>
              <w:rPr>
                <w:rFonts w:ascii="Arial" w:hAnsi="Arial" w:cs="Arial"/>
                <w:b/>
                <w:color w:val="FFFFFF" w:themeColor="background1"/>
              </w:rPr>
            </w:pPr>
            <w:r w:rsidRPr="00187575">
              <w:rPr>
                <w:rFonts w:ascii="Arial" w:hAnsi="Arial" w:cs="Arial"/>
                <w:b/>
                <w:color w:val="FFFFFF" w:themeColor="background1"/>
              </w:rPr>
              <w:t xml:space="preserve">Issue </w:t>
            </w:r>
            <w:r w:rsidR="009D20DA" w:rsidRPr="00187575">
              <w:rPr>
                <w:rFonts w:ascii="Arial" w:hAnsi="Arial" w:cs="Arial"/>
                <w:b/>
                <w:color w:val="FFFFFF" w:themeColor="background1"/>
              </w:rPr>
              <w:t>C</w:t>
            </w:r>
            <w:r w:rsidR="00B36CE4" w:rsidRPr="00187575">
              <w:rPr>
                <w:rFonts w:ascii="Arial" w:hAnsi="Arial" w:cs="Arial"/>
                <w:b/>
                <w:color w:val="FFFFFF" w:themeColor="background1"/>
              </w:rPr>
              <w:t>FT</w:t>
            </w:r>
          </w:p>
        </w:tc>
        <w:tc>
          <w:tcPr>
            <w:tcW w:w="4910" w:type="dxa"/>
          </w:tcPr>
          <w:p w14:paraId="067C02BE" w14:textId="63FF473F" w:rsidR="0019423E" w:rsidRPr="00187575" w:rsidRDefault="004308D9" w:rsidP="00C55C87">
            <w:pPr>
              <w:spacing w:before="0" w:after="160" w:line="259" w:lineRule="auto"/>
              <w:jc w:val="both"/>
              <w:rPr>
                <w:rFonts w:ascii="Arial" w:hAnsi="Arial" w:cs="Arial"/>
              </w:rPr>
            </w:pPr>
            <w:r>
              <w:rPr>
                <w:rFonts w:ascii="Arial" w:hAnsi="Arial" w:cs="Arial"/>
              </w:rPr>
              <w:t>17</w:t>
            </w:r>
            <w:r w:rsidRPr="004308D9">
              <w:rPr>
                <w:rFonts w:ascii="Arial" w:hAnsi="Arial" w:cs="Arial"/>
                <w:vertAlign w:val="superscript"/>
              </w:rPr>
              <w:t>th</w:t>
            </w:r>
            <w:r>
              <w:rPr>
                <w:rFonts w:ascii="Arial" w:hAnsi="Arial" w:cs="Arial"/>
              </w:rPr>
              <w:t xml:space="preserve"> July 2026</w:t>
            </w:r>
          </w:p>
        </w:tc>
      </w:tr>
      <w:tr w:rsidR="0019423E" w:rsidRPr="00187575" w14:paraId="55428F82" w14:textId="77777777" w:rsidTr="00135696">
        <w:tc>
          <w:tcPr>
            <w:tcW w:w="4106" w:type="dxa"/>
            <w:shd w:val="clear" w:color="auto" w:fill="808080" w:themeFill="background1" w:themeFillShade="80"/>
          </w:tcPr>
          <w:p w14:paraId="36DF4068" w14:textId="77777777" w:rsidR="0019423E" w:rsidRPr="00187575" w:rsidRDefault="0019423E" w:rsidP="00C55C87">
            <w:pPr>
              <w:spacing w:before="0" w:after="160" w:line="259" w:lineRule="auto"/>
              <w:jc w:val="both"/>
              <w:rPr>
                <w:rFonts w:ascii="Arial" w:hAnsi="Arial" w:cs="Arial"/>
                <w:b/>
                <w:color w:val="FFFFFF" w:themeColor="background1"/>
              </w:rPr>
            </w:pPr>
            <w:r w:rsidRPr="00187575">
              <w:rPr>
                <w:rFonts w:ascii="Arial" w:hAnsi="Arial" w:cs="Arial"/>
                <w:b/>
                <w:color w:val="FFFFFF" w:themeColor="background1"/>
              </w:rPr>
              <w:t>Closing date for Queries</w:t>
            </w:r>
          </w:p>
        </w:tc>
        <w:tc>
          <w:tcPr>
            <w:tcW w:w="4910" w:type="dxa"/>
          </w:tcPr>
          <w:p w14:paraId="2DB6B4CB" w14:textId="5BDF9B2C" w:rsidR="0019423E" w:rsidRPr="00187575" w:rsidRDefault="004308D9" w:rsidP="00C55C87">
            <w:pPr>
              <w:spacing w:before="0" w:after="160" w:line="259" w:lineRule="auto"/>
              <w:jc w:val="both"/>
              <w:rPr>
                <w:rFonts w:ascii="Arial" w:hAnsi="Arial" w:cs="Arial"/>
              </w:rPr>
            </w:pPr>
            <w:r>
              <w:rPr>
                <w:rFonts w:ascii="Arial" w:hAnsi="Arial" w:cs="Arial"/>
              </w:rPr>
              <w:t>3</w:t>
            </w:r>
            <w:r w:rsidRPr="004308D9">
              <w:rPr>
                <w:rFonts w:ascii="Arial" w:hAnsi="Arial" w:cs="Arial"/>
                <w:vertAlign w:val="superscript"/>
              </w:rPr>
              <w:t>rd</w:t>
            </w:r>
            <w:r>
              <w:rPr>
                <w:rFonts w:ascii="Arial" w:hAnsi="Arial" w:cs="Arial"/>
              </w:rPr>
              <w:t xml:space="preserve"> August 2026</w:t>
            </w:r>
          </w:p>
        </w:tc>
      </w:tr>
      <w:tr w:rsidR="0019423E" w:rsidRPr="00187575" w14:paraId="67DCB50A" w14:textId="77777777" w:rsidTr="00135696">
        <w:tc>
          <w:tcPr>
            <w:tcW w:w="4106" w:type="dxa"/>
            <w:shd w:val="clear" w:color="auto" w:fill="808080" w:themeFill="background1" w:themeFillShade="80"/>
          </w:tcPr>
          <w:p w14:paraId="75885E2B" w14:textId="77777777" w:rsidR="0019423E" w:rsidRPr="00187575" w:rsidRDefault="0019423E" w:rsidP="00C55C87">
            <w:pPr>
              <w:spacing w:before="0" w:after="160" w:line="259" w:lineRule="auto"/>
              <w:jc w:val="both"/>
              <w:rPr>
                <w:rFonts w:ascii="Arial" w:hAnsi="Arial" w:cs="Arial"/>
                <w:b/>
                <w:color w:val="FFFFFF" w:themeColor="background1"/>
              </w:rPr>
            </w:pPr>
            <w:r w:rsidRPr="00187575">
              <w:rPr>
                <w:rFonts w:ascii="Arial" w:hAnsi="Arial" w:cs="Arial"/>
                <w:b/>
                <w:color w:val="FFFFFF" w:themeColor="background1"/>
              </w:rPr>
              <w:t>Closing date for Receipt of Tenders</w:t>
            </w:r>
          </w:p>
        </w:tc>
        <w:tc>
          <w:tcPr>
            <w:tcW w:w="4910" w:type="dxa"/>
          </w:tcPr>
          <w:p w14:paraId="0B917FB3" w14:textId="19047595" w:rsidR="0019423E" w:rsidRPr="00187575" w:rsidRDefault="004308D9" w:rsidP="00C55C87">
            <w:pPr>
              <w:spacing w:before="0" w:after="160" w:line="259" w:lineRule="auto"/>
              <w:jc w:val="both"/>
              <w:rPr>
                <w:rFonts w:ascii="Arial" w:hAnsi="Arial" w:cs="Arial"/>
              </w:rPr>
            </w:pPr>
            <w:r>
              <w:rPr>
                <w:rFonts w:ascii="Arial" w:hAnsi="Arial" w:cs="Arial"/>
              </w:rPr>
              <w:t>10</w:t>
            </w:r>
            <w:r w:rsidRPr="004308D9">
              <w:rPr>
                <w:rFonts w:ascii="Arial" w:hAnsi="Arial" w:cs="Arial"/>
                <w:vertAlign w:val="superscript"/>
              </w:rPr>
              <w:t>th</w:t>
            </w:r>
            <w:r>
              <w:rPr>
                <w:rFonts w:ascii="Arial" w:hAnsi="Arial" w:cs="Arial"/>
              </w:rPr>
              <w:t xml:space="preserve"> August 2026</w:t>
            </w:r>
          </w:p>
        </w:tc>
      </w:tr>
      <w:tr w:rsidR="000D5056" w:rsidRPr="00187575" w14:paraId="7F249258" w14:textId="77777777" w:rsidTr="00135696">
        <w:tc>
          <w:tcPr>
            <w:tcW w:w="4106" w:type="dxa"/>
            <w:shd w:val="clear" w:color="auto" w:fill="808080" w:themeFill="background1" w:themeFillShade="80"/>
          </w:tcPr>
          <w:p w14:paraId="191A379F" w14:textId="77777777" w:rsidR="000D5056" w:rsidRPr="00187575" w:rsidRDefault="000D5056" w:rsidP="000D5056">
            <w:pPr>
              <w:spacing w:before="0" w:after="160" w:line="259" w:lineRule="auto"/>
              <w:jc w:val="both"/>
              <w:rPr>
                <w:rFonts w:ascii="Arial" w:hAnsi="Arial" w:cs="Arial"/>
                <w:b/>
                <w:color w:val="FFFFFF" w:themeColor="background1"/>
              </w:rPr>
            </w:pPr>
            <w:r w:rsidRPr="00187575">
              <w:rPr>
                <w:rFonts w:ascii="Arial" w:hAnsi="Arial" w:cs="Arial"/>
                <w:b/>
                <w:color w:val="FFFFFF" w:themeColor="background1"/>
              </w:rPr>
              <w:t>Clarification meetings (if anticipated)</w:t>
            </w:r>
          </w:p>
        </w:tc>
        <w:tc>
          <w:tcPr>
            <w:tcW w:w="4910" w:type="dxa"/>
          </w:tcPr>
          <w:p w14:paraId="1DD49353" w14:textId="5582444E" w:rsidR="000D5056" w:rsidRPr="00187575" w:rsidRDefault="000D5056" w:rsidP="000D5056">
            <w:pPr>
              <w:spacing w:before="0" w:after="160" w:line="259" w:lineRule="auto"/>
              <w:jc w:val="both"/>
              <w:rPr>
                <w:rFonts w:ascii="Arial" w:hAnsi="Arial" w:cs="Arial"/>
                <w:color w:val="00B050"/>
                <w:highlight w:val="lightGray"/>
              </w:rPr>
            </w:pPr>
          </w:p>
        </w:tc>
      </w:tr>
      <w:tr w:rsidR="000D5056" w:rsidRPr="00187575" w14:paraId="009BDD81" w14:textId="77777777" w:rsidTr="00135696">
        <w:tc>
          <w:tcPr>
            <w:tcW w:w="4106" w:type="dxa"/>
            <w:shd w:val="clear" w:color="auto" w:fill="808080" w:themeFill="background1" w:themeFillShade="80"/>
          </w:tcPr>
          <w:p w14:paraId="390F26D7" w14:textId="77777777" w:rsidR="000D5056" w:rsidRPr="00187575" w:rsidRDefault="000D5056" w:rsidP="000D5056">
            <w:pPr>
              <w:spacing w:before="0" w:after="160" w:line="259" w:lineRule="auto"/>
              <w:jc w:val="both"/>
              <w:rPr>
                <w:rFonts w:ascii="Arial" w:hAnsi="Arial" w:cs="Arial"/>
                <w:b/>
                <w:color w:val="FFFFFF" w:themeColor="background1"/>
              </w:rPr>
            </w:pPr>
            <w:r w:rsidRPr="00187575">
              <w:rPr>
                <w:rFonts w:ascii="Arial" w:hAnsi="Arial" w:cs="Arial"/>
                <w:b/>
                <w:color w:val="FFFFFF" w:themeColor="background1"/>
              </w:rPr>
              <w:t>Award decision</w:t>
            </w:r>
          </w:p>
        </w:tc>
        <w:tc>
          <w:tcPr>
            <w:tcW w:w="4910" w:type="dxa"/>
          </w:tcPr>
          <w:p w14:paraId="1551DD1A" w14:textId="749AD274" w:rsidR="000D5056" w:rsidRPr="004308D9" w:rsidRDefault="004308D9" w:rsidP="000D5056">
            <w:pPr>
              <w:spacing w:before="0" w:after="160" w:line="259" w:lineRule="auto"/>
              <w:jc w:val="both"/>
              <w:rPr>
                <w:rFonts w:ascii="Arial" w:hAnsi="Arial" w:cs="Arial"/>
              </w:rPr>
            </w:pPr>
            <w:r w:rsidRPr="004308D9">
              <w:rPr>
                <w:rFonts w:ascii="Arial" w:hAnsi="Arial" w:cs="Arial"/>
              </w:rPr>
              <w:t>August 2026</w:t>
            </w:r>
          </w:p>
        </w:tc>
      </w:tr>
      <w:tr w:rsidR="000D5056" w:rsidRPr="00187575" w14:paraId="0A03BE51" w14:textId="77777777" w:rsidTr="00135696">
        <w:tc>
          <w:tcPr>
            <w:tcW w:w="4106" w:type="dxa"/>
            <w:shd w:val="clear" w:color="auto" w:fill="808080" w:themeFill="background1" w:themeFillShade="80"/>
          </w:tcPr>
          <w:p w14:paraId="7C16B6A5" w14:textId="09A8C31F" w:rsidR="000D5056" w:rsidRPr="00187575" w:rsidRDefault="000D5056" w:rsidP="000D5056">
            <w:pPr>
              <w:spacing w:before="0" w:after="160" w:line="259" w:lineRule="auto"/>
              <w:jc w:val="both"/>
              <w:rPr>
                <w:rFonts w:ascii="Arial" w:hAnsi="Arial" w:cs="Arial"/>
                <w:b/>
                <w:color w:val="FFFFFF" w:themeColor="background1"/>
              </w:rPr>
            </w:pPr>
            <w:r w:rsidRPr="00187575">
              <w:rPr>
                <w:rFonts w:ascii="Arial" w:hAnsi="Arial" w:cs="Arial"/>
                <w:b/>
                <w:color w:val="FFFFFF" w:themeColor="background1"/>
              </w:rPr>
              <w:t>Contract Commencement</w:t>
            </w:r>
          </w:p>
        </w:tc>
        <w:tc>
          <w:tcPr>
            <w:tcW w:w="4910" w:type="dxa"/>
          </w:tcPr>
          <w:p w14:paraId="0E69C052" w14:textId="432F7A75" w:rsidR="000D5056" w:rsidRPr="004308D9" w:rsidRDefault="004308D9" w:rsidP="000D5056">
            <w:pPr>
              <w:spacing w:before="0" w:after="160" w:line="259" w:lineRule="auto"/>
              <w:jc w:val="both"/>
              <w:rPr>
                <w:rFonts w:ascii="Arial" w:hAnsi="Arial" w:cs="Arial"/>
              </w:rPr>
            </w:pPr>
            <w:r w:rsidRPr="004308D9">
              <w:rPr>
                <w:rFonts w:ascii="Arial" w:hAnsi="Arial" w:cs="Arial"/>
              </w:rPr>
              <w:t>September 2026</w:t>
            </w:r>
          </w:p>
        </w:tc>
      </w:tr>
    </w:tbl>
    <w:p w14:paraId="61B9C8A3" w14:textId="3CC2E3BA" w:rsidR="00112CE8" w:rsidRPr="00187575" w:rsidRDefault="00923194" w:rsidP="00C55C87">
      <w:pPr>
        <w:jc w:val="both"/>
        <w:rPr>
          <w:rFonts w:ascii="Arial" w:hAnsi="Arial" w:cs="Arial"/>
        </w:rPr>
      </w:pPr>
      <w:r w:rsidRPr="00187575">
        <w:rPr>
          <w:rFonts w:ascii="Arial" w:hAnsi="Arial" w:cs="Arial"/>
        </w:rPr>
        <w:t xml:space="preserve">The dates provided above are estimates at the time of publication of the </w:t>
      </w:r>
      <w:r w:rsidR="009D20DA" w:rsidRPr="00187575">
        <w:rPr>
          <w:rFonts w:ascii="Arial" w:hAnsi="Arial" w:cs="Arial"/>
        </w:rPr>
        <w:t>Call</w:t>
      </w:r>
      <w:r w:rsidR="00934180" w:rsidRPr="00187575">
        <w:rPr>
          <w:rFonts w:ascii="Arial" w:hAnsi="Arial" w:cs="Arial"/>
        </w:rPr>
        <w:t xml:space="preserve"> for</w:t>
      </w:r>
      <w:r w:rsidRPr="00187575">
        <w:rPr>
          <w:rFonts w:ascii="Arial" w:hAnsi="Arial" w:cs="Arial"/>
        </w:rPr>
        <w:t xml:space="preserve"> Tender.   The Contracting Authority will </w:t>
      </w:r>
      <w:r w:rsidR="003834F5" w:rsidRPr="00187575">
        <w:rPr>
          <w:rFonts w:ascii="Arial" w:hAnsi="Arial" w:cs="Arial"/>
        </w:rPr>
        <w:t>endeavour</w:t>
      </w:r>
      <w:r w:rsidRPr="00187575">
        <w:rPr>
          <w:rFonts w:ascii="Arial" w:hAnsi="Arial" w:cs="Arial"/>
        </w:rPr>
        <w:t xml:space="preserve"> to run the process to this </w:t>
      </w:r>
      <w:r w:rsidR="00934180" w:rsidRPr="00187575">
        <w:rPr>
          <w:rFonts w:ascii="Arial" w:hAnsi="Arial" w:cs="Arial"/>
        </w:rPr>
        <w:t>timetable,</w:t>
      </w:r>
      <w:r w:rsidRPr="00187575">
        <w:rPr>
          <w:rFonts w:ascii="Arial" w:hAnsi="Arial" w:cs="Arial"/>
        </w:rPr>
        <w:t xml:space="preserve"> but this cannot be guaranteed</w:t>
      </w:r>
      <w:r w:rsidR="00112CE8" w:rsidRPr="00187575">
        <w:rPr>
          <w:rFonts w:ascii="Arial" w:hAnsi="Arial" w:cs="Arial"/>
        </w:rPr>
        <w:t xml:space="preserve">. </w:t>
      </w:r>
    </w:p>
    <w:p w14:paraId="00095B57" w14:textId="68659F6A" w:rsidR="00112CE8" w:rsidRPr="00187575" w:rsidRDefault="00112CE8">
      <w:pPr>
        <w:pStyle w:val="Heading2"/>
      </w:pPr>
      <w:bookmarkStart w:id="13" w:name="_Toc107859210"/>
      <w:bookmarkStart w:id="14" w:name="_Hlk490555739"/>
      <w:r w:rsidRPr="00187575">
        <w:lastRenderedPageBreak/>
        <w:t>Termination of Contract</w:t>
      </w:r>
      <w:bookmarkEnd w:id="13"/>
      <w:r w:rsidR="00BC1D3E" w:rsidRPr="00187575">
        <w:t xml:space="preserve"> </w:t>
      </w:r>
    </w:p>
    <w:p w14:paraId="628119F3" w14:textId="568E06E9" w:rsidR="00112CE8" w:rsidRPr="00187575" w:rsidRDefault="00112CE8" w:rsidP="00C55C87">
      <w:pPr>
        <w:jc w:val="both"/>
        <w:rPr>
          <w:rFonts w:ascii="Arial" w:hAnsi="Arial" w:cs="Arial"/>
        </w:rPr>
      </w:pPr>
      <w:r w:rsidRPr="00187575">
        <w:rPr>
          <w:rFonts w:ascii="Arial" w:hAnsi="Arial" w:cs="Arial"/>
        </w:rPr>
        <w:t>The Contracting Authority reserves the right at its sole discretion to terminate any contract where, due to matters outside its control, including but not limited to, increased costs arising from any changes in the Customs Union, which render the commercial arrangement uncompetitive.</w:t>
      </w:r>
    </w:p>
    <w:p w14:paraId="718519F9" w14:textId="77777777" w:rsidR="005A4511" w:rsidRPr="00187575" w:rsidRDefault="005A4511" w:rsidP="005A4511">
      <w:pPr>
        <w:pStyle w:val="Heading2"/>
      </w:pPr>
      <w:bookmarkStart w:id="15" w:name="_Toc107859211"/>
      <w:r w:rsidRPr="00187575">
        <w:t>Compliance with the Terms and Conditions</w:t>
      </w:r>
      <w:bookmarkEnd w:id="15"/>
      <w:r w:rsidRPr="00187575">
        <w:t xml:space="preserve"> </w:t>
      </w:r>
    </w:p>
    <w:p w14:paraId="1A425EC5" w14:textId="77777777" w:rsidR="005A4511" w:rsidRPr="00187575" w:rsidRDefault="005A4511" w:rsidP="005A4511">
      <w:pPr>
        <w:jc w:val="both"/>
        <w:rPr>
          <w:rFonts w:ascii="Arial" w:hAnsi="Arial" w:cs="Arial"/>
        </w:rPr>
      </w:pPr>
      <w:r w:rsidRPr="00187575">
        <w:rPr>
          <w:rFonts w:ascii="Arial" w:hAnsi="Arial" w:cs="Arial"/>
        </w:rPr>
        <w:t>Award of contract will be subject to the successful tenderer agreeing to the Contract Terms and Conditions as appended at the relevant Appendix.</w:t>
      </w:r>
    </w:p>
    <w:p w14:paraId="7F3A6209" w14:textId="77777777" w:rsidR="005A4511" w:rsidRPr="00187575" w:rsidRDefault="005A4511" w:rsidP="005A4511">
      <w:pPr>
        <w:jc w:val="both"/>
        <w:rPr>
          <w:rFonts w:ascii="Arial" w:hAnsi="Arial" w:cs="Arial"/>
        </w:rPr>
      </w:pPr>
      <w:r w:rsidRPr="00187575">
        <w:rPr>
          <w:rFonts w:ascii="Arial" w:hAnsi="Arial" w:cs="Arial"/>
        </w:rPr>
        <w:t>Tenderers are required to review these terms and conditions and indicate their acceptance thereof as part of their tender submission. Any reservation with regard to these terms should be submitted as a query in accordance with the procedure described in the Instructions to Tenderers (Section 6) of this document.</w:t>
      </w:r>
    </w:p>
    <w:p w14:paraId="7DCFF57E" w14:textId="77777777" w:rsidR="005A4511" w:rsidRPr="00187575" w:rsidRDefault="005A4511" w:rsidP="005A4511">
      <w:pPr>
        <w:pStyle w:val="Heading2"/>
      </w:pPr>
      <w:bookmarkStart w:id="16" w:name="_Toc107859212"/>
      <w:r w:rsidRPr="00187575">
        <w:t>Award to Runner Up</w:t>
      </w:r>
      <w:bookmarkEnd w:id="16"/>
      <w:r w:rsidRPr="00187575">
        <w:t xml:space="preserve"> </w:t>
      </w:r>
    </w:p>
    <w:p w14:paraId="496AF71F" w14:textId="77777777" w:rsidR="00D827F3" w:rsidRPr="00187575" w:rsidRDefault="005A4511" w:rsidP="00D10641">
      <w:pPr>
        <w:spacing w:before="0" w:after="160" w:line="259" w:lineRule="auto"/>
        <w:jc w:val="both"/>
        <w:rPr>
          <w:rFonts w:ascii="Arial" w:hAnsi="Arial" w:cs="Arial"/>
        </w:rPr>
      </w:pPr>
      <w:r w:rsidRPr="00187575">
        <w:rPr>
          <w:rFonts w:ascii="Arial" w:hAnsi="Arial" w:cs="Arial"/>
        </w:rPr>
        <w:t>If for any reason, it is not possible to award the contract to the designated successful tenderer emerging from this competitive process, or if having awarded a contract, the successful tenderer fails to deliver the contract in accordance with the terms and conditions, the Contracting Authority reserves the right to award the contract to the next highest scoring tenderer based on the terms advertised at any time during the tender validity period. This shall be without prejudice to the right of the Contracting Authority to cancel this competitive process and/or initiate a new contract award procedure at its sole discretion.</w:t>
      </w:r>
    </w:p>
    <w:p w14:paraId="4647A57E" w14:textId="0FA316A8" w:rsidR="005A4511" w:rsidRPr="00187575" w:rsidRDefault="005A4511" w:rsidP="005A4511">
      <w:pPr>
        <w:pStyle w:val="Heading2"/>
      </w:pPr>
      <w:bookmarkStart w:id="17" w:name="_Toc107859215"/>
      <w:bookmarkEnd w:id="14"/>
      <w:r w:rsidRPr="00187575">
        <w:t>Details of Options</w:t>
      </w:r>
      <w:bookmarkEnd w:id="17"/>
      <w:r w:rsidRPr="00187575">
        <w:t xml:space="preserve"> </w:t>
      </w:r>
    </w:p>
    <w:p w14:paraId="0C48C14E" w14:textId="16DC7481" w:rsidR="00880CD5" w:rsidRPr="00187575" w:rsidRDefault="0015783F" w:rsidP="00880CD5">
      <w:pPr>
        <w:rPr>
          <w:rFonts w:ascii="Arial" w:hAnsi="Arial" w:cs="Arial"/>
          <w:color w:val="385623" w:themeColor="accent6" w:themeShade="80"/>
        </w:rPr>
      </w:pPr>
      <w:r w:rsidRPr="00187575">
        <w:rPr>
          <w:rFonts w:ascii="Arial" w:hAnsi="Arial" w:cs="Arial"/>
          <w:color w:val="385623" w:themeColor="accent6" w:themeShade="80"/>
        </w:rPr>
        <w:t>N/A</w:t>
      </w:r>
    </w:p>
    <w:p w14:paraId="30C2E232" w14:textId="2178D5F3" w:rsidR="00670182" w:rsidRPr="00187575" w:rsidRDefault="00BC4BCF">
      <w:pPr>
        <w:pStyle w:val="Heading2"/>
      </w:pPr>
      <w:bookmarkStart w:id="18" w:name="_Toc67426655"/>
      <w:bookmarkStart w:id="19" w:name="_Toc67039821"/>
      <w:bookmarkStart w:id="20" w:name="_Toc67426656"/>
      <w:bookmarkStart w:id="21" w:name="_Toc107859216"/>
      <w:bookmarkEnd w:id="18"/>
      <w:bookmarkEnd w:id="19"/>
      <w:bookmarkEnd w:id="20"/>
      <w:r w:rsidRPr="00187575">
        <w:t>Duration</w:t>
      </w:r>
      <w:bookmarkEnd w:id="21"/>
    </w:p>
    <w:p w14:paraId="09787D45" w14:textId="6A26D2DA" w:rsidR="00BC4BCF" w:rsidRPr="00187575" w:rsidRDefault="00670182" w:rsidP="00C55C87">
      <w:pPr>
        <w:jc w:val="both"/>
        <w:rPr>
          <w:rFonts w:ascii="Arial" w:hAnsi="Arial" w:cs="Arial"/>
        </w:rPr>
      </w:pPr>
      <w:r w:rsidRPr="00187575">
        <w:rPr>
          <w:rFonts w:ascii="Arial" w:hAnsi="Arial" w:cs="Arial"/>
        </w:rPr>
        <w:t xml:space="preserve">The </w:t>
      </w:r>
      <w:r w:rsidR="00BC4BCF" w:rsidRPr="00187575">
        <w:rPr>
          <w:rFonts w:ascii="Arial" w:hAnsi="Arial" w:cs="Arial"/>
        </w:rPr>
        <w:t>contract</w:t>
      </w:r>
      <w:r w:rsidRPr="00187575">
        <w:rPr>
          <w:rFonts w:ascii="Arial" w:hAnsi="Arial" w:cs="Arial"/>
        </w:rPr>
        <w:t xml:space="preserve"> will be for </w:t>
      </w:r>
      <w:r w:rsidR="00654247" w:rsidRPr="00187575">
        <w:rPr>
          <w:rFonts w:ascii="Arial" w:hAnsi="Arial" w:cs="Arial"/>
        </w:rPr>
        <w:t xml:space="preserve">a period of </w:t>
      </w:r>
      <w:r w:rsidR="00702785" w:rsidRPr="00187575">
        <w:rPr>
          <w:rFonts w:ascii="Arial" w:hAnsi="Arial" w:cs="Arial"/>
        </w:rPr>
        <w:t>five</w:t>
      </w:r>
      <w:r w:rsidR="004218A3" w:rsidRPr="00187575">
        <w:rPr>
          <w:rFonts w:ascii="Arial" w:hAnsi="Arial" w:cs="Arial"/>
        </w:rPr>
        <w:t xml:space="preserve"> year</w:t>
      </w:r>
      <w:r w:rsidR="00E27EC5" w:rsidRPr="00187575">
        <w:rPr>
          <w:rFonts w:ascii="Arial" w:hAnsi="Arial" w:cs="Arial"/>
        </w:rPr>
        <w:t>s</w:t>
      </w:r>
      <w:r w:rsidR="00702785" w:rsidRPr="00187575">
        <w:rPr>
          <w:rFonts w:ascii="Arial" w:hAnsi="Arial" w:cs="Arial"/>
        </w:rPr>
        <w:t>.</w:t>
      </w:r>
    </w:p>
    <w:p w14:paraId="677014D0" w14:textId="143DFABE" w:rsidR="00670182" w:rsidRPr="00187575" w:rsidRDefault="00BC4BCF">
      <w:pPr>
        <w:pStyle w:val="Heading2"/>
      </w:pPr>
      <w:bookmarkStart w:id="22" w:name="_Toc67426658"/>
      <w:bookmarkStart w:id="23" w:name="_Toc107859217"/>
      <w:bookmarkEnd w:id="22"/>
      <w:r w:rsidRPr="00187575">
        <w:t>Indicative budget</w:t>
      </w:r>
      <w:bookmarkEnd w:id="23"/>
      <w:r w:rsidR="00670182" w:rsidRPr="00187575">
        <w:t xml:space="preserve"> </w:t>
      </w:r>
    </w:p>
    <w:p w14:paraId="755ED615" w14:textId="3D8AEDD3" w:rsidR="00E30D24" w:rsidRPr="00187575" w:rsidRDefault="00B34500" w:rsidP="00C55C87">
      <w:pPr>
        <w:jc w:val="both"/>
        <w:rPr>
          <w:rFonts w:ascii="Arial" w:hAnsi="Arial" w:cs="Arial"/>
          <w:color w:val="FF0000"/>
        </w:rPr>
      </w:pPr>
      <w:r w:rsidRPr="00187575">
        <w:rPr>
          <w:rFonts w:ascii="Arial" w:hAnsi="Arial" w:cs="Arial"/>
        </w:rPr>
        <w:t>N/A.</w:t>
      </w:r>
    </w:p>
    <w:p w14:paraId="78416FA9" w14:textId="707748E9" w:rsidR="00DF7DE2" w:rsidRPr="00187575" w:rsidRDefault="00DF7DE2">
      <w:pPr>
        <w:pStyle w:val="Heading2"/>
      </w:pPr>
      <w:bookmarkStart w:id="24" w:name="_Toc67039824"/>
      <w:bookmarkStart w:id="25" w:name="_Toc67426660"/>
      <w:bookmarkStart w:id="26" w:name="_Toc107859218"/>
      <w:bookmarkEnd w:id="24"/>
      <w:bookmarkEnd w:id="25"/>
      <w:r w:rsidRPr="00187575">
        <w:t>Contract Management</w:t>
      </w:r>
      <w:bookmarkEnd w:id="26"/>
    </w:p>
    <w:p w14:paraId="10541F23" w14:textId="098AD558" w:rsidR="00AD48E7" w:rsidRPr="00187575" w:rsidRDefault="00AD48E7" w:rsidP="00AD48E7">
      <w:pPr>
        <w:jc w:val="both"/>
        <w:rPr>
          <w:rFonts w:ascii="Arial" w:hAnsi="Arial" w:cs="Arial"/>
        </w:rPr>
      </w:pPr>
      <w:r w:rsidRPr="00187575">
        <w:rPr>
          <w:rFonts w:ascii="Arial" w:hAnsi="Arial" w:cs="Arial"/>
        </w:rPr>
        <w:t xml:space="preserve">The Contracting Authority requires tenderers to nominate a dedicated contract manager who will act as the main point of contact for the duration of the contract.  This person shall have the authority to deal with all matters in relation to contracts and be responsible for the satisfactory delivery of the </w:t>
      </w:r>
      <w:r w:rsidR="001000A3" w:rsidRPr="00187575">
        <w:rPr>
          <w:rFonts w:ascii="Arial" w:hAnsi="Arial" w:cs="Arial"/>
          <w:color w:val="385623" w:themeColor="accent6" w:themeShade="80"/>
        </w:rPr>
        <w:t xml:space="preserve">services </w:t>
      </w:r>
      <w:r w:rsidRPr="00187575">
        <w:rPr>
          <w:rFonts w:ascii="Arial" w:hAnsi="Arial" w:cs="Arial"/>
        </w:rPr>
        <w:t>required.  The duties of the contract manager will include the following:</w:t>
      </w:r>
    </w:p>
    <w:p w14:paraId="063B2DB4" w14:textId="3A314BD7" w:rsidR="00AD48E7" w:rsidRPr="00187575" w:rsidRDefault="00AD48E7" w:rsidP="00B950F3">
      <w:pPr>
        <w:pStyle w:val="ListParagraph"/>
        <w:numPr>
          <w:ilvl w:val="0"/>
          <w:numId w:val="2"/>
        </w:numPr>
        <w:jc w:val="both"/>
        <w:rPr>
          <w:rFonts w:ascii="Arial" w:hAnsi="Arial" w:cs="Arial"/>
        </w:rPr>
      </w:pPr>
      <w:r w:rsidRPr="00187575">
        <w:rPr>
          <w:rFonts w:ascii="Arial" w:hAnsi="Arial" w:cs="Arial"/>
        </w:rPr>
        <w:t>Overall responsibility for a good working relationship with the Contracting Authority;</w:t>
      </w:r>
    </w:p>
    <w:p w14:paraId="2754F768" w14:textId="10373EF7" w:rsidR="00AD48E7" w:rsidRPr="00187575" w:rsidRDefault="00AD48E7" w:rsidP="00B950F3">
      <w:pPr>
        <w:pStyle w:val="ListParagraph"/>
        <w:numPr>
          <w:ilvl w:val="0"/>
          <w:numId w:val="2"/>
        </w:numPr>
        <w:jc w:val="both"/>
        <w:rPr>
          <w:rFonts w:ascii="Arial" w:hAnsi="Arial" w:cs="Arial"/>
        </w:rPr>
      </w:pPr>
      <w:r w:rsidRPr="00187575">
        <w:rPr>
          <w:rFonts w:ascii="Arial" w:hAnsi="Arial" w:cs="Arial"/>
        </w:rPr>
        <w:t xml:space="preserve">Provide regular reports on performance as agreed with the Contracting Authority; </w:t>
      </w:r>
    </w:p>
    <w:p w14:paraId="01A42049" w14:textId="327744A0" w:rsidR="00AD48E7" w:rsidRPr="00187575" w:rsidRDefault="00AD48E7" w:rsidP="00B950F3">
      <w:pPr>
        <w:pStyle w:val="ListParagraph"/>
        <w:numPr>
          <w:ilvl w:val="0"/>
          <w:numId w:val="2"/>
        </w:numPr>
        <w:jc w:val="both"/>
        <w:rPr>
          <w:rFonts w:ascii="Arial" w:hAnsi="Arial" w:cs="Arial"/>
        </w:rPr>
      </w:pPr>
      <w:r w:rsidRPr="00187575">
        <w:rPr>
          <w:rFonts w:ascii="Arial" w:hAnsi="Arial" w:cs="Arial"/>
        </w:rPr>
        <w:t>Meet as and when required to review and examine performance;</w:t>
      </w:r>
    </w:p>
    <w:p w14:paraId="39126849" w14:textId="65E6D310" w:rsidR="00B433FF" w:rsidRPr="00187575" w:rsidRDefault="00B433FF" w:rsidP="00B950F3">
      <w:pPr>
        <w:pStyle w:val="ListParagraph"/>
        <w:numPr>
          <w:ilvl w:val="0"/>
          <w:numId w:val="2"/>
        </w:numPr>
        <w:jc w:val="both"/>
        <w:rPr>
          <w:rFonts w:ascii="Arial" w:hAnsi="Arial" w:cs="Arial"/>
        </w:rPr>
      </w:pPr>
      <w:r w:rsidRPr="00187575">
        <w:rPr>
          <w:rFonts w:ascii="Arial" w:hAnsi="Arial" w:cs="Arial"/>
        </w:rPr>
        <w:t>Meet with building managers of Number 1 Dublin Street and the Market House in advance of works;</w:t>
      </w:r>
    </w:p>
    <w:p w14:paraId="10773949" w14:textId="24907F20" w:rsidR="00AD48E7" w:rsidRPr="00187575" w:rsidRDefault="00AD48E7" w:rsidP="00B950F3">
      <w:pPr>
        <w:pStyle w:val="ListParagraph"/>
        <w:numPr>
          <w:ilvl w:val="0"/>
          <w:numId w:val="2"/>
        </w:numPr>
        <w:jc w:val="both"/>
        <w:rPr>
          <w:rFonts w:ascii="Arial" w:hAnsi="Arial" w:cs="Arial"/>
        </w:rPr>
      </w:pPr>
      <w:r w:rsidRPr="00187575">
        <w:rPr>
          <w:rFonts w:ascii="Arial" w:hAnsi="Arial" w:cs="Arial"/>
        </w:rPr>
        <w:t xml:space="preserve">Deal with disputes, complaints or concerns that cannot be adequately resolved;   </w:t>
      </w:r>
    </w:p>
    <w:p w14:paraId="48DD51CE" w14:textId="5669AFA9" w:rsidR="00AD48E7" w:rsidRPr="00187575" w:rsidRDefault="00AD48E7" w:rsidP="00B950F3">
      <w:pPr>
        <w:pStyle w:val="ListParagraph"/>
        <w:numPr>
          <w:ilvl w:val="0"/>
          <w:numId w:val="2"/>
        </w:numPr>
        <w:jc w:val="both"/>
        <w:rPr>
          <w:rFonts w:ascii="Arial" w:hAnsi="Arial" w:cs="Arial"/>
        </w:rPr>
      </w:pPr>
      <w:r w:rsidRPr="00187575">
        <w:rPr>
          <w:rFonts w:ascii="Arial" w:hAnsi="Arial" w:cs="Arial"/>
        </w:rPr>
        <w:lastRenderedPageBreak/>
        <w:t>Proactively discuss with the Contracting Authority ways of improving efficiency regarding service delivery in general and providing suggestions for improvement and cost savings.</w:t>
      </w:r>
    </w:p>
    <w:p w14:paraId="3F3B02D2" w14:textId="42DC8AD6" w:rsidR="005A6105" w:rsidRPr="00187575" w:rsidRDefault="00AD48E7" w:rsidP="000D6A2B">
      <w:pPr>
        <w:jc w:val="both"/>
        <w:rPr>
          <w:rFonts w:ascii="Arial" w:hAnsi="Arial" w:cs="Arial"/>
          <w:b/>
          <w:color w:val="FFFFFF" w:themeColor="background1"/>
        </w:rPr>
      </w:pPr>
      <w:bookmarkStart w:id="27" w:name="_Hlk67427310"/>
      <w:r w:rsidRPr="00187575">
        <w:rPr>
          <w:rFonts w:ascii="Arial" w:hAnsi="Arial" w:cs="Arial"/>
        </w:rPr>
        <w:t xml:space="preserve">NOTE: Tenderers will note that contract management activities will be non-billable.   </w:t>
      </w:r>
      <w:bookmarkStart w:id="28" w:name="_Toc67039827"/>
      <w:bookmarkEnd w:id="27"/>
      <w:bookmarkEnd w:id="28"/>
      <w:r w:rsidR="005A6105" w:rsidRPr="00187575">
        <w:rPr>
          <w:rFonts w:ascii="Arial" w:hAnsi="Arial" w:cs="Arial"/>
        </w:rPr>
        <w:br w:type="page"/>
      </w:r>
    </w:p>
    <w:p w14:paraId="7BDAD625" w14:textId="218F53CE" w:rsidR="00670182" w:rsidRPr="000F6313" w:rsidRDefault="00DD2D7F" w:rsidP="000F6313">
      <w:pPr>
        <w:pStyle w:val="Heading1"/>
        <w:rPr>
          <w:sz w:val="22"/>
        </w:rPr>
      </w:pPr>
      <w:bookmarkStart w:id="29" w:name="_Toc107859219"/>
      <w:r w:rsidRPr="000F6313">
        <w:rPr>
          <w:sz w:val="22"/>
        </w:rPr>
        <w:lastRenderedPageBreak/>
        <w:t>SELECTION</w:t>
      </w:r>
      <w:r w:rsidR="000D64FD" w:rsidRPr="000F6313">
        <w:rPr>
          <w:sz w:val="22"/>
        </w:rPr>
        <w:t xml:space="preserve"> CRITERIA</w:t>
      </w:r>
      <w:bookmarkEnd w:id="29"/>
    </w:p>
    <w:p w14:paraId="25C3C6A9" w14:textId="289E776F" w:rsidR="007C3D4A" w:rsidRPr="00187575" w:rsidRDefault="007C3D4A" w:rsidP="00C55C87">
      <w:pPr>
        <w:jc w:val="both"/>
        <w:rPr>
          <w:rFonts w:ascii="Arial" w:hAnsi="Arial" w:cs="Arial"/>
        </w:rPr>
      </w:pPr>
      <w:r w:rsidRPr="00187575">
        <w:rPr>
          <w:rFonts w:ascii="Arial" w:hAnsi="Arial" w:cs="Arial"/>
        </w:rPr>
        <w:t xml:space="preserve">The Contracting Authority is using the </w:t>
      </w:r>
      <w:r w:rsidRPr="00187575">
        <w:rPr>
          <w:rFonts w:ascii="Arial" w:hAnsi="Arial" w:cs="Arial"/>
          <w:b/>
        </w:rPr>
        <w:t>open</w:t>
      </w:r>
      <w:r w:rsidRPr="00187575">
        <w:rPr>
          <w:rFonts w:ascii="Arial" w:hAnsi="Arial" w:cs="Arial"/>
        </w:rPr>
        <w:t xml:space="preserve"> procedure for the award of this </w:t>
      </w:r>
      <w:r w:rsidR="00B3155A" w:rsidRPr="00187575">
        <w:rPr>
          <w:rFonts w:ascii="Arial" w:hAnsi="Arial" w:cs="Arial"/>
        </w:rPr>
        <w:t>contract</w:t>
      </w:r>
      <w:r w:rsidRPr="00187575">
        <w:rPr>
          <w:rFonts w:ascii="Arial" w:hAnsi="Arial" w:cs="Arial"/>
        </w:rPr>
        <w:t>, therefore, while all interested parties may submit a tender, only those demonstrating that they have the required level of financial and technical capacity will have their tender considered. In order to demonstrate a tenderers’ qualifications, tenderers are required to provide the information set out below in the Tender Response Document (TRD)</w:t>
      </w:r>
      <w:r w:rsidR="00BA0278" w:rsidRPr="00187575">
        <w:rPr>
          <w:rFonts w:ascii="Arial" w:hAnsi="Arial" w:cs="Arial"/>
        </w:rPr>
        <w:t xml:space="preserve"> which is based on a self-declaration model, however tenderers are required to provide the minimum information required. </w:t>
      </w:r>
      <w:r w:rsidRPr="00187575">
        <w:rPr>
          <w:rFonts w:ascii="Arial" w:hAnsi="Arial" w:cs="Arial"/>
        </w:rPr>
        <w:t xml:space="preserve"> </w:t>
      </w:r>
    </w:p>
    <w:p w14:paraId="4ED63AAA" w14:textId="6AF9C3B6" w:rsidR="00F14D3E" w:rsidRPr="00187575" w:rsidRDefault="00F14D3E" w:rsidP="00135696">
      <w:pPr>
        <w:pStyle w:val="Heading2"/>
      </w:pPr>
      <w:bookmarkStart w:id="30" w:name="_Toc107859220"/>
      <w:r w:rsidRPr="00187575">
        <w:t xml:space="preserve">Use of the </w:t>
      </w:r>
      <w:r w:rsidR="00C84A9E" w:rsidRPr="00187575">
        <w:t>European Single Procurement Document</w:t>
      </w:r>
      <w:bookmarkEnd w:id="30"/>
    </w:p>
    <w:p w14:paraId="4F075E30" w14:textId="2699603D" w:rsidR="007C3D4A" w:rsidRPr="00187575" w:rsidRDefault="00F14D3E" w:rsidP="00C55C87">
      <w:pPr>
        <w:jc w:val="both"/>
        <w:rPr>
          <w:rFonts w:ascii="Arial" w:hAnsi="Arial" w:cs="Arial"/>
        </w:rPr>
      </w:pPr>
      <w:r w:rsidRPr="00187575">
        <w:rPr>
          <w:rFonts w:ascii="Arial" w:hAnsi="Arial" w:cs="Arial"/>
        </w:rPr>
        <w:t xml:space="preserve">In accordance with Directive 2014/24/EU, tenderers may have compiled a European Single Procurement Document (ESPD), either electronically via the eESPD on eTenders or as a separate uploaded attachment with the tender response, which will be accepted as evidence of compliance with Section </w:t>
      </w:r>
      <w:r w:rsidR="00FD2C3B" w:rsidRPr="00187575">
        <w:rPr>
          <w:rFonts w:ascii="Arial" w:hAnsi="Arial" w:cs="Arial"/>
        </w:rPr>
        <w:t>1.1 of the TRD</w:t>
      </w:r>
      <w:r w:rsidRPr="00187575">
        <w:rPr>
          <w:rFonts w:ascii="Arial" w:hAnsi="Arial" w:cs="Arial"/>
        </w:rPr>
        <w:t xml:space="preserve"> on condition that all information self-declared will be provided promptly on request at any time prior to an award decision.   </w:t>
      </w:r>
      <w:r w:rsidR="007C3D4A" w:rsidRPr="00187575">
        <w:rPr>
          <w:rFonts w:ascii="Arial" w:hAnsi="Arial" w:cs="Arial"/>
        </w:rPr>
        <w:t xml:space="preserve">   </w:t>
      </w:r>
    </w:p>
    <w:p w14:paraId="45608F0A" w14:textId="5223D663" w:rsidR="00170B96" w:rsidRPr="00187575" w:rsidRDefault="00170B96">
      <w:pPr>
        <w:pStyle w:val="Heading2"/>
      </w:pPr>
      <w:bookmarkStart w:id="31" w:name="_Toc107859221"/>
      <w:r w:rsidRPr="00187575">
        <w:t>Relying on the Standing of Other Entities</w:t>
      </w:r>
      <w:bookmarkEnd w:id="31"/>
    </w:p>
    <w:p w14:paraId="748F2EC5" w14:textId="76825401" w:rsidR="00E30D24" w:rsidRPr="00187575" w:rsidRDefault="00E30D24" w:rsidP="00C55C87">
      <w:pPr>
        <w:jc w:val="both"/>
        <w:rPr>
          <w:rFonts w:ascii="Arial" w:hAnsi="Arial" w:cs="Arial"/>
        </w:rPr>
      </w:pPr>
      <w:r w:rsidRPr="00187575">
        <w:rPr>
          <w:rFonts w:ascii="Arial" w:hAnsi="Arial" w:cs="Arial"/>
        </w:rPr>
        <w:t>S</w:t>
      </w:r>
      <w:r w:rsidR="005A4511" w:rsidRPr="00187575">
        <w:rPr>
          <w:rFonts w:ascii="Arial" w:hAnsi="Arial" w:cs="Arial"/>
        </w:rPr>
        <w:t xml:space="preserve">mall and Medium Enterprises </w:t>
      </w:r>
      <w:r w:rsidR="003834F5" w:rsidRPr="00187575">
        <w:rPr>
          <w:rFonts w:ascii="Arial" w:hAnsi="Arial" w:cs="Arial"/>
        </w:rPr>
        <w:t xml:space="preserve">(SMEs) </w:t>
      </w:r>
      <w:r w:rsidRPr="00187575">
        <w:rPr>
          <w:rFonts w:ascii="Arial" w:hAnsi="Arial" w:cs="Arial"/>
        </w:rPr>
        <w:t xml:space="preserve">are encouraged to explore the possibilities of forming relationships with other SMEs or with larger enterprises to meet the financial, economic or technical capacity requirements of the competition, if required. </w:t>
      </w:r>
    </w:p>
    <w:p w14:paraId="3402255E" w14:textId="7FC748B6" w:rsidR="00E30D24" w:rsidRPr="00187575" w:rsidRDefault="00E30D24" w:rsidP="00C55C87">
      <w:pPr>
        <w:jc w:val="both"/>
        <w:rPr>
          <w:rFonts w:ascii="Arial" w:hAnsi="Arial" w:cs="Arial"/>
        </w:rPr>
      </w:pPr>
      <w:r w:rsidRPr="00187575">
        <w:rPr>
          <w:rFonts w:ascii="Arial" w:hAnsi="Arial" w:cs="Arial"/>
        </w:rPr>
        <w:t xml:space="preserve">Tenderers are reminded that they may rely on the resources of other entities to establish the requirements on condition that they can prove to the satisfaction of </w:t>
      </w:r>
      <w:r w:rsidR="00D706AB" w:rsidRPr="00187575">
        <w:rPr>
          <w:rFonts w:ascii="Arial" w:hAnsi="Arial" w:cs="Arial"/>
        </w:rPr>
        <w:t>t</w:t>
      </w:r>
      <w:r w:rsidRPr="00187575">
        <w:rPr>
          <w:rFonts w:ascii="Arial" w:hAnsi="Arial" w:cs="Arial"/>
        </w:rPr>
        <w:t>he Contracting Authority that they will have these resources at their disposal when necessary.</w:t>
      </w:r>
    </w:p>
    <w:p w14:paraId="61FE672B" w14:textId="13B2EE1F" w:rsidR="00C16B57" w:rsidRDefault="00E30D24" w:rsidP="00C55C87">
      <w:pPr>
        <w:jc w:val="both"/>
        <w:rPr>
          <w:rFonts w:ascii="Arial" w:hAnsi="Arial" w:cs="Arial"/>
        </w:rPr>
      </w:pPr>
      <w:r w:rsidRPr="00187575">
        <w:rPr>
          <w:rFonts w:ascii="Arial" w:hAnsi="Arial" w:cs="Arial"/>
        </w:rPr>
        <w:t>If the tender is from a consortium / joint venture Tenderers must ensure that all the relevant information is provided and where necessary, provide the information requested separately for each party. The consortium must appoint a single point of contact who will assume overall responsibility for delivery, and who is authorised to sign the contract on behalf of all consortia members. The Contracting Authority will not act as an arbitrator between members of consortia.</w:t>
      </w:r>
    </w:p>
    <w:p w14:paraId="2A808CA6" w14:textId="77777777" w:rsidR="00A228CE" w:rsidRPr="00187575" w:rsidRDefault="00A228CE" w:rsidP="00C55C87">
      <w:pPr>
        <w:jc w:val="both"/>
        <w:rPr>
          <w:rFonts w:ascii="Arial" w:hAnsi="Arial" w:cs="Arial"/>
        </w:rPr>
      </w:pPr>
    </w:p>
    <w:p w14:paraId="118F33DD" w14:textId="50B1E7C5" w:rsidR="004D4773" w:rsidRPr="00187575" w:rsidRDefault="00831C89">
      <w:pPr>
        <w:pStyle w:val="Heading2"/>
      </w:pPr>
      <w:r w:rsidRPr="00187575">
        <w:tab/>
      </w:r>
      <w:bookmarkStart w:id="32" w:name="_Toc107859222"/>
      <w:r w:rsidR="00E30D24" w:rsidRPr="00187575">
        <w:t xml:space="preserve">General, </w:t>
      </w:r>
      <w:r w:rsidR="00DD2D7F" w:rsidRPr="00187575">
        <w:t xml:space="preserve">Legal and </w:t>
      </w:r>
      <w:r w:rsidR="004D4773" w:rsidRPr="00187575">
        <w:t xml:space="preserve">Financial </w:t>
      </w:r>
      <w:r w:rsidR="00BA0278" w:rsidRPr="00187575">
        <w:t>Requirements</w:t>
      </w:r>
      <w:bookmarkEnd w:id="32"/>
    </w:p>
    <w:p w14:paraId="21B6630A" w14:textId="77777777" w:rsidR="00E30D24" w:rsidRPr="00187575" w:rsidRDefault="00E30D24" w:rsidP="00C55C87">
      <w:pPr>
        <w:jc w:val="both"/>
        <w:rPr>
          <w:rFonts w:ascii="Arial" w:hAnsi="Arial" w:cs="Arial"/>
        </w:rPr>
      </w:pPr>
      <w:r w:rsidRPr="00187575">
        <w:rPr>
          <w:rFonts w:ascii="Arial" w:hAnsi="Arial" w:cs="Arial"/>
        </w:rPr>
        <w:t xml:space="preserve">Tenderers are required to provide information on the following in the Tender Response Document.   </w:t>
      </w:r>
      <w:r w:rsidRPr="00A228CE">
        <w:rPr>
          <w:rFonts w:ascii="Arial" w:hAnsi="Arial" w:cs="Arial"/>
          <w:b/>
          <w:bCs/>
          <w:u w:val="single"/>
        </w:rPr>
        <w:t>The criteria and rules outlined below are assessed on a pass/fail basis</w:t>
      </w:r>
      <w:r w:rsidRPr="00187575">
        <w:rPr>
          <w:rFonts w:ascii="Arial" w:hAnsi="Arial" w:cs="Arial"/>
        </w:rPr>
        <w:t xml:space="preserve">.  Failure to comply with the requirements will result in your tender being considered inadmissible. </w:t>
      </w:r>
    </w:p>
    <w:p w14:paraId="2FDD9058" w14:textId="77777777" w:rsidR="00E10F74" w:rsidRPr="00187575" w:rsidRDefault="00E10F74" w:rsidP="00C55C87">
      <w:pPr>
        <w:jc w:val="both"/>
        <w:rPr>
          <w:rFonts w:ascii="Arial" w:hAnsi="Arial" w:cs="Arial"/>
        </w:rPr>
      </w:pPr>
    </w:p>
    <w:tbl>
      <w:tblPr>
        <w:tblStyle w:val="TableGrid"/>
        <w:tblpPr w:leftFromText="180" w:rightFromText="180" w:vertAnchor="page" w:horzAnchor="margin" w:tblpY="186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7745"/>
      </w:tblGrid>
      <w:tr w:rsidR="00D52B28" w:rsidRPr="00187575" w14:paraId="7B95EBA1" w14:textId="77777777" w:rsidTr="00D52B28">
        <w:tc>
          <w:tcPr>
            <w:tcW w:w="9016" w:type="dxa"/>
            <w:gridSpan w:val="2"/>
            <w:shd w:val="clear" w:color="auto" w:fill="808080" w:themeFill="background1" w:themeFillShade="80"/>
          </w:tcPr>
          <w:p w14:paraId="521B4794" w14:textId="77777777" w:rsidR="00D52B28" w:rsidRPr="00187575" w:rsidRDefault="00D52B28" w:rsidP="00D52B28">
            <w:pPr>
              <w:jc w:val="both"/>
              <w:rPr>
                <w:rFonts w:ascii="Arial" w:hAnsi="Arial" w:cs="Arial"/>
              </w:rPr>
            </w:pPr>
            <w:r w:rsidRPr="00187575">
              <w:rPr>
                <w:rFonts w:ascii="Arial" w:hAnsi="Arial" w:cs="Arial"/>
                <w:b/>
                <w:color w:val="FFFFFF" w:themeColor="background1"/>
              </w:rPr>
              <w:lastRenderedPageBreak/>
              <w:t>General Information</w:t>
            </w:r>
          </w:p>
        </w:tc>
      </w:tr>
      <w:tr w:rsidR="00D52B28" w:rsidRPr="00187575" w14:paraId="03767F0F" w14:textId="77777777" w:rsidTr="00D52B28">
        <w:tc>
          <w:tcPr>
            <w:tcW w:w="9016" w:type="dxa"/>
            <w:gridSpan w:val="2"/>
          </w:tcPr>
          <w:p w14:paraId="417D6AC9" w14:textId="77777777" w:rsidR="00D52B28" w:rsidRPr="00187575" w:rsidRDefault="00D52B28" w:rsidP="00D52B28">
            <w:pPr>
              <w:jc w:val="both"/>
              <w:rPr>
                <w:rFonts w:ascii="Arial" w:hAnsi="Arial" w:cs="Arial"/>
              </w:rPr>
            </w:pPr>
            <w:r w:rsidRPr="00187575">
              <w:rPr>
                <w:rFonts w:ascii="Arial" w:hAnsi="Arial" w:cs="Arial"/>
              </w:rPr>
              <w:t>Provide contact and general information on the tendering organisation - company name, address and contact details for individual responsible for this tender and company overview as well as information on sub-contractors and consortium members if applicable.</w:t>
            </w:r>
          </w:p>
        </w:tc>
      </w:tr>
      <w:tr w:rsidR="00D52B28" w:rsidRPr="00187575" w14:paraId="1C1A997D" w14:textId="77777777" w:rsidTr="00D52B28">
        <w:tc>
          <w:tcPr>
            <w:tcW w:w="9016" w:type="dxa"/>
            <w:gridSpan w:val="2"/>
            <w:shd w:val="clear" w:color="auto" w:fill="808080" w:themeFill="background1" w:themeFillShade="80"/>
          </w:tcPr>
          <w:p w14:paraId="73F51459" w14:textId="77777777" w:rsidR="00D52B28" w:rsidRPr="00187575" w:rsidRDefault="00D52B28" w:rsidP="00D52B28">
            <w:pPr>
              <w:jc w:val="both"/>
              <w:rPr>
                <w:rFonts w:ascii="Arial" w:hAnsi="Arial" w:cs="Arial"/>
                <w:b/>
                <w:color w:val="FFFFFF" w:themeColor="background1"/>
              </w:rPr>
            </w:pPr>
            <w:r w:rsidRPr="00187575">
              <w:rPr>
                <w:rFonts w:ascii="Arial" w:hAnsi="Arial" w:cs="Arial"/>
                <w:b/>
                <w:color w:val="FFFFFF" w:themeColor="background1"/>
              </w:rPr>
              <w:t>Declarations</w:t>
            </w:r>
          </w:p>
        </w:tc>
      </w:tr>
      <w:tr w:rsidR="00D52B28" w:rsidRPr="00187575" w14:paraId="36724F54" w14:textId="77777777" w:rsidTr="00D52B28">
        <w:tc>
          <w:tcPr>
            <w:tcW w:w="9016" w:type="dxa"/>
            <w:gridSpan w:val="2"/>
          </w:tcPr>
          <w:p w14:paraId="437F0D54" w14:textId="77777777" w:rsidR="00D52B28" w:rsidRPr="00187575" w:rsidRDefault="00D52B28" w:rsidP="00B950F3">
            <w:pPr>
              <w:pStyle w:val="ListParagraph"/>
              <w:numPr>
                <w:ilvl w:val="0"/>
                <w:numId w:val="1"/>
              </w:numPr>
              <w:jc w:val="both"/>
              <w:rPr>
                <w:rFonts w:ascii="Arial" w:hAnsi="Arial" w:cs="Arial"/>
              </w:rPr>
            </w:pPr>
            <w:r w:rsidRPr="00187575">
              <w:rPr>
                <w:rFonts w:ascii="Arial" w:hAnsi="Arial" w:cs="Arial"/>
              </w:rPr>
              <w:t xml:space="preserve">Complete the Declaration of Bona Fides as per Art. 57 of Directive 2014/24/EU as implemented by SI 2814 of May 2016 as contained in the Tender Response Document.         </w:t>
            </w:r>
          </w:p>
          <w:p w14:paraId="7C2F1CD7" w14:textId="77777777" w:rsidR="00D52B28" w:rsidRPr="00187575" w:rsidRDefault="00D52B28" w:rsidP="00B950F3">
            <w:pPr>
              <w:pStyle w:val="ListParagraph"/>
              <w:numPr>
                <w:ilvl w:val="0"/>
                <w:numId w:val="1"/>
              </w:numPr>
              <w:jc w:val="both"/>
              <w:rPr>
                <w:rFonts w:ascii="Arial" w:hAnsi="Arial" w:cs="Arial"/>
              </w:rPr>
            </w:pPr>
            <w:r w:rsidRPr="00187575">
              <w:rPr>
                <w:rFonts w:ascii="Arial" w:hAnsi="Arial" w:cs="Arial"/>
              </w:rPr>
              <w:t>Complete the Declaration regarding compliance with relevant statutory obligations as contained in the Tender Response Document. Where tenderers are established and operating outside of Ireland compliance with equivalent legislation as applicable in the country of establishment / operation is required.</w:t>
            </w:r>
          </w:p>
        </w:tc>
      </w:tr>
      <w:tr w:rsidR="00D52B28" w:rsidRPr="00187575" w14:paraId="4EA3B063" w14:textId="77777777" w:rsidTr="00D52B28">
        <w:tc>
          <w:tcPr>
            <w:tcW w:w="9016" w:type="dxa"/>
            <w:gridSpan w:val="2"/>
            <w:shd w:val="clear" w:color="auto" w:fill="808080" w:themeFill="background1" w:themeFillShade="80"/>
          </w:tcPr>
          <w:p w14:paraId="5A5A20A8" w14:textId="77777777" w:rsidR="00D52B28" w:rsidRPr="00187575" w:rsidRDefault="00D52B28" w:rsidP="00D52B28">
            <w:pPr>
              <w:jc w:val="both"/>
              <w:rPr>
                <w:rFonts w:ascii="Arial" w:hAnsi="Arial" w:cs="Arial"/>
                <w:b/>
                <w:color w:val="FFFFFF" w:themeColor="background1"/>
              </w:rPr>
            </w:pPr>
            <w:r w:rsidRPr="00187575">
              <w:rPr>
                <w:rFonts w:ascii="Arial" w:hAnsi="Arial" w:cs="Arial"/>
                <w:b/>
                <w:color w:val="FFFFFF" w:themeColor="background1"/>
              </w:rPr>
              <w:t>Financial</w:t>
            </w:r>
          </w:p>
        </w:tc>
      </w:tr>
      <w:tr w:rsidR="00D52B28" w:rsidRPr="00187575" w14:paraId="5A667FB5" w14:textId="77777777" w:rsidTr="00D52B28">
        <w:tc>
          <w:tcPr>
            <w:tcW w:w="1271" w:type="dxa"/>
          </w:tcPr>
          <w:p w14:paraId="78B29A42" w14:textId="77777777" w:rsidR="00D52B28" w:rsidRPr="00187575" w:rsidRDefault="00D52B28" w:rsidP="00D52B28">
            <w:pPr>
              <w:jc w:val="both"/>
              <w:rPr>
                <w:rFonts w:ascii="Arial" w:hAnsi="Arial" w:cs="Arial"/>
                <w:b/>
              </w:rPr>
            </w:pPr>
            <w:r w:rsidRPr="00187575">
              <w:rPr>
                <w:rFonts w:ascii="Arial" w:hAnsi="Arial" w:cs="Arial"/>
                <w:b/>
              </w:rPr>
              <w:t>Tax</w:t>
            </w:r>
          </w:p>
        </w:tc>
        <w:tc>
          <w:tcPr>
            <w:tcW w:w="7745" w:type="dxa"/>
          </w:tcPr>
          <w:p w14:paraId="76D4BD13" w14:textId="77777777" w:rsidR="00D52B28" w:rsidRPr="00187575" w:rsidRDefault="00D52B28" w:rsidP="00D52B28">
            <w:pPr>
              <w:rPr>
                <w:rFonts w:ascii="Arial" w:hAnsi="Arial" w:cs="Arial"/>
              </w:rPr>
            </w:pPr>
            <w:r w:rsidRPr="00187575">
              <w:rPr>
                <w:rFonts w:ascii="Arial" w:hAnsi="Arial" w:cs="Arial"/>
              </w:rPr>
              <w:t>Confirmation that the tenderer / all parties associated with the tenderer are fully tax compliant in accordance with the rules of the Irish Revenue Commissioners and in their country of establishment.</w:t>
            </w:r>
          </w:p>
        </w:tc>
      </w:tr>
      <w:tr w:rsidR="00D52B28" w:rsidRPr="00187575" w14:paraId="601E513C" w14:textId="77777777" w:rsidTr="00D52B28">
        <w:tc>
          <w:tcPr>
            <w:tcW w:w="1271" w:type="dxa"/>
          </w:tcPr>
          <w:p w14:paraId="293E1BB2" w14:textId="77777777" w:rsidR="00D52B28" w:rsidRPr="00187575" w:rsidRDefault="00D52B28" w:rsidP="00D52B28">
            <w:pPr>
              <w:jc w:val="both"/>
              <w:rPr>
                <w:rFonts w:ascii="Arial" w:hAnsi="Arial" w:cs="Arial"/>
                <w:b/>
              </w:rPr>
            </w:pPr>
            <w:r w:rsidRPr="00187575">
              <w:rPr>
                <w:rFonts w:ascii="Arial" w:hAnsi="Arial" w:cs="Arial"/>
                <w:b/>
              </w:rPr>
              <w:t>Turnover</w:t>
            </w:r>
          </w:p>
        </w:tc>
        <w:tc>
          <w:tcPr>
            <w:tcW w:w="7745" w:type="dxa"/>
          </w:tcPr>
          <w:p w14:paraId="34D04188" w14:textId="77777777" w:rsidR="00D52B28" w:rsidRPr="00187575" w:rsidRDefault="00D52B28" w:rsidP="00D52B28">
            <w:pPr>
              <w:pStyle w:val="ListParagraph"/>
              <w:spacing w:before="0" w:after="0" w:line="240" w:lineRule="auto"/>
              <w:jc w:val="both"/>
              <w:rPr>
                <w:rFonts w:ascii="Arial" w:hAnsi="Arial" w:cs="Arial"/>
              </w:rPr>
            </w:pPr>
          </w:p>
          <w:p w14:paraId="73F3212B" w14:textId="5BB375E4" w:rsidR="00DA664F" w:rsidRPr="004D3FB7" w:rsidRDefault="00DA664F" w:rsidP="00DA664F">
            <w:pPr>
              <w:spacing w:before="0" w:after="0" w:line="240" w:lineRule="auto"/>
              <w:jc w:val="both"/>
              <w:rPr>
                <w:rFonts w:ascii="Arial" w:hAnsi="Arial" w:cs="Arial"/>
              </w:rPr>
            </w:pPr>
            <w:r w:rsidRPr="004D3FB7">
              <w:rPr>
                <w:rFonts w:ascii="Arial" w:hAnsi="Arial" w:cs="Arial"/>
              </w:rPr>
              <w:t>Confirmation that the tendering party turnover exceeded €</w:t>
            </w:r>
            <w:r w:rsidR="00350E92">
              <w:rPr>
                <w:rFonts w:ascii="Arial" w:hAnsi="Arial" w:cs="Arial"/>
              </w:rPr>
              <w:t>2</w:t>
            </w:r>
            <w:r>
              <w:rPr>
                <w:rFonts w:ascii="Arial" w:hAnsi="Arial" w:cs="Arial"/>
              </w:rPr>
              <w:t>5</w:t>
            </w:r>
            <w:r w:rsidRPr="004D3FB7">
              <w:rPr>
                <w:rFonts w:ascii="Arial" w:hAnsi="Arial" w:cs="Arial"/>
              </w:rPr>
              <w:t>0,000.00 during one of the last three years or pro-rata if more recently established firms are tendering – however the firm must have been in existence for at least 6 months.</w:t>
            </w:r>
          </w:p>
          <w:p w14:paraId="7FAA8894" w14:textId="15A4F261" w:rsidR="00D52B28" w:rsidRDefault="00D52B28" w:rsidP="00D52B28">
            <w:pPr>
              <w:spacing w:before="0" w:after="0" w:line="240" w:lineRule="auto"/>
              <w:jc w:val="both"/>
              <w:rPr>
                <w:rFonts w:ascii="Arial" w:hAnsi="Arial" w:cs="Arial"/>
              </w:rPr>
            </w:pPr>
          </w:p>
          <w:p w14:paraId="4B60EAD9" w14:textId="0BBCB30F" w:rsidR="005A2A03" w:rsidRPr="00187575" w:rsidRDefault="005A2A03" w:rsidP="00D52B28">
            <w:pPr>
              <w:spacing w:before="0" w:after="0" w:line="240" w:lineRule="auto"/>
              <w:jc w:val="both"/>
              <w:rPr>
                <w:rFonts w:ascii="Arial" w:hAnsi="Arial" w:cs="Arial"/>
              </w:rPr>
            </w:pPr>
          </w:p>
        </w:tc>
      </w:tr>
      <w:tr w:rsidR="00D52B28" w:rsidRPr="00187575" w14:paraId="6DAA961E" w14:textId="77777777" w:rsidTr="00D52B28">
        <w:tc>
          <w:tcPr>
            <w:tcW w:w="1271" w:type="dxa"/>
          </w:tcPr>
          <w:p w14:paraId="061F52CD" w14:textId="77777777" w:rsidR="00D52B28" w:rsidRPr="00187575" w:rsidRDefault="00D52B28" w:rsidP="00D52B28">
            <w:pPr>
              <w:jc w:val="both"/>
              <w:rPr>
                <w:rFonts w:ascii="Arial" w:hAnsi="Arial" w:cs="Arial"/>
                <w:b/>
              </w:rPr>
            </w:pPr>
            <w:r w:rsidRPr="00187575">
              <w:rPr>
                <w:rFonts w:ascii="Arial" w:hAnsi="Arial" w:cs="Arial"/>
                <w:b/>
              </w:rPr>
              <w:t>Insurance</w:t>
            </w:r>
          </w:p>
        </w:tc>
        <w:tc>
          <w:tcPr>
            <w:tcW w:w="7745" w:type="dxa"/>
          </w:tcPr>
          <w:p w14:paraId="08C3A5AE" w14:textId="77777777" w:rsidR="00A92F50" w:rsidRPr="004308D9" w:rsidRDefault="00D52B28" w:rsidP="00A92F50">
            <w:pPr>
              <w:spacing w:before="0" w:after="0" w:line="240" w:lineRule="auto"/>
              <w:jc w:val="both"/>
              <w:rPr>
                <w:rFonts w:ascii="Arial" w:hAnsi="Arial" w:cs="Arial"/>
              </w:rPr>
            </w:pPr>
            <w:r w:rsidRPr="004308D9">
              <w:rPr>
                <w:rFonts w:ascii="Arial" w:hAnsi="Arial" w:cs="Arial"/>
              </w:rPr>
              <w:t xml:space="preserve">Confirmation of the following insurances being in place: </w:t>
            </w:r>
          </w:p>
          <w:p w14:paraId="08A6F531" w14:textId="3EC438CB" w:rsidR="00D52B28" w:rsidRPr="004308D9" w:rsidRDefault="00D52B28" w:rsidP="00B950F3">
            <w:pPr>
              <w:pStyle w:val="ListParagraph"/>
              <w:numPr>
                <w:ilvl w:val="0"/>
                <w:numId w:val="13"/>
              </w:numPr>
              <w:spacing w:before="0" w:after="0" w:line="240" w:lineRule="auto"/>
              <w:jc w:val="both"/>
              <w:rPr>
                <w:rFonts w:ascii="Arial" w:hAnsi="Arial" w:cs="Arial"/>
              </w:rPr>
            </w:pPr>
            <w:r w:rsidRPr="004308D9">
              <w:rPr>
                <w:rFonts w:ascii="Arial" w:hAnsi="Arial" w:cs="Arial"/>
              </w:rPr>
              <w:t>Employer’s Liability - €13 million</w:t>
            </w:r>
          </w:p>
          <w:p w14:paraId="0819211C" w14:textId="3364C405" w:rsidR="00D52B28" w:rsidRPr="004308D9" w:rsidRDefault="00D52B28" w:rsidP="00B950F3">
            <w:pPr>
              <w:pStyle w:val="ListParagraph"/>
              <w:numPr>
                <w:ilvl w:val="0"/>
                <w:numId w:val="1"/>
              </w:numPr>
              <w:spacing w:before="0" w:after="0" w:line="240" w:lineRule="auto"/>
              <w:jc w:val="both"/>
              <w:rPr>
                <w:rFonts w:ascii="Arial" w:hAnsi="Arial" w:cs="Arial"/>
              </w:rPr>
            </w:pPr>
            <w:r w:rsidRPr="004308D9">
              <w:rPr>
                <w:rFonts w:ascii="Arial" w:hAnsi="Arial" w:cs="Arial"/>
              </w:rPr>
              <w:t>Public Liability - €</w:t>
            </w:r>
            <w:r w:rsidR="00C16B57" w:rsidRPr="004308D9">
              <w:rPr>
                <w:rFonts w:ascii="Arial" w:hAnsi="Arial" w:cs="Arial"/>
              </w:rPr>
              <w:t>6.5</w:t>
            </w:r>
            <w:r w:rsidRPr="004308D9">
              <w:rPr>
                <w:rFonts w:ascii="Arial" w:hAnsi="Arial" w:cs="Arial"/>
              </w:rPr>
              <w:t xml:space="preserve"> million </w:t>
            </w:r>
          </w:p>
          <w:p w14:paraId="4717ED83" w14:textId="2B487A39" w:rsidR="00D52B28" w:rsidRDefault="00D52B28" w:rsidP="00B950F3">
            <w:pPr>
              <w:pStyle w:val="ListParagraph"/>
              <w:numPr>
                <w:ilvl w:val="0"/>
                <w:numId w:val="1"/>
              </w:numPr>
              <w:spacing w:before="0" w:after="0" w:line="240" w:lineRule="auto"/>
              <w:jc w:val="both"/>
              <w:rPr>
                <w:rFonts w:ascii="Arial" w:hAnsi="Arial" w:cs="Arial"/>
              </w:rPr>
            </w:pPr>
            <w:r w:rsidRPr="004308D9">
              <w:rPr>
                <w:rFonts w:ascii="Arial" w:hAnsi="Arial" w:cs="Arial"/>
              </w:rPr>
              <w:t>Product Liability - €</w:t>
            </w:r>
            <w:r w:rsidR="00C16B57" w:rsidRPr="004308D9">
              <w:rPr>
                <w:rFonts w:ascii="Arial" w:hAnsi="Arial" w:cs="Arial"/>
              </w:rPr>
              <w:t>6.5</w:t>
            </w:r>
            <w:r w:rsidRPr="004308D9">
              <w:rPr>
                <w:rFonts w:ascii="Arial" w:hAnsi="Arial" w:cs="Arial"/>
              </w:rPr>
              <w:t xml:space="preserve"> million</w:t>
            </w:r>
          </w:p>
          <w:p w14:paraId="308659BB" w14:textId="277565DD" w:rsidR="00350E92" w:rsidRPr="004308D9" w:rsidRDefault="00350E92" w:rsidP="00B950F3">
            <w:pPr>
              <w:pStyle w:val="ListParagraph"/>
              <w:numPr>
                <w:ilvl w:val="0"/>
                <w:numId w:val="1"/>
              </w:numPr>
              <w:spacing w:before="0" w:after="0" w:line="240" w:lineRule="auto"/>
              <w:jc w:val="both"/>
              <w:rPr>
                <w:rFonts w:ascii="Arial" w:hAnsi="Arial" w:cs="Arial"/>
              </w:rPr>
            </w:pPr>
            <w:r>
              <w:rPr>
                <w:rFonts w:ascii="Arial" w:hAnsi="Arial" w:cs="Arial"/>
              </w:rPr>
              <w:t xml:space="preserve">Cyber Liability Insurance – </w:t>
            </w:r>
            <w:r w:rsidRPr="004308D9">
              <w:rPr>
                <w:rFonts w:ascii="Arial" w:hAnsi="Arial" w:cs="Arial"/>
              </w:rPr>
              <w:t>€</w:t>
            </w:r>
            <w:r>
              <w:rPr>
                <w:rFonts w:ascii="Arial" w:hAnsi="Arial" w:cs="Arial"/>
              </w:rPr>
              <w:t>2 million</w:t>
            </w:r>
          </w:p>
          <w:p w14:paraId="3FDF1EBA" w14:textId="76931603" w:rsidR="00D52B28" w:rsidRPr="00187575" w:rsidRDefault="00D52B28" w:rsidP="00A92F50">
            <w:pPr>
              <w:spacing w:before="0" w:after="0" w:line="240" w:lineRule="auto"/>
              <w:ind w:left="360"/>
              <w:jc w:val="both"/>
              <w:rPr>
                <w:rFonts w:ascii="Arial" w:hAnsi="Arial" w:cs="Arial"/>
              </w:rPr>
            </w:pPr>
          </w:p>
        </w:tc>
      </w:tr>
    </w:tbl>
    <w:p w14:paraId="3D0DC985" w14:textId="77777777" w:rsidR="00D52B28" w:rsidRPr="00187575" w:rsidRDefault="00D52B28" w:rsidP="00C55C87">
      <w:pPr>
        <w:jc w:val="both"/>
        <w:rPr>
          <w:rFonts w:ascii="Arial" w:hAnsi="Arial" w:cs="Arial"/>
        </w:rPr>
      </w:pPr>
    </w:p>
    <w:p w14:paraId="014D42C3" w14:textId="77777777" w:rsidR="00D52B28" w:rsidRPr="00187575" w:rsidRDefault="00D52B28" w:rsidP="00C55C87">
      <w:pPr>
        <w:jc w:val="both"/>
        <w:rPr>
          <w:rFonts w:ascii="Arial" w:hAnsi="Arial" w:cs="Arial"/>
        </w:rPr>
      </w:pPr>
    </w:p>
    <w:p w14:paraId="04E488BE" w14:textId="77777777" w:rsidR="00A411BB" w:rsidRPr="00187575" w:rsidRDefault="00A411BB" w:rsidP="00C55C87">
      <w:pPr>
        <w:jc w:val="both"/>
        <w:rPr>
          <w:rFonts w:ascii="Arial" w:hAnsi="Arial" w:cs="Arial"/>
        </w:rPr>
      </w:pPr>
    </w:p>
    <w:p w14:paraId="1F650DCD" w14:textId="612DFDAB" w:rsidR="00A411BB" w:rsidRPr="00187575" w:rsidRDefault="00A411BB" w:rsidP="00C55C87">
      <w:pPr>
        <w:jc w:val="both"/>
        <w:rPr>
          <w:rFonts w:ascii="Arial" w:hAnsi="Arial" w:cs="Arial"/>
        </w:rPr>
      </w:pPr>
    </w:p>
    <w:p w14:paraId="3C69844E" w14:textId="37056F7D" w:rsidR="00B34500" w:rsidRPr="00187575" w:rsidRDefault="00B34500" w:rsidP="00C55C87">
      <w:pPr>
        <w:jc w:val="both"/>
        <w:rPr>
          <w:rFonts w:ascii="Arial" w:hAnsi="Arial" w:cs="Arial"/>
        </w:rPr>
      </w:pPr>
    </w:p>
    <w:p w14:paraId="6692EF5E" w14:textId="2DF5C4A3" w:rsidR="00B34500" w:rsidRPr="00187575" w:rsidRDefault="00B34500" w:rsidP="00C55C87">
      <w:pPr>
        <w:jc w:val="both"/>
        <w:rPr>
          <w:rFonts w:ascii="Arial" w:hAnsi="Arial" w:cs="Arial"/>
        </w:rPr>
      </w:pPr>
    </w:p>
    <w:p w14:paraId="488572BD" w14:textId="77777777" w:rsidR="00B34500" w:rsidRPr="00187575" w:rsidRDefault="00B34500" w:rsidP="00C55C87">
      <w:pPr>
        <w:jc w:val="both"/>
        <w:rPr>
          <w:rFonts w:ascii="Arial" w:hAnsi="Arial" w:cs="Arial"/>
        </w:rPr>
      </w:pPr>
    </w:p>
    <w:p w14:paraId="02AFDBEB" w14:textId="77777777" w:rsidR="00A411BB" w:rsidRPr="00187575" w:rsidRDefault="00A411BB" w:rsidP="00C55C87">
      <w:pPr>
        <w:jc w:val="both"/>
        <w:rPr>
          <w:rFonts w:ascii="Arial" w:hAnsi="Arial" w:cs="Arial"/>
        </w:rPr>
      </w:pPr>
    </w:p>
    <w:p w14:paraId="5AC1CF46" w14:textId="77777777" w:rsidR="00A411BB" w:rsidRPr="00187575" w:rsidRDefault="00A411BB" w:rsidP="00C55C87">
      <w:pPr>
        <w:jc w:val="both"/>
        <w:rPr>
          <w:rFonts w:ascii="Arial" w:hAnsi="Arial" w:cs="Arial"/>
        </w:rPr>
      </w:pPr>
    </w:p>
    <w:p w14:paraId="285F18AC" w14:textId="77777777" w:rsidR="00A411BB" w:rsidRPr="00187575" w:rsidRDefault="00A411BB" w:rsidP="00C55C87">
      <w:pPr>
        <w:jc w:val="both"/>
        <w:rPr>
          <w:rFonts w:ascii="Arial" w:hAnsi="Arial" w:cs="Arial"/>
        </w:rPr>
      </w:pPr>
    </w:p>
    <w:p w14:paraId="1B70DFA9" w14:textId="0A77E3D2" w:rsidR="00670182" w:rsidRPr="00187575" w:rsidRDefault="00670182">
      <w:pPr>
        <w:pStyle w:val="Heading2"/>
      </w:pPr>
      <w:bookmarkStart w:id="33" w:name="_Toc67039833"/>
      <w:bookmarkStart w:id="34" w:name="_Toc67426666"/>
      <w:bookmarkStart w:id="35" w:name="_Toc67039834"/>
      <w:bookmarkStart w:id="36" w:name="_Toc67426667"/>
      <w:bookmarkStart w:id="37" w:name="_Toc67039835"/>
      <w:bookmarkStart w:id="38" w:name="_Toc67426668"/>
      <w:bookmarkStart w:id="39" w:name="_Toc67039836"/>
      <w:bookmarkStart w:id="40" w:name="_Toc67426669"/>
      <w:bookmarkStart w:id="41" w:name="_Toc67039837"/>
      <w:bookmarkStart w:id="42" w:name="_Toc67426670"/>
      <w:bookmarkStart w:id="43" w:name="_Toc107859223"/>
      <w:bookmarkEnd w:id="33"/>
      <w:bookmarkEnd w:id="34"/>
      <w:bookmarkEnd w:id="35"/>
      <w:bookmarkEnd w:id="36"/>
      <w:bookmarkEnd w:id="37"/>
      <w:bookmarkEnd w:id="38"/>
      <w:bookmarkEnd w:id="39"/>
      <w:bookmarkEnd w:id="40"/>
      <w:bookmarkEnd w:id="41"/>
      <w:bookmarkEnd w:id="42"/>
      <w:r w:rsidRPr="00187575">
        <w:t xml:space="preserve">Technical Capacity </w:t>
      </w:r>
      <w:r w:rsidR="00DD2D7F" w:rsidRPr="00187575">
        <w:t>Requirements</w:t>
      </w:r>
      <w:bookmarkEnd w:id="43"/>
    </w:p>
    <w:p w14:paraId="6282BD03" w14:textId="42CED4A9" w:rsidR="00670182" w:rsidRPr="00187575" w:rsidRDefault="00E30D24" w:rsidP="00C55C87">
      <w:pPr>
        <w:jc w:val="both"/>
        <w:rPr>
          <w:rFonts w:ascii="Arial" w:hAnsi="Arial" w:cs="Arial"/>
        </w:rPr>
      </w:pPr>
      <w:r w:rsidRPr="00187575">
        <w:rPr>
          <w:rFonts w:ascii="Arial" w:hAnsi="Arial" w:cs="Arial"/>
        </w:rPr>
        <w:t xml:space="preserve">Tenderers are required to provide information on the following in the Tender Response Document.   The criteria and rules outlined below are assessed on a pass/fail basis.  Failure to comply with the requirements will result in your tender being considered inadmissible. </w:t>
      </w:r>
      <w:r w:rsidR="00670182" w:rsidRPr="00187575">
        <w:rPr>
          <w:rFonts w:ascii="Arial" w:hAnsi="Arial" w:cs="Arial"/>
        </w:rPr>
        <w:t xml:space="preserve">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7"/>
        <w:gridCol w:w="3059"/>
      </w:tblGrid>
      <w:tr w:rsidR="00DD2D7F" w:rsidRPr="00187575" w14:paraId="55441C5D" w14:textId="77777777" w:rsidTr="00135696">
        <w:tc>
          <w:tcPr>
            <w:tcW w:w="9016" w:type="dxa"/>
            <w:gridSpan w:val="2"/>
            <w:shd w:val="clear" w:color="auto" w:fill="808080" w:themeFill="background1" w:themeFillShade="80"/>
          </w:tcPr>
          <w:p w14:paraId="7ADEED57" w14:textId="60356A32" w:rsidR="00DD2D7F" w:rsidRPr="00187575" w:rsidRDefault="00C84A9E" w:rsidP="00C55C87">
            <w:pPr>
              <w:jc w:val="both"/>
              <w:rPr>
                <w:rFonts w:ascii="Arial" w:hAnsi="Arial" w:cs="Arial"/>
                <w:b/>
                <w:color w:val="FFFFFF" w:themeColor="background1"/>
              </w:rPr>
            </w:pPr>
            <w:r w:rsidRPr="00187575">
              <w:rPr>
                <w:rFonts w:ascii="Arial" w:hAnsi="Arial" w:cs="Arial"/>
                <w:b/>
                <w:color w:val="FFFFFF" w:themeColor="background1"/>
              </w:rPr>
              <w:t xml:space="preserve">Personnel </w:t>
            </w:r>
            <w:r w:rsidR="003834F5" w:rsidRPr="00187575">
              <w:rPr>
                <w:rFonts w:ascii="Arial" w:hAnsi="Arial" w:cs="Arial"/>
                <w:b/>
                <w:color w:val="FFFFFF" w:themeColor="background1"/>
              </w:rPr>
              <w:t>and</w:t>
            </w:r>
            <w:r w:rsidRPr="00187575">
              <w:rPr>
                <w:rFonts w:ascii="Arial" w:hAnsi="Arial" w:cs="Arial"/>
                <w:b/>
                <w:color w:val="FFFFFF" w:themeColor="background1"/>
              </w:rPr>
              <w:t xml:space="preserve"> Skills</w:t>
            </w:r>
            <w:r w:rsidR="007A31DD" w:rsidRPr="00187575">
              <w:rPr>
                <w:rFonts w:ascii="Arial" w:hAnsi="Arial" w:cs="Arial"/>
                <w:b/>
                <w:color w:val="FFFFFF" w:themeColor="background1"/>
              </w:rPr>
              <w:t xml:space="preserve"> </w:t>
            </w:r>
          </w:p>
        </w:tc>
      </w:tr>
      <w:tr w:rsidR="00DD2D7F" w:rsidRPr="00187575" w14:paraId="6D062058" w14:textId="77777777" w:rsidTr="00135696">
        <w:tc>
          <w:tcPr>
            <w:tcW w:w="9016" w:type="dxa"/>
            <w:gridSpan w:val="2"/>
          </w:tcPr>
          <w:p w14:paraId="2D172C2A" w14:textId="7816CAF9" w:rsidR="00DD2D7F" w:rsidRPr="00187575" w:rsidRDefault="00DD2D7F" w:rsidP="00C55C87">
            <w:pPr>
              <w:jc w:val="both"/>
              <w:rPr>
                <w:rFonts w:ascii="Arial" w:hAnsi="Arial" w:cs="Arial"/>
              </w:rPr>
            </w:pPr>
            <w:r w:rsidRPr="00187575">
              <w:rPr>
                <w:rFonts w:ascii="Arial" w:hAnsi="Arial" w:cs="Arial"/>
              </w:rPr>
              <w:t xml:space="preserve">Tenderers must provide information which demonstrates access to the minimum number of skilled personnel as indicated below and outlined in the TRD. </w:t>
            </w:r>
          </w:p>
        </w:tc>
      </w:tr>
      <w:tr w:rsidR="00DD2D7F" w:rsidRPr="00187575" w14:paraId="72F41A18" w14:textId="77777777" w:rsidTr="00135696">
        <w:tc>
          <w:tcPr>
            <w:tcW w:w="5957" w:type="dxa"/>
          </w:tcPr>
          <w:p w14:paraId="3100FC12" w14:textId="77777777" w:rsidR="00DD2D7F" w:rsidRPr="00187575" w:rsidRDefault="00DD2D7F" w:rsidP="00C55C87">
            <w:pPr>
              <w:jc w:val="both"/>
              <w:rPr>
                <w:rFonts w:ascii="Arial" w:hAnsi="Arial" w:cs="Arial"/>
                <w:b/>
              </w:rPr>
            </w:pPr>
            <w:r w:rsidRPr="00187575">
              <w:rPr>
                <w:rFonts w:ascii="Arial" w:hAnsi="Arial" w:cs="Arial"/>
                <w:b/>
              </w:rPr>
              <w:t>Skillset Required</w:t>
            </w:r>
          </w:p>
        </w:tc>
        <w:tc>
          <w:tcPr>
            <w:tcW w:w="3059" w:type="dxa"/>
          </w:tcPr>
          <w:p w14:paraId="0DD301AE" w14:textId="77777777" w:rsidR="00DD2D7F" w:rsidRPr="00187575" w:rsidRDefault="00DD2D7F" w:rsidP="00C55C87">
            <w:pPr>
              <w:jc w:val="both"/>
              <w:rPr>
                <w:rFonts w:ascii="Arial" w:hAnsi="Arial" w:cs="Arial"/>
                <w:b/>
              </w:rPr>
            </w:pPr>
            <w:r w:rsidRPr="00187575">
              <w:rPr>
                <w:rFonts w:ascii="Arial" w:hAnsi="Arial" w:cs="Arial"/>
                <w:b/>
              </w:rPr>
              <w:t>Minimum Number</w:t>
            </w:r>
          </w:p>
        </w:tc>
      </w:tr>
      <w:tr w:rsidR="00374053" w:rsidRPr="00187575" w14:paraId="54C113D3" w14:textId="77777777" w:rsidTr="00135696">
        <w:tc>
          <w:tcPr>
            <w:tcW w:w="5957" w:type="dxa"/>
          </w:tcPr>
          <w:p w14:paraId="02395AAD" w14:textId="02C7308D" w:rsidR="00374053" w:rsidRPr="00187575" w:rsidRDefault="00754C97" w:rsidP="00374053">
            <w:pPr>
              <w:jc w:val="both"/>
              <w:rPr>
                <w:rFonts w:ascii="Arial" w:hAnsi="Arial" w:cs="Arial"/>
                <w:color w:val="FF0000"/>
              </w:rPr>
            </w:pPr>
            <w:r w:rsidRPr="00187575">
              <w:rPr>
                <w:rFonts w:ascii="Arial" w:hAnsi="Arial" w:cs="Arial"/>
              </w:rPr>
              <w:t>Person qualified to carry out the role of PSCS.</w:t>
            </w:r>
            <w:r w:rsidR="00600BC6" w:rsidRPr="00187575">
              <w:rPr>
                <w:rFonts w:ascii="Arial" w:hAnsi="Arial" w:cs="Arial"/>
              </w:rPr>
              <w:t xml:space="preserve"> </w:t>
            </w:r>
            <w:r w:rsidR="0015783F" w:rsidRPr="00187575">
              <w:rPr>
                <w:rFonts w:ascii="Arial" w:hAnsi="Arial" w:cs="Arial"/>
              </w:rPr>
              <w:t>A copy of CV is required.</w:t>
            </w:r>
          </w:p>
          <w:p w14:paraId="77C51BAF" w14:textId="77777777" w:rsidR="0015783F" w:rsidRPr="00187575" w:rsidRDefault="00754C97" w:rsidP="0015783F">
            <w:pPr>
              <w:jc w:val="both"/>
              <w:rPr>
                <w:rFonts w:ascii="Arial" w:hAnsi="Arial" w:cs="Arial"/>
              </w:rPr>
            </w:pPr>
            <w:r w:rsidRPr="00187575">
              <w:rPr>
                <w:rFonts w:ascii="Arial" w:hAnsi="Arial" w:cs="Arial"/>
              </w:rPr>
              <w:t xml:space="preserve">Person qualified to carry out the role of </w:t>
            </w:r>
            <w:r w:rsidR="00804BAF" w:rsidRPr="00187575">
              <w:rPr>
                <w:rFonts w:ascii="Arial" w:hAnsi="Arial" w:cs="Arial"/>
              </w:rPr>
              <w:t>O</w:t>
            </w:r>
            <w:r w:rsidRPr="00187575">
              <w:rPr>
                <w:rFonts w:ascii="Arial" w:hAnsi="Arial" w:cs="Arial"/>
              </w:rPr>
              <w:t>n-Site Project Manager.</w:t>
            </w:r>
            <w:r w:rsidR="00600BC6" w:rsidRPr="00187575">
              <w:rPr>
                <w:rFonts w:ascii="Arial" w:hAnsi="Arial" w:cs="Arial"/>
              </w:rPr>
              <w:t xml:space="preserve"> </w:t>
            </w:r>
            <w:r w:rsidR="0015783F" w:rsidRPr="00187575">
              <w:rPr>
                <w:rFonts w:ascii="Arial" w:hAnsi="Arial" w:cs="Arial"/>
              </w:rPr>
              <w:t>A copy of CV is required.</w:t>
            </w:r>
          </w:p>
          <w:p w14:paraId="1999F92A" w14:textId="6FC4AEAD" w:rsidR="00754C97" w:rsidRPr="00187575" w:rsidRDefault="00754C97" w:rsidP="0015783F">
            <w:pPr>
              <w:jc w:val="both"/>
              <w:rPr>
                <w:rFonts w:ascii="Arial" w:hAnsi="Arial" w:cs="Arial"/>
              </w:rPr>
            </w:pPr>
            <w:r w:rsidRPr="00187575">
              <w:rPr>
                <w:rFonts w:ascii="Arial" w:hAnsi="Arial" w:cs="Arial"/>
              </w:rPr>
              <w:t xml:space="preserve">Person qualified to carry out the “Fire Stopping” role as per </w:t>
            </w:r>
            <w:r w:rsidR="00804BAF" w:rsidRPr="00187575">
              <w:rPr>
                <w:rFonts w:ascii="Arial" w:hAnsi="Arial" w:cs="Arial"/>
              </w:rPr>
              <w:t xml:space="preserve">Section </w:t>
            </w:r>
            <w:r w:rsidR="00FD2C3B" w:rsidRPr="00187575">
              <w:rPr>
                <w:rFonts w:ascii="Arial" w:hAnsi="Arial" w:cs="Arial"/>
              </w:rPr>
              <w:t>2</w:t>
            </w:r>
            <w:r w:rsidR="00804BAF" w:rsidRPr="00187575">
              <w:rPr>
                <w:rFonts w:ascii="Arial" w:hAnsi="Arial" w:cs="Arial"/>
              </w:rPr>
              <w:t>.1 of this document.</w:t>
            </w:r>
            <w:r w:rsidR="00600BC6" w:rsidRPr="00187575">
              <w:rPr>
                <w:rFonts w:ascii="Arial" w:hAnsi="Arial" w:cs="Arial"/>
              </w:rPr>
              <w:t xml:space="preserve"> </w:t>
            </w:r>
            <w:r w:rsidR="0015783F" w:rsidRPr="00187575">
              <w:rPr>
                <w:rFonts w:ascii="Arial" w:hAnsi="Arial" w:cs="Arial"/>
              </w:rPr>
              <w:t>Certification Required.</w:t>
            </w:r>
          </w:p>
        </w:tc>
        <w:tc>
          <w:tcPr>
            <w:tcW w:w="3059" w:type="dxa"/>
          </w:tcPr>
          <w:p w14:paraId="512FEFF7" w14:textId="77777777" w:rsidR="00374053" w:rsidRPr="00187575" w:rsidRDefault="00754C97" w:rsidP="00C16B57">
            <w:pPr>
              <w:jc w:val="center"/>
              <w:rPr>
                <w:rFonts w:ascii="Arial" w:hAnsi="Arial" w:cs="Arial"/>
              </w:rPr>
            </w:pPr>
            <w:r w:rsidRPr="00187575">
              <w:rPr>
                <w:rFonts w:ascii="Arial" w:hAnsi="Arial" w:cs="Arial"/>
              </w:rPr>
              <w:t>1</w:t>
            </w:r>
          </w:p>
          <w:p w14:paraId="3678C572" w14:textId="77777777" w:rsidR="0015783F" w:rsidRPr="00187575" w:rsidRDefault="0015783F" w:rsidP="00C16B57">
            <w:pPr>
              <w:jc w:val="center"/>
              <w:rPr>
                <w:rFonts w:ascii="Arial" w:hAnsi="Arial" w:cs="Arial"/>
              </w:rPr>
            </w:pPr>
          </w:p>
          <w:p w14:paraId="06D36071" w14:textId="76278958" w:rsidR="0015783F" w:rsidRPr="00187575" w:rsidRDefault="00754C97" w:rsidP="00C16B57">
            <w:pPr>
              <w:jc w:val="center"/>
              <w:rPr>
                <w:rFonts w:ascii="Arial" w:hAnsi="Arial" w:cs="Arial"/>
              </w:rPr>
            </w:pPr>
            <w:r w:rsidRPr="00187575">
              <w:rPr>
                <w:rFonts w:ascii="Arial" w:hAnsi="Arial" w:cs="Arial"/>
              </w:rPr>
              <w:t>1</w:t>
            </w:r>
          </w:p>
          <w:p w14:paraId="42F89035" w14:textId="6D3BE6F5" w:rsidR="00754C97" w:rsidRPr="00187575" w:rsidRDefault="00754C97" w:rsidP="00C16B57">
            <w:pPr>
              <w:jc w:val="center"/>
              <w:rPr>
                <w:rFonts w:ascii="Arial" w:hAnsi="Arial" w:cs="Arial"/>
                <w:color w:val="FF0000"/>
              </w:rPr>
            </w:pPr>
            <w:r w:rsidRPr="00187575">
              <w:rPr>
                <w:rFonts w:ascii="Arial" w:hAnsi="Arial" w:cs="Arial"/>
              </w:rPr>
              <w:t>1</w:t>
            </w:r>
          </w:p>
        </w:tc>
      </w:tr>
      <w:tr w:rsidR="00DD2D7F" w:rsidRPr="00187575" w14:paraId="0FFB1F67" w14:textId="77777777" w:rsidTr="00135696">
        <w:tc>
          <w:tcPr>
            <w:tcW w:w="9016" w:type="dxa"/>
            <w:gridSpan w:val="2"/>
            <w:shd w:val="clear" w:color="auto" w:fill="808080" w:themeFill="background1" w:themeFillShade="80"/>
          </w:tcPr>
          <w:p w14:paraId="58AD6B52" w14:textId="23B7D658" w:rsidR="00DD2D7F" w:rsidRPr="00187575" w:rsidRDefault="00DD2D7F" w:rsidP="00C55C87">
            <w:pPr>
              <w:jc w:val="both"/>
              <w:rPr>
                <w:rFonts w:ascii="Arial" w:hAnsi="Arial" w:cs="Arial"/>
                <w:color w:val="FFFFFF" w:themeColor="background1"/>
              </w:rPr>
            </w:pPr>
            <w:r w:rsidRPr="00187575">
              <w:rPr>
                <w:rFonts w:ascii="Arial" w:hAnsi="Arial" w:cs="Arial"/>
                <w:b/>
                <w:color w:val="FFFFFF" w:themeColor="background1"/>
              </w:rPr>
              <w:t xml:space="preserve">Technical </w:t>
            </w:r>
            <w:r w:rsidR="007A31DD" w:rsidRPr="00187575">
              <w:rPr>
                <w:rFonts w:ascii="Arial" w:hAnsi="Arial" w:cs="Arial"/>
                <w:b/>
                <w:color w:val="FFFFFF" w:themeColor="background1"/>
              </w:rPr>
              <w:t xml:space="preserve">Equipment </w:t>
            </w:r>
            <w:r w:rsidR="003834F5" w:rsidRPr="00187575">
              <w:rPr>
                <w:rFonts w:ascii="Arial" w:hAnsi="Arial" w:cs="Arial"/>
                <w:b/>
                <w:color w:val="FFFFFF" w:themeColor="background1"/>
              </w:rPr>
              <w:t>and</w:t>
            </w:r>
            <w:r w:rsidR="007A31DD" w:rsidRPr="00187575">
              <w:rPr>
                <w:rFonts w:ascii="Arial" w:hAnsi="Arial" w:cs="Arial"/>
                <w:b/>
                <w:color w:val="FFFFFF" w:themeColor="background1"/>
              </w:rPr>
              <w:t xml:space="preserve"> </w:t>
            </w:r>
            <w:r w:rsidRPr="00187575">
              <w:rPr>
                <w:rFonts w:ascii="Arial" w:hAnsi="Arial" w:cs="Arial"/>
                <w:b/>
                <w:color w:val="FFFFFF" w:themeColor="background1"/>
              </w:rPr>
              <w:t>Resources</w:t>
            </w:r>
            <w:r w:rsidR="007A31DD" w:rsidRPr="00187575">
              <w:rPr>
                <w:rFonts w:ascii="Arial" w:hAnsi="Arial" w:cs="Arial"/>
                <w:b/>
                <w:color w:val="FFFFFF" w:themeColor="background1"/>
              </w:rPr>
              <w:t xml:space="preserve"> </w:t>
            </w:r>
          </w:p>
        </w:tc>
      </w:tr>
      <w:tr w:rsidR="00DD2D7F" w:rsidRPr="00187575" w14:paraId="694D5E9B" w14:textId="77777777" w:rsidTr="00135696">
        <w:tc>
          <w:tcPr>
            <w:tcW w:w="5957" w:type="dxa"/>
          </w:tcPr>
          <w:p w14:paraId="2FF07A80" w14:textId="1ABF1786" w:rsidR="00DD2D7F" w:rsidRPr="00187575" w:rsidRDefault="00DD2D7F" w:rsidP="00C55C87">
            <w:pPr>
              <w:jc w:val="both"/>
              <w:rPr>
                <w:rFonts w:ascii="Arial" w:hAnsi="Arial" w:cs="Arial"/>
                <w:b/>
              </w:rPr>
            </w:pPr>
            <w:r w:rsidRPr="00187575">
              <w:rPr>
                <w:rFonts w:ascii="Arial" w:hAnsi="Arial" w:cs="Arial"/>
                <w:b/>
              </w:rPr>
              <w:t xml:space="preserve">Technical </w:t>
            </w:r>
            <w:r w:rsidR="007A31DD" w:rsidRPr="00187575">
              <w:rPr>
                <w:rFonts w:ascii="Arial" w:hAnsi="Arial" w:cs="Arial"/>
                <w:b/>
              </w:rPr>
              <w:t xml:space="preserve">Equipment &amp; </w:t>
            </w:r>
            <w:r w:rsidRPr="00187575">
              <w:rPr>
                <w:rFonts w:ascii="Arial" w:hAnsi="Arial" w:cs="Arial"/>
                <w:b/>
              </w:rPr>
              <w:t xml:space="preserve">Resource Required </w:t>
            </w:r>
          </w:p>
        </w:tc>
        <w:tc>
          <w:tcPr>
            <w:tcW w:w="3059" w:type="dxa"/>
          </w:tcPr>
          <w:p w14:paraId="3798504D" w14:textId="77777777" w:rsidR="00DD2D7F" w:rsidRPr="00187575" w:rsidRDefault="00DD2D7F" w:rsidP="00C55C87">
            <w:pPr>
              <w:jc w:val="both"/>
              <w:rPr>
                <w:rFonts w:ascii="Arial" w:hAnsi="Arial" w:cs="Arial"/>
                <w:b/>
              </w:rPr>
            </w:pPr>
            <w:r w:rsidRPr="00187575">
              <w:rPr>
                <w:rFonts w:ascii="Arial" w:hAnsi="Arial" w:cs="Arial"/>
                <w:b/>
              </w:rPr>
              <w:t>Minimum Requirement</w:t>
            </w:r>
          </w:p>
        </w:tc>
      </w:tr>
      <w:tr w:rsidR="00DD2D7F" w:rsidRPr="00187575" w14:paraId="763E5547" w14:textId="77777777" w:rsidTr="00135696">
        <w:tc>
          <w:tcPr>
            <w:tcW w:w="5957" w:type="dxa"/>
          </w:tcPr>
          <w:p w14:paraId="5B157A2F" w14:textId="77777777" w:rsidR="00DD2D7F" w:rsidRPr="00187575" w:rsidRDefault="00754C97" w:rsidP="00C55C87">
            <w:pPr>
              <w:jc w:val="both"/>
              <w:rPr>
                <w:rFonts w:ascii="Arial" w:hAnsi="Arial" w:cs="Arial"/>
              </w:rPr>
            </w:pPr>
            <w:r w:rsidRPr="00187575">
              <w:rPr>
                <w:rFonts w:ascii="Arial" w:hAnsi="Arial" w:cs="Arial"/>
              </w:rPr>
              <w:t>Current PSA Licence re CCTV Installation</w:t>
            </w:r>
          </w:p>
          <w:p w14:paraId="2FAAB653" w14:textId="163D3C88" w:rsidR="00754C97" w:rsidRPr="00187575" w:rsidRDefault="00754C97" w:rsidP="00C55C87">
            <w:pPr>
              <w:jc w:val="both"/>
              <w:rPr>
                <w:rFonts w:ascii="Arial" w:hAnsi="Arial" w:cs="Arial"/>
              </w:rPr>
            </w:pPr>
            <w:r w:rsidRPr="00187575">
              <w:rPr>
                <w:rFonts w:ascii="Arial" w:hAnsi="Arial" w:cs="Arial"/>
              </w:rPr>
              <w:t>IS-EN-50132 – Part 7.</w:t>
            </w:r>
          </w:p>
          <w:p w14:paraId="47E3BAB0" w14:textId="3309994A" w:rsidR="00754C97" w:rsidRPr="00187575" w:rsidRDefault="00754C97" w:rsidP="00C55C87">
            <w:pPr>
              <w:jc w:val="both"/>
              <w:rPr>
                <w:rFonts w:ascii="Arial" w:hAnsi="Arial" w:cs="Arial"/>
              </w:rPr>
            </w:pPr>
            <w:r w:rsidRPr="00187575">
              <w:rPr>
                <w:rFonts w:ascii="Arial" w:hAnsi="Arial" w:cs="Arial"/>
              </w:rPr>
              <w:t>ETO National Rules f</w:t>
            </w:r>
            <w:r w:rsidR="002B61FD" w:rsidRPr="00187575">
              <w:rPr>
                <w:rFonts w:ascii="Arial" w:hAnsi="Arial" w:cs="Arial"/>
              </w:rPr>
              <w:t>or</w:t>
            </w:r>
            <w:r w:rsidRPr="00187575">
              <w:rPr>
                <w:rFonts w:ascii="Arial" w:hAnsi="Arial" w:cs="Arial"/>
              </w:rPr>
              <w:t xml:space="preserve"> Electrical Installations ET-101:2008 4</w:t>
            </w:r>
            <w:r w:rsidRPr="00187575">
              <w:rPr>
                <w:rFonts w:ascii="Arial" w:hAnsi="Arial" w:cs="Arial"/>
                <w:vertAlign w:val="superscript"/>
              </w:rPr>
              <w:t>th</w:t>
            </w:r>
            <w:r w:rsidR="009C7C26">
              <w:rPr>
                <w:rFonts w:ascii="Arial" w:hAnsi="Arial" w:cs="Arial"/>
                <w:vertAlign w:val="superscript"/>
              </w:rPr>
              <w:t xml:space="preserve"> </w:t>
            </w:r>
            <w:r w:rsidRPr="00187575">
              <w:rPr>
                <w:rFonts w:ascii="Arial" w:hAnsi="Arial" w:cs="Arial"/>
              </w:rPr>
              <w:t>Edition</w:t>
            </w:r>
          </w:p>
          <w:p w14:paraId="5DA2462B" w14:textId="77777777" w:rsidR="00754C97" w:rsidRDefault="00754C97" w:rsidP="00C55C87">
            <w:pPr>
              <w:jc w:val="both"/>
              <w:rPr>
                <w:rFonts w:ascii="Arial" w:hAnsi="Arial" w:cs="Arial"/>
              </w:rPr>
            </w:pPr>
            <w:r w:rsidRPr="00187575">
              <w:rPr>
                <w:rFonts w:ascii="Arial" w:hAnsi="Arial" w:cs="Arial"/>
              </w:rPr>
              <w:t>ESB National Code of Practice for Customer Interface 4</w:t>
            </w:r>
            <w:r w:rsidRPr="00187575">
              <w:rPr>
                <w:rFonts w:ascii="Arial" w:hAnsi="Arial" w:cs="Arial"/>
                <w:vertAlign w:val="superscript"/>
              </w:rPr>
              <w:t>th</w:t>
            </w:r>
            <w:r w:rsidRPr="00187575">
              <w:rPr>
                <w:rFonts w:ascii="Arial" w:hAnsi="Arial" w:cs="Arial"/>
              </w:rPr>
              <w:t xml:space="preserve"> edition 2008</w:t>
            </w:r>
            <w:r w:rsidR="00D61F08">
              <w:rPr>
                <w:rFonts w:ascii="Arial" w:hAnsi="Arial" w:cs="Arial"/>
              </w:rPr>
              <w:t>.</w:t>
            </w:r>
          </w:p>
          <w:p w14:paraId="0B0A4CAE" w14:textId="77777777" w:rsidR="00E952B0" w:rsidRDefault="00D61F08" w:rsidP="00D61F08">
            <w:pPr>
              <w:spacing w:before="0" w:after="0" w:line="240" w:lineRule="auto"/>
              <w:rPr>
                <w:rFonts w:ascii="Arial" w:hAnsi="Arial" w:cs="Arial"/>
              </w:rPr>
            </w:pPr>
            <w:r w:rsidRPr="00D61F08">
              <w:rPr>
                <w:rFonts w:ascii="Arial" w:hAnsi="Arial" w:cs="Arial"/>
              </w:rPr>
              <w:t>A fully described plan of the proposed transmission network</w:t>
            </w:r>
            <w:r w:rsidR="00E952B0">
              <w:rPr>
                <w:rFonts w:ascii="Arial" w:hAnsi="Arial" w:cs="Arial"/>
              </w:rPr>
              <w:t>.</w:t>
            </w:r>
          </w:p>
          <w:p w14:paraId="34487ACC" w14:textId="77777777" w:rsidR="00E952B0" w:rsidRDefault="00E952B0" w:rsidP="00D61F08">
            <w:pPr>
              <w:spacing w:before="0" w:after="0" w:line="240" w:lineRule="auto"/>
              <w:rPr>
                <w:rFonts w:ascii="Arial" w:hAnsi="Arial" w:cs="Arial"/>
              </w:rPr>
            </w:pPr>
          </w:p>
          <w:p w14:paraId="356ACCCB" w14:textId="13C5A65E" w:rsidR="00D61F08" w:rsidRPr="009C7C26" w:rsidRDefault="009C7C26" w:rsidP="00D61F08">
            <w:pPr>
              <w:spacing w:before="0" w:after="0" w:line="240" w:lineRule="auto"/>
              <w:rPr>
                <w:rFonts w:ascii="Arial" w:hAnsi="Arial" w:cs="Arial"/>
                <w:b/>
                <w:spacing w:val="2"/>
                <w:u w:val="single"/>
              </w:rPr>
            </w:pPr>
            <w:r w:rsidRPr="009C7C26">
              <w:rPr>
                <w:rFonts w:ascii="Arial" w:hAnsi="Arial" w:cs="Arial"/>
                <w:bCs/>
              </w:rPr>
              <w:t>Company organisation chart</w:t>
            </w:r>
          </w:p>
          <w:p w14:paraId="583348D5" w14:textId="4E46F032" w:rsidR="00D61F08" w:rsidRPr="00187575" w:rsidRDefault="00D61F08" w:rsidP="00C55C87">
            <w:pPr>
              <w:jc w:val="both"/>
              <w:rPr>
                <w:rFonts w:ascii="Arial" w:hAnsi="Arial" w:cs="Arial"/>
              </w:rPr>
            </w:pPr>
          </w:p>
        </w:tc>
        <w:tc>
          <w:tcPr>
            <w:tcW w:w="3059" w:type="dxa"/>
          </w:tcPr>
          <w:p w14:paraId="64D9A938" w14:textId="3B008623" w:rsidR="00DD2D7F" w:rsidRPr="00187575" w:rsidRDefault="00E952B0" w:rsidP="00C55C87">
            <w:pPr>
              <w:jc w:val="both"/>
              <w:rPr>
                <w:rFonts w:ascii="Arial" w:hAnsi="Arial" w:cs="Arial"/>
              </w:rPr>
            </w:pPr>
            <w:r>
              <w:rPr>
                <w:rFonts w:ascii="Arial" w:hAnsi="Arial" w:cs="Arial"/>
              </w:rPr>
              <w:t xml:space="preserve">Submit copy of </w:t>
            </w:r>
            <w:r w:rsidR="00754C97" w:rsidRPr="00187575">
              <w:rPr>
                <w:rFonts w:ascii="Arial" w:hAnsi="Arial" w:cs="Arial"/>
              </w:rPr>
              <w:t>Licence</w:t>
            </w:r>
          </w:p>
          <w:p w14:paraId="79FC6828" w14:textId="21A2F412" w:rsidR="00754C97" w:rsidRPr="00187575" w:rsidRDefault="00754C97" w:rsidP="00C55C87">
            <w:pPr>
              <w:jc w:val="both"/>
              <w:rPr>
                <w:rFonts w:ascii="Arial" w:hAnsi="Arial" w:cs="Arial"/>
              </w:rPr>
            </w:pPr>
            <w:r w:rsidRPr="00187575">
              <w:rPr>
                <w:rFonts w:ascii="Arial" w:hAnsi="Arial" w:cs="Arial"/>
              </w:rPr>
              <w:t>Certification</w:t>
            </w:r>
          </w:p>
          <w:p w14:paraId="47756A53" w14:textId="77777777" w:rsidR="00754C97" w:rsidRPr="00187575" w:rsidRDefault="00754C97" w:rsidP="00C55C87">
            <w:pPr>
              <w:jc w:val="both"/>
              <w:rPr>
                <w:rFonts w:ascii="Arial" w:hAnsi="Arial" w:cs="Arial"/>
              </w:rPr>
            </w:pPr>
            <w:r w:rsidRPr="00187575">
              <w:rPr>
                <w:rFonts w:ascii="Arial" w:hAnsi="Arial" w:cs="Arial"/>
              </w:rPr>
              <w:t>Certification</w:t>
            </w:r>
          </w:p>
          <w:p w14:paraId="3017774A" w14:textId="77777777" w:rsidR="00E952B0" w:rsidRDefault="00E952B0" w:rsidP="00C55C87">
            <w:pPr>
              <w:jc w:val="both"/>
              <w:rPr>
                <w:rFonts w:ascii="Arial" w:hAnsi="Arial" w:cs="Arial"/>
              </w:rPr>
            </w:pPr>
          </w:p>
          <w:p w14:paraId="2502C2D0" w14:textId="403443BD" w:rsidR="00754C97" w:rsidRDefault="00754C97" w:rsidP="00C55C87">
            <w:pPr>
              <w:jc w:val="both"/>
              <w:rPr>
                <w:rFonts w:ascii="Arial" w:hAnsi="Arial" w:cs="Arial"/>
              </w:rPr>
            </w:pPr>
            <w:r w:rsidRPr="00187575">
              <w:rPr>
                <w:rFonts w:ascii="Arial" w:hAnsi="Arial" w:cs="Arial"/>
              </w:rPr>
              <w:t>Certification</w:t>
            </w:r>
          </w:p>
          <w:p w14:paraId="27C1D435" w14:textId="77777777" w:rsidR="00D61F08" w:rsidRPr="009C7C26" w:rsidRDefault="00E952B0" w:rsidP="00C55C87">
            <w:pPr>
              <w:jc w:val="both"/>
              <w:rPr>
                <w:rFonts w:ascii="Arial" w:hAnsi="Arial" w:cs="Arial"/>
              </w:rPr>
            </w:pPr>
            <w:r w:rsidRPr="009C7C26">
              <w:rPr>
                <w:rFonts w:ascii="Arial" w:hAnsi="Arial" w:cs="Arial"/>
              </w:rPr>
              <w:t>Submit with tender.</w:t>
            </w:r>
          </w:p>
          <w:p w14:paraId="028533A4" w14:textId="77777777" w:rsidR="009C7C26" w:rsidRDefault="009C7C26" w:rsidP="00C55C87">
            <w:pPr>
              <w:jc w:val="both"/>
              <w:rPr>
                <w:rFonts w:ascii="Arial" w:hAnsi="Arial" w:cs="Arial"/>
                <w:color w:val="FF0000"/>
              </w:rPr>
            </w:pPr>
          </w:p>
          <w:p w14:paraId="26D154BD" w14:textId="77777777" w:rsidR="009C7C26" w:rsidRPr="009C7C26" w:rsidRDefault="009C7C26" w:rsidP="009C7C26">
            <w:pPr>
              <w:jc w:val="both"/>
              <w:rPr>
                <w:rFonts w:ascii="Arial" w:hAnsi="Arial" w:cs="Arial"/>
              </w:rPr>
            </w:pPr>
            <w:r w:rsidRPr="009C7C26">
              <w:rPr>
                <w:rFonts w:ascii="Arial" w:hAnsi="Arial" w:cs="Arial"/>
              </w:rPr>
              <w:t>Submit with tender.</w:t>
            </w:r>
          </w:p>
          <w:p w14:paraId="427DFC21" w14:textId="743D722A" w:rsidR="009C7C26" w:rsidRPr="00187575" w:rsidRDefault="009C7C26" w:rsidP="00C55C87">
            <w:pPr>
              <w:jc w:val="both"/>
              <w:rPr>
                <w:rFonts w:ascii="Arial" w:hAnsi="Arial" w:cs="Arial"/>
                <w:color w:val="FF0000"/>
              </w:rPr>
            </w:pPr>
          </w:p>
        </w:tc>
      </w:tr>
    </w:tbl>
    <w:p w14:paraId="051106D8" w14:textId="77777777" w:rsidR="009C7C26" w:rsidRDefault="009C7C26">
      <w:r>
        <w:br w:type="page"/>
      </w:r>
    </w:p>
    <w:p w14:paraId="2F77C8E2" w14:textId="77777777" w:rsidR="009C7C26" w:rsidRDefault="009C7C26"/>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DD2D7F" w:rsidRPr="00187575" w14:paraId="21B3B43B" w14:textId="77777777" w:rsidTr="00135696">
        <w:tc>
          <w:tcPr>
            <w:tcW w:w="9016" w:type="dxa"/>
            <w:shd w:val="clear" w:color="auto" w:fill="808080" w:themeFill="background1" w:themeFillShade="80"/>
          </w:tcPr>
          <w:p w14:paraId="3D9BEBD9" w14:textId="480F1121" w:rsidR="00DD2D7F" w:rsidRPr="00187575" w:rsidRDefault="00DD2D7F" w:rsidP="00C55C87">
            <w:pPr>
              <w:jc w:val="both"/>
              <w:rPr>
                <w:rFonts w:ascii="Arial" w:hAnsi="Arial" w:cs="Arial"/>
                <w:b/>
              </w:rPr>
            </w:pPr>
            <w:r w:rsidRPr="00187575">
              <w:rPr>
                <w:rFonts w:ascii="Arial" w:hAnsi="Arial" w:cs="Arial"/>
                <w:b/>
                <w:color w:val="FFFFFF" w:themeColor="background1"/>
              </w:rPr>
              <w:t>Previous</w:t>
            </w:r>
            <w:r w:rsidRPr="00187575">
              <w:rPr>
                <w:rFonts w:ascii="Arial" w:hAnsi="Arial" w:cs="Arial"/>
                <w:b/>
              </w:rPr>
              <w:t xml:space="preserve"> </w:t>
            </w:r>
            <w:r w:rsidRPr="00187575">
              <w:rPr>
                <w:rFonts w:ascii="Arial" w:hAnsi="Arial" w:cs="Arial"/>
                <w:b/>
                <w:color w:val="FFFFFF" w:themeColor="background1"/>
              </w:rPr>
              <w:t>Contracts</w:t>
            </w:r>
            <w:r w:rsidR="0039617D" w:rsidRPr="00187575">
              <w:rPr>
                <w:rFonts w:ascii="Arial" w:hAnsi="Arial" w:cs="Arial"/>
                <w:b/>
                <w:color w:val="FFFFFF" w:themeColor="background1"/>
              </w:rPr>
              <w:t xml:space="preserve"> / Experience</w:t>
            </w:r>
          </w:p>
        </w:tc>
      </w:tr>
      <w:tr w:rsidR="00DD2D7F" w:rsidRPr="00187575" w14:paraId="63CF3E9B" w14:textId="77777777" w:rsidTr="00135696">
        <w:tc>
          <w:tcPr>
            <w:tcW w:w="9016" w:type="dxa"/>
          </w:tcPr>
          <w:p w14:paraId="6E5B6DA2" w14:textId="587A9346" w:rsidR="0011525D" w:rsidRDefault="00DD2D7F" w:rsidP="00C55C87">
            <w:pPr>
              <w:jc w:val="both"/>
              <w:rPr>
                <w:rFonts w:ascii="Arial" w:hAnsi="Arial" w:cs="Arial"/>
              </w:rPr>
            </w:pPr>
            <w:r w:rsidRPr="00187575">
              <w:rPr>
                <w:rFonts w:ascii="Arial" w:hAnsi="Arial" w:cs="Arial"/>
              </w:rPr>
              <w:t xml:space="preserve">Tenderers must provide information clearly demonstrating successful delivery </w:t>
            </w:r>
            <w:r w:rsidR="002B61FD" w:rsidRPr="00187575">
              <w:rPr>
                <w:rFonts w:ascii="Arial" w:hAnsi="Arial" w:cs="Arial"/>
              </w:rPr>
              <w:t xml:space="preserve">of </w:t>
            </w:r>
            <w:r w:rsidR="009E0365" w:rsidRPr="000E50E2">
              <w:rPr>
                <w:rFonts w:ascii="Arial" w:hAnsi="Arial" w:cs="Arial"/>
                <w:b/>
                <w:bCs/>
              </w:rPr>
              <w:t>2</w:t>
            </w:r>
            <w:r w:rsidR="002B61FD" w:rsidRPr="000E50E2">
              <w:rPr>
                <w:rFonts w:ascii="Arial" w:hAnsi="Arial" w:cs="Arial"/>
                <w:b/>
                <w:bCs/>
              </w:rPr>
              <w:t xml:space="preserve"> </w:t>
            </w:r>
            <w:r w:rsidRPr="000E50E2">
              <w:rPr>
                <w:rFonts w:ascii="Arial" w:hAnsi="Arial" w:cs="Arial"/>
                <w:b/>
                <w:bCs/>
              </w:rPr>
              <w:t>previous</w:t>
            </w:r>
            <w:r w:rsidRPr="000E50E2">
              <w:rPr>
                <w:rFonts w:ascii="Arial" w:hAnsi="Arial" w:cs="Arial"/>
              </w:rPr>
              <w:t xml:space="preserve"> </w:t>
            </w:r>
            <w:r w:rsidRPr="000E50E2">
              <w:rPr>
                <w:rFonts w:ascii="Arial" w:hAnsi="Arial" w:cs="Arial"/>
                <w:b/>
                <w:bCs/>
              </w:rPr>
              <w:t>contracts</w:t>
            </w:r>
            <w:r w:rsidR="0039617D" w:rsidRPr="000E50E2">
              <w:rPr>
                <w:rFonts w:ascii="Arial" w:hAnsi="Arial" w:cs="Arial"/>
              </w:rPr>
              <w:t xml:space="preserve"> </w:t>
            </w:r>
            <w:r w:rsidR="00350E92">
              <w:rPr>
                <w:rFonts w:ascii="Arial" w:hAnsi="Arial" w:cs="Arial"/>
              </w:rPr>
              <w:t xml:space="preserve">completed in the past 5 years </w:t>
            </w:r>
            <w:r w:rsidR="00EE578A" w:rsidRPr="000E50E2">
              <w:rPr>
                <w:rFonts w:ascii="Arial" w:hAnsi="Arial" w:cs="Arial"/>
              </w:rPr>
              <w:t xml:space="preserve">which demonstrate </w:t>
            </w:r>
            <w:r w:rsidR="0039617D" w:rsidRPr="000E50E2">
              <w:rPr>
                <w:rFonts w:ascii="Arial" w:hAnsi="Arial" w:cs="Arial"/>
              </w:rPr>
              <w:t>experience</w:t>
            </w:r>
            <w:r w:rsidR="00804BAF" w:rsidRPr="000E50E2">
              <w:rPr>
                <w:rFonts w:ascii="Arial" w:hAnsi="Arial" w:cs="Arial"/>
              </w:rPr>
              <w:t xml:space="preserve"> </w:t>
            </w:r>
            <w:r w:rsidRPr="000E50E2">
              <w:rPr>
                <w:rFonts w:ascii="Arial" w:hAnsi="Arial" w:cs="Arial"/>
              </w:rPr>
              <w:t xml:space="preserve">involving the </w:t>
            </w:r>
            <w:r w:rsidR="00C16B57" w:rsidRPr="000E50E2">
              <w:rPr>
                <w:rFonts w:ascii="Arial" w:hAnsi="Arial" w:cs="Arial"/>
              </w:rPr>
              <w:t xml:space="preserve">installation of an IP CCTV and </w:t>
            </w:r>
            <w:r w:rsidR="0024610C" w:rsidRPr="000E50E2">
              <w:rPr>
                <w:rFonts w:ascii="Arial" w:hAnsi="Arial" w:cs="Arial"/>
              </w:rPr>
              <w:t xml:space="preserve">wireless </w:t>
            </w:r>
            <w:r w:rsidR="00FA75EE" w:rsidRPr="000E50E2">
              <w:rPr>
                <w:rFonts w:ascii="Arial" w:hAnsi="Arial" w:cs="Arial"/>
              </w:rPr>
              <w:t>transmission systems in a</w:t>
            </w:r>
          </w:p>
          <w:p w14:paraId="7AD56701" w14:textId="02220661" w:rsidR="009E0365" w:rsidRPr="00187575" w:rsidRDefault="00FA75EE" w:rsidP="00C55C87">
            <w:pPr>
              <w:jc w:val="both"/>
              <w:rPr>
                <w:rFonts w:ascii="Arial" w:hAnsi="Arial" w:cs="Arial"/>
              </w:rPr>
            </w:pPr>
            <w:r w:rsidRPr="000E50E2">
              <w:rPr>
                <w:rFonts w:ascii="Arial" w:hAnsi="Arial" w:cs="Arial"/>
              </w:rPr>
              <w:t xml:space="preserve"> city/town centre environment</w:t>
            </w:r>
            <w:r w:rsidR="009E0365" w:rsidRPr="000E50E2">
              <w:rPr>
                <w:rFonts w:ascii="Arial" w:hAnsi="Arial" w:cs="Arial"/>
              </w:rPr>
              <w:t>.</w:t>
            </w:r>
          </w:p>
          <w:p w14:paraId="73FE4A0E" w14:textId="1FEEA754" w:rsidR="00804BAF" w:rsidRPr="00187575" w:rsidRDefault="002B61FD" w:rsidP="00B950F3">
            <w:pPr>
              <w:pStyle w:val="ListParagraph"/>
              <w:numPr>
                <w:ilvl w:val="0"/>
                <w:numId w:val="12"/>
              </w:numPr>
              <w:jc w:val="both"/>
              <w:rPr>
                <w:rFonts w:ascii="Arial" w:hAnsi="Arial" w:cs="Arial"/>
              </w:rPr>
            </w:pPr>
            <w:r w:rsidRPr="00187575">
              <w:rPr>
                <w:rFonts w:ascii="Arial" w:hAnsi="Arial" w:cs="Arial"/>
              </w:rPr>
              <w:t>Wireless Transmission Systems</w:t>
            </w:r>
            <w:r w:rsidR="00EE578A">
              <w:rPr>
                <w:rFonts w:ascii="Arial" w:hAnsi="Arial" w:cs="Arial"/>
              </w:rPr>
              <w:t>.</w:t>
            </w:r>
            <w:r w:rsidRPr="00187575">
              <w:rPr>
                <w:rFonts w:ascii="Arial" w:hAnsi="Arial" w:cs="Arial"/>
              </w:rPr>
              <w:t xml:space="preserve">  </w:t>
            </w:r>
          </w:p>
          <w:p w14:paraId="6018D706" w14:textId="77777777" w:rsidR="002B61FD" w:rsidRPr="00187575" w:rsidRDefault="002B61FD" w:rsidP="00B950F3">
            <w:pPr>
              <w:pStyle w:val="ListParagraph"/>
              <w:numPr>
                <w:ilvl w:val="0"/>
                <w:numId w:val="12"/>
              </w:numPr>
              <w:jc w:val="both"/>
              <w:rPr>
                <w:rFonts w:ascii="Arial" w:hAnsi="Arial" w:cs="Arial"/>
              </w:rPr>
            </w:pPr>
            <w:r w:rsidRPr="00187575">
              <w:rPr>
                <w:rFonts w:ascii="Arial" w:hAnsi="Arial" w:cs="Arial"/>
              </w:rPr>
              <w:t>Installation of Server based IP CCTV Systems.</w:t>
            </w:r>
          </w:p>
          <w:p w14:paraId="73000BBD" w14:textId="62E3C405" w:rsidR="00FA75EE" w:rsidRPr="00187575" w:rsidRDefault="00FA75EE" w:rsidP="00FD2C3B">
            <w:pPr>
              <w:jc w:val="both"/>
              <w:rPr>
                <w:rFonts w:ascii="Arial" w:hAnsi="Arial" w:cs="Arial"/>
              </w:rPr>
            </w:pPr>
          </w:p>
        </w:tc>
      </w:tr>
      <w:tr w:rsidR="00DD2D7F" w:rsidRPr="00187575" w14:paraId="22DBD382" w14:textId="77777777" w:rsidTr="00135696">
        <w:tc>
          <w:tcPr>
            <w:tcW w:w="9016" w:type="dxa"/>
            <w:shd w:val="clear" w:color="auto" w:fill="808080" w:themeFill="background1" w:themeFillShade="80"/>
          </w:tcPr>
          <w:p w14:paraId="543225AA" w14:textId="53974363" w:rsidR="00DD2D7F" w:rsidRPr="00187575" w:rsidRDefault="00E30D24" w:rsidP="00C55C87">
            <w:pPr>
              <w:jc w:val="both"/>
              <w:rPr>
                <w:rFonts w:ascii="Arial" w:hAnsi="Arial" w:cs="Arial"/>
                <w:color w:val="FFFFFF" w:themeColor="background1"/>
                <w:highlight w:val="yellow"/>
              </w:rPr>
            </w:pPr>
            <w:r w:rsidRPr="00187575">
              <w:rPr>
                <w:rFonts w:ascii="Arial" w:hAnsi="Arial" w:cs="Arial"/>
                <w:b/>
                <w:color w:val="FFFFFF" w:themeColor="background1"/>
              </w:rPr>
              <w:t xml:space="preserve">Health &amp; Safety </w:t>
            </w:r>
            <w:r w:rsidR="007A31DD" w:rsidRPr="00187575">
              <w:rPr>
                <w:rFonts w:ascii="Arial" w:hAnsi="Arial" w:cs="Arial"/>
                <w:b/>
                <w:color w:val="FFFFFF" w:themeColor="background1"/>
              </w:rPr>
              <w:t>Management System</w:t>
            </w:r>
          </w:p>
        </w:tc>
      </w:tr>
      <w:tr w:rsidR="00DD2D7F" w:rsidRPr="00187575" w14:paraId="0F311313" w14:textId="77777777" w:rsidTr="00135696">
        <w:tc>
          <w:tcPr>
            <w:tcW w:w="9016" w:type="dxa"/>
          </w:tcPr>
          <w:p w14:paraId="057FB435" w14:textId="20BD9E29" w:rsidR="00F11C08" w:rsidRPr="00187575" w:rsidRDefault="00E30D24" w:rsidP="00C55C87">
            <w:pPr>
              <w:jc w:val="both"/>
              <w:rPr>
                <w:rFonts w:ascii="Arial" w:hAnsi="Arial" w:cs="Arial"/>
              </w:rPr>
            </w:pPr>
            <w:r w:rsidRPr="00187575">
              <w:rPr>
                <w:rFonts w:ascii="Arial" w:hAnsi="Arial" w:cs="Arial"/>
              </w:rPr>
              <w:t xml:space="preserve">Tenderers must provide information which demonstrates operation of health &amp; safety systems and procedures in line with all relevant Safety Health &amp; Welfare at Work legislation. Please complete the TRD.   </w:t>
            </w:r>
            <w:r w:rsidR="00F11C08" w:rsidRPr="00187575">
              <w:rPr>
                <w:rFonts w:ascii="Arial" w:hAnsi="Arial" w:cs="Arial"/>
              </w:rPr>
              <w:t xml:space="preserve">Evidence of compliance will be required as condition of contract award. </w:t>
            </w:r>
          </w:p>
        </w:tc>
      </w:tr>
      <w:tr w:rsidR="00DD2D7F" w:rsidRPr="00187575" w14:paraId="5173C549" w14:textId="77777777" w:rsidTr="00135696">
        <w:tc>
          <w:tcPr>
            <w:tcW w:w="9016" w:type="dxa"/>
            <w:shd w:val="clear" w:color="auto" w:fill="808080" w:themeFill="background1" w:themeFillShade="80"/>
          </w:tcPr>
          <w:p w14:paraId="2E38BB3C" w14:textId="435606D3" w:rsidR="00DD2D7F" w:rsidRPr="00187575" w:rsidRDefault="00E30D24" w:rsidP="00C55C87">
            <w:pPr>
              <w:jc w:val="both"/>
              <w:rPr>
                <w:rFonts w:ascii="Arial" w:hAnsi="Arial" w:cs="Arial"/>
                <w:b/>
                <w:color w:val="FFFFFF" w:themeColor="background1"/>
              </w:rPr>
            </w:pPr>
            <w:r w:rsidRPr="00187575">
              <w:rPr>
                <w:rFonts w:ascii="Arial" w:hAnsi="Arial" w:cs="Arial"/>
                <w:b/>
                <w:color w:val="FFFFFF" w:themeColor="background1"/>
              </w:rPr>
              <w:t>Quality Assuranc</w:t>
            </w:r>
            <w:r w:rsidR="007A31DD" w:rsidRPr="00187575">
              <w:rPr>
                <w:rFonts w:ascii="Arial" w:hAnsi="Arial" w:cs="Arial"/>
                <w:b/>
                <w:color w:val="FFFFFF" w:themeColor="background1"/>
              </w:rPr>
              <w:t>e Management System</w:t>
            </w:r>
            <w:r w:rsidRPr="00187575">
              <w:rPr>
                <w:rFonts w:ascii="Arial" w:hAnsi="Arial" w:cs="Arial"/>
                <w:b/>
                <w:color w:val="FFFFFF" w:themeColor="background1"/>
              </w:rPr>
              <w:t xml:space="preserve"> </w:t>
            </w:r>
          </w:p>
        </w:tc>
      </w:tr>
      <w:tr w:rsidR="00DD2D7F" w:rsidRPr="00187575" w14:paraId="156133CD" w14:textId="77777777" w:rsidTr="00135696">
        <w:tc>
          <w:tcPr>
            <w:tcW w:w="9016" w:type="dxa"/>
          </w:tcPr>
          <w:p w14:paraId="339FD2A8" w14:textId="573086DA" w:rsidR="00DD2D7F" w:rsidRPr="00187575" w:rsidRDefault="00E30D24" w:rsidP="00C55C87">
            <w:pPr>
              <w:jc w:val="both"/>
              <w:rPr>
                <w:rFonts w:ascii="Arial" w:hAnsi="Arial" w:cs="Arial"/>
                <w:b/>
              </w:rPr>
            </w:pPr>
            <w:r w:rsidRPr="00187575">
              <w:rPr>
                <w:rFonts w:ascii="Arial" w:hAnsi="Arial" w:cs="Arial"/>
              </w:rPr>
              <w:t>Tenderers must provide information which demonstrates a commitment to quality assurance and provide details of quality assurance policies and systems and whether 3rd party certified.  Please complete the TRD.</w:t>
            </w:r>
          </w:p>
        </w:tc>
      </w:tr>
      <w:tr w:rsidR="00DD2D7F" w:rsidRPr="00187575" w14:paraId="019AD123" w14:textId="77777777" w:rsidTr="00135696">
        <w:tc>
          <w:tcPr>
            <w:tcW w:w="9016" w:type="dxa"/>
            <w:shd w:val="clear" w:color="auto" w:fill="808080" w:themeFill="background1" w:themeFillShade="80"/>
          </w:tcPr>
          <w:p w14:paraId="650B67D2" w14:textId="1E229219" w:rsidR="00DD2D7F" w:rsidRPr="00187575" w:rsidRDefault="00DD2D7F" w:rsidP="00C55C87">
            <w:pPr>
              <w:jc w:val="both"/>
              <w:rPr>
                <w:rFonts w:ascii="Arial" w:hAnsi="Arial" w:cs="Arial"/>
                <w:color w:val="FFFFFF" w:themeColor="background1"/>
              </w:rPr>
            </w:pPr>
            <w:r w:rsidRPr="00187575">
              <w:rPr>
                <w:rFonts w:ascii="Arial" w:hAnsi="Arial" w:cs="Arial"/>
                <w:b/>
                <w:color w:val="FFFFFF" w:themeColor="background1"/>
              </w:rPr>
              <w:t>Environmental Management System</w:t>
            </w:r>
            <w:r w:rsidR="00E30D24" w:rsidRPr="00187575">
              <w:rPr>
                <w:rFonts w:ascii="Arial" w:hAnsi="Arial" w:cs="Arial"/>
                <w:b/>
                <w:color w:val="FFFFFF" w:themeColor="background1"/>
              </w:rPr>
              <w:t xml:space="preserve"> </w:t>
            </w:r>
          </w:p>
        </w:tc>
      </w:tr>
      <w:tr w:rsidR="00DD2D7F" w:rsidRPr="00187575" w14:paraId="09EC8E36" w14:textId="77777777" w:rsidTr="00135696">
        <w:tc>
          <w:tcPr>
            <w:tcW w:w="9016" w:type="dxa"/>
          </w:tcPr>
          <w:p w14:paraId="1B0E2D4C" w14:textId="312150E0" w:rsidR="00DD2D7F" w:rsidRPr="00187575" w:rsidRDefault="00DD2D7F" w:rsidP="00C55C87">
            <w:pPr>
              <w:jc w:val="both"/>
              <w:rPr>
                <w:rFonts w:ascii="Arial" w:hAnsi="Arial" w:cs="Arial"/>
              </w:rPr>
            </w:pPr>
            <w:r w:rsidRPr="00187575">
              <w:rPr>
                <w:rFonts w:ascii="Arial" w:hAnsi="Arial" w:cs="Arial"/>
              </w:rPr>
              <w:t>Tenderers must provide information which demonstrates operation of an appropriate environmental management system whether 3rd party certified or in-house.  Please complete the TRD</w:t>
            </w:r>
            <w:r w:rsidR="003C1057" w:rsidRPr="00187575">
              <w:rPr>
                <w:rFonts w:ascii="Arial" w:hAnsi="Arial" w:cs="Arial"/>
              </w:rPr>
              <w:t>.</w:t>
            </w:r>
          </w:p>
        </w:tc>
      </w:tr>
    </w:tbl>
    <w:p w14:paraId="6A2C8C29" w14:textId="77777777" w:rsidR="00DD2D7F" w:rsidRPr="00187575" w:rsidRDefault="00DD2D7F" w:rsidP="00C55C87">
      <w:pPr>
        <w:spacing w:before="0" w:after="160" w:line="259" w:lineRule="auto"/>
        <w:jc w:val="both"/>
        <w:rPr>
          <w:rFonts w:ascii="Arial" w:hAnsi="Arial" w:cs="Arial"/>
          <w:b/>
          <w:color w:val="FFFFFF" w:themeColor="background1"/>
        </w:rPr>
      </w:pPr>
      <w:r w:rsidRPr="00187575">
        <w:rPr>
          <w:rFonts w:ascii="Arial" w:hAnsi="Arial" w:cs="Arial"/>
        </w:rPr>
        <w:br w:type="page"/>
      </w:r>
    </w:p>
    <w:p w14:paraId="17F11767" w14:textId="5B7D3DDC" w:rsidR="00670182" w:rsidRPr="00187575" w:rsidRDefault="00CB5047" w:rsidP="003B7F2C">
      <w:pPr>
        <w:pStyle w:val="Heading1"/>
        <w:rPr>
          <w:sz w:val="22"/>
        </w:rPr>
      </w:pPr>
      <w:bookmarkStart w:id="44" w:name="_Toc107859224"/>
      <w:r w:rsidRPr="00187575">
        <w:rPr>
          <w:sz w:val="22"/>
        </w:rPr>
        <w:lastRenderedPageBreak/>
        <w:t>AWARD CRITERIA</w:t>
      </w:r>
      <w:bookmarkEnd w:id="44"/>
    </w:p>
    <w:p w14:paraId="171B79A0" w14:textId="365B7693" w:rsidR="00670182" w:rsidRPr="00187575" w:rsidRDefault="00670182" w:rsidP="00C55C87">
      <w:pPr>
        <w:jc w:val="both"/>
        <w:rPr>
          <w:rFonts w:ascii="Arial" w:hAnsi="Arial" w:cs="Arial"/>
        </w:rPr>
      </w:pPr>
      <w:r w:rsidRPr="00187575">
        <w:rPr>
          <w:rFonts w:ascii="Arial" w:hAnsi="Arial" w:cs="Arial"/>
        </w:rPr>
        <w:t xml:space="preserve">Only tenders which meet the </w:t>
      </w:r>
      <w:r w:rsidR="007C3D4A" w:rsidRPr="00187575">
        <w:rPr>
          <w:rFonts w:ascii="Arial" w:hAnsi="Arial" w:cs="Arial"/>
        </w:rPr>
        <w:t>Selection</w:t>
      </w:r>
      <w:r w:rsidRPr="00187575">
        <w:rPr>
          <w:rFonts w:ascii="Arial" w:hAnsi="Arial" w:cs="Arial"/>
        </w:rPr>
        <w:t xml:space="preserve"> Criteria and are confirmed as valid and responsive to the specifications set out in this document will be evaluated against the award criteria. Tenderers should ensure that they have submitted sufficient relevant information to allow their tenders to be assessed under each of the award criteria set out below.  </w:t>
      </w:r>
    </w:p>
    <w:p w14:paraId="1415B33D" w14:textId="4DF9795C" w:rsidR="00670182" w:rsidRPr="00187575" w:rsidRDefault="00670182" w:rsidP="00C55C87">
      <w:pPr>
        <w:jc w:val="both"/>
        <w:rPr>
          <w:rFonts w:ascii="Arial" w:hAnsi="Arial" w:cs="Arial"/>
        </w:rPr>
      </w:pPr>
      <w:r w:rsidRPr="00187575">
        <w:rPr>
          <w:rFonts w:ascii="Arial" w:hAnsi="Arial" w:cs="Arial"/>
        </w:rPr>
        <w:t xml:space="preserve">The </w:t>
      </w:r>
      <w:r w:rsidR="00B3155A" w:rsidRPr="00187575">
        <w:rPr>
          <w:rFonts w:ascii="Arial" w:hAnsi="Arial" w:cs="Arial"/>
        </w:rPr>
        <w:t>contract</w:t>
      </w:r>
      <w:r w:rsidRPr="00187575">
        <w:rPr>
          <w:rFonts w:ascii="Arial" w:hAnsi="Arial" w:cs="Arial"/>
        </w:rPr>
        <w:t xml:space="preserve"> will be awarded on the basis of the </w:t>
      </w:r>
      <w:r w:rsidRPr="00187575">
        <w:rPr>
          <w:rFonts w:ascii="Arial" w:hAnsi="Arial" w:cs="Arial"/>
          <w:b/>
          <w:bCs/>
        </w:rPr>
        <w:t>most economically advantageous compliant tender</w:t>
      </w:r>
      <w:r w:rsidRPr="00187575">
        <w:rPr>
          <w:rFonts w:ascii="Arial" w:hAnsi="Arial" w:cs="Arial"/>
        </w:rPr>
        <w:t xml:space="preserve"> taking into account the following award criteria and weightings. </w:t>
      </w:r>
    </w:p>
    <w:p w14:paraId="78BED19B" w14:textId="5B1098B4" w:rsidR="00834E04" w:rsidRDefault="00444341" w:rsidP="00C55C87">
      <w:pPr>
        <w:jc w:val="both"/>
        <w:rPr>
          <w:rFonts w:ascii="Arial" w:hAnsi="Arial" w:cs="Arial"/>
          <w:b/>
          <w:bCs/>
        </w:rPr>
      </w:pPr>
      <w:r w:rsidRPr="00187575">
        <w:rPr>
          <w:rFonts w:ascii="Arial" w:hAnsi="Arial" w:cs="Arial"/>
          <w:b/>
          <w:bCs/>
        </w:rPr>
        <w:t xml:space="preserve">Please note that the maximum marks available is 1,000. </w:t>
      </w:r>
    </w:p>
    <w:tbl>
      <w:tblPr>
        <w:tblW w:w="9067" w:type="dxa"/>
        <w:tblCellMar>
          <w:left w:w="0" w:type="dxa"/>
          <w:right w:w="0" w:type="dxa"/>
        </w:tblCellMar>
        <w:tblLook w:val="04A0" w:firstRow="1" w:lastRow="0" w:firstColumn="1" w:lastColumn="0" w:noHBand="0" w:noVBand="1"/>
      </w:tblPr>
      <w:tblGrid>
        <w:gridCol w:w="3681"/>
        <w:gridCol w:w="1559"/>
        <w:gridCol w:w="2126"/>
        <w:gridCol w:w="1701"/>
      </w:tblGrid>
      <w:tr w:rsidR="00087E69" w:rsidRPr="00187575" w14:paraId="1C2CF91D" w14:textId="77777777" w:rsidTr="00F672EC">
        <w:trPr>
          <w:trHeight w:val="492"/>
        </w:trPr>
        <w:tc>
          <w:tcPr>
            <w:tcW w:w="3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tcMar>
              <w:top w:w="0" w:type="dxa"/>
              <w:left w:w="108" w:type="dxa"/>
              <w:bottom w:w="0" w:type="dxa"/>
              <w:right w:w="108" w:type="dxa"/>
            </w:tcMar>
            <w:vAlign w:val="center"/>
            <w:hideMark/>
          </w:tcPr>
          <w:p w14:paraId="2CF1E71B" w14:textId="77777777" w:rsidR="00087E69" w:rsidRPr="00087E69" w:rsidRDefault="00087E69" w:rsidP="00087E69">
            <w:pPr>
              <w:jc w:val="center"/>
              <w:rPr>
                <w:rFonts w:ascii="Arial" w:eastAsia="Times New Roman" w:hAnsi="Arial" w:cs="Arial"/>
                <w:b/>
                <w:bCs/>
                <w:color w:val="212121"/>
                <w:sz w:val="24"/>
                <w:szCs w:val="24"/>
                <w:lang w:val="en-IE" w:eastAsia="en-GB"/>
              </w:rPr>
            </w:pPr>
            <w:bookmarkStart w:id="45" w:name="_Hlk480561427"/>
            <w:r w:rsidRPr="00087E69">
              <w:rPr>
                <w:rFonts w:ascii="Arial" w:eastAsia="Times New Roman" w:hAnsi="Arial" w:cs="Arial"/>
                <w:b/>
                <w:bCs/>
                <w:color w:val="212121"/>
                <w:sz w:val="24"/>
                <w:szCs w:val="24"/>
                <w:lang w:val="en-IE" w:eastAsia="en-GB"/>
              </w:rPr>
              <w:t>Cost Criterion A1</w:t>
            </w:r>
          </w:p>
        </w:tc>
        <w:tc>
          <w:tcPr>
            <w:tcW w:w="1559"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73BBCCA" w14:textId="77777777" w:rsidR="00087E69" w:rsidRPr="00087E69" w:rsidRDefault="00087E69" w:rsidP="00087E69">
            <w:pPr>
              <w:jc w:val="center"/>
              <w:rPr>
                <w:rFonts w:ascii="Arial" w:eastAsia="Times New Roman" w:hAnsi="Arial" w:cs="Arial"/>
                <w:b/>
                <w:bCs/>
                <w:color w:val="212121"/>
                <w:sz w:val="24"/>
                <w:szCs w:val="24"/>
                <w:lang w:val="en-IE" w:eastAsia="en-GB"/>
              </w:rPr>
            </w:pPr>
            <w:r w:rsidRPr="00087E69">
              <w:rPr>
                <w:rFonts w:ascii="Arial" w:eastAsia="Times New Roman" w:hAnsi="Arial" w:cs="Arial"/>
                <w:b/>
                <w:bCs/>
                <w:color w:val="212121"/>
                <w:sz w:val="24"/>
                <w:szCs w:val="24"/>
                <w:lang w:val="en-IE" w:eastAsia="en-GB"/>
              </w:rPr>
              <w:t xml:space="preserve">Weighting </w:t>
            </w:r>
          </w:p>
        </w:tc>
        <w:tc>
          <w:tcPr>
            <w:tcW w:w="212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9C68440" w14:textId="77777777" w:rsidR="00087E69" w:rsidRPr="00087E69" w:rsidRDefault="00087E69" w:rsidP="00087E69">
            <w:pPr>
              <w:jc w:val="center"/>
              <w:rPr>
                <w:rFonts w:ascii="Arial" w:eastAsia="Times New Roman" w:hAnsi="Arial" w:cs="Arial"/>
                <w:b/>
                <w:bCs/>
                <w:color w:val="212121"/>
                <w:sz w:val="24"/>
                <w:szCs w:val="24"/>
                <w:lang w:val="en-IE" w:eastAsia="en-GB"/>
              </w:rPr>
            </w:pPr>
            <w:r w:rsidRPr="00087E69">
              <w:rPr>
                <w:rFonts w:ascii="Arial" w:eastAsia="Times New Roman" w:hAnsi="Arial" w:cs="Arial"/>
                <w:b/>
                <w:bCs/>
                <w:color w:val="212121"/>
                <w:sz w:val="24"/>
                <w:szCs w:val="24"/>
                <w:lang w:val="en-IE" w:eastAsia="en-GB"/>
              </w:rPr>
              <w:t>Maximum Marks</w:t>
            </w:r>
          </w:p>
        </w:tc>
        <w:tc>
          <w:tcPr>
            <w:tcW w:w="170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FCC502F" w14:textId="77777777" w:rsidR="00087E69" w:rsidRPr="00087E69" w:rsidRDefault="00087E69" w:rsidP="00087E69">
            <w:pPr>
              <w:jc w:val="center"/>
              <w:rPr>
                <w:rFonts w:ascii="Arial" w:eastAsia="Times New Roman" w:hAnsi="Arial" w:cs="Arial"/>
                <w:b/>
                <w:bCs/>
                <w:color w:val="212121"/>
                <w:sz w:val="24"/>
                <w:szCs w:val="24"/>
                <w:lang w:val="en-IE" w:eastAsia="en-GB"/>
              </w:rPr>
            </w:pPr>
            <w:r w:rsidRPr="00087E69">
              <w:rPr>
                <w:rFonts w:ascii="Arial" w:eastAsia="Times New Roman" w:hAnsi="Arial" w:cs="Arial"/>
                <w:b/>
                <w:bCs/>
                <w:color w:val="212121"/>
                <w:sz w:val="24"/>
                <w:szCs w:val="24"/>
                <w:lang w:val="en-IE" w:eastAsia="en-GB"/>
              </w:rPr>
              <w:t>Minimum Marks Required</w:t>
            </w:r>
          </w:p>
        </w:tc>
      </w:tr>
      <w:tr w:rsidR="00087E69" w:rsidRPr="00187575" w14:paraId="2E412C66" w14:textId="77777777" w:rsidTr="00087E69">
        <w:trPr>
          <w:trHeight w:val="492"/>
        </w:trPr>
        <w:tc>
          <w:tcPr>
            <w:tcW w:w="368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14:paraId="045D7F71" w14:textId="77777777" w:rsidR="00087E69" w:rsidRPr="00087E69" w:rsidRDefault="00087E69" w:rsidP="00087E69">
            <w:pPr>
              <w:jc w:val="center"/>
              <w:rPr>
                <w:rFonts w:ascii="Arial" w:eastAsia="Times New Roman" w:hAnsi="Arial" w:cs="Arial"/>
                <w:b/>
                <w:bCs/>
                <w:color w:val="212121"/>
                <w:sz w:val="24"/>
                <w:szCs w:val="24"/>
                <w:lang w:val="en-IE" w:eastAsia="en-GB"/>
              </w:rPr>
            </w:pPr>
          </w:p>
        </w:tc>
        <w:tc>
          <w:tcPr>
            <w:tcW w:w="1559" w:type="dxa"/>
            <w:tcBorders>
              <w:top w:val="single" w:sz="4" w:space="0" w:color="auto"/>
              <w:left w:val="single" w:sz="4" w:space="0" w:color="auto"/>
              <w:bottom w:val="single" w:sz="4" w:space="0" w:color="auto"/>
              <w:right w:val="single" w:sz="4" w:space="0" w:color="auto"/>
            </w:tcBorders>
            <w:vAlign w:val="center"/>
          </w:tcPr>
          <w:p w14:paraId="11EEC47B" w14:textId="39082300" w:rsidR="00087E69" w:rsidRPr="00087E69" w:rsidRDefault="000C77A0" w:rsidP="005C2AD6">
            <w:pPr>
              <w:jc w:val="center"/>
              <w:rPr>
                <w:rFonts w:ascii="Arial" w:eastAsia="Times New Roman" w:hAnsi="Arial" w:cs="Arial"/>
                <w:b/>
                <w:bCs/>
                <w:color w:val="212121"/>
                <w:sz w:val="24"/>
                <w:szCs w:val="24"/>
                <w:lang w:val="en-IE" w:eastAsia="en-GB"/>
              </w:rPr>
            </w:pPr>
            <w:r>
              <w:rPr>
                <w:rFonts w:ascii="Arial" w:eastAsia="Times New Roman" w:hAnsi="Arial" w:cs="Arial"/>
                <w:b/>
                <w:bCs/>
                <w:color w:val="212121"/>
                <w:sz w:val="24"/>
                <w:szCs w:val="24"/>
                <w:lang w:val="en-IE" w:eastAsia="en-GB"/>
              </w:rPr>
              <w:t>6</w:t>
            </w:r>
            <w:r w:rsidR="00087E69" w:rsidRPr="00087E69">
              <w:rPr>
                <w:rFonts w:ascii="Arial" w:eastAsia="Times New Roman" w:hAnsi="Arial" w:cs="Arial"/>
                <w:b/>
                <w:bCs/>
                <w:color w:val="212121"/>
                <w:sz w:val="24"/>
                <w:szCs w:val="24"/>
                <w:lang w:val="en-IE" w:eastAsia="en-GB"/>
              </w:rPr>
              <w:t>0%</w:t>
            </w:r>
          </w:p>
        </w:tc>
        <w:tc>
          <w:tcPr>
            <w:tcW w:w="2126" w:type="dxa"/>
            <w:tcBorders>
              <w:top w:val="single" w:sz="4" w:space="0" w:color="auto"/>
              <w:left w:val="single" w:sz="4" w:space="0" w:color="auto"/>
              <w:bottom w:val="single" w:sz="4" w:space="0" w:color="auto"/>
              <w:right w:val="single" w:sz="4" w:space="0" w:color="auto"/>
            </w:tcBorders>
            <w:vAlign w:val="center"/>
          </w:tcPr>
          <w:p w14:paraId="0FF45F87" w14:textId="3D5F58BE" w:rsidR="00087E69" w:rsidRPr="00087E69" w:rsidRDefault="000C77A0" w:rsidP="005C2AD6">
            <w:pPr>
              <w:jc w:val="center"/>
              <w:rPr>
                <w:rFonts w:ascii="Arial" w:eastAsia="Times New Roman" w:hAnsi="Arial" w:cs="Arial"/>
                <w:b/>
                <w:bCs/>
                <w:color w:val="212121"/>
                <w:sz w:val="24"/>
                <w:szCs w:val="24"/>
                <w:lang w:val="en-IE" w:eastAsia="en-GB"/>
              </w:rPr>
            </w:pPr>
            <w:r>
              <w:rPr>
                <w:rFonts w:ascii="Arial" w:eastAsia="Times New Roman" w:hAnsi="Arial" w:cs="Arial"/>
                <w:b/>
                <w:bCs/>
                <w:color w:val="212121"/>
                <w:sz w:val="24"/>
                <w:szCs w:val="24"/>
                <w:lang w:val="en-IE" w:eastAsia="en-GB"/>
              </w:rPr>
              <w:t>6</w:t>
            </w:r>
            <w:r w:rsidR="00087E69" w:rsidRPr="00087E69">
              <w:rPr>
                <w:rFonts w:ascii="Arial" w:eastAsia="Times New Roman" w:hAnsi="Arial" w:cs="Arial"/>
                <w:b/>
                <w:bCs/>
                <w:color w:val="212121"/>
                <w:sz w:val="24"/>
                <w:szCs w:val="24"/>
                <w:lang w:val="en-IE" w:eastAsia="en-GB"/>
              </w:rPr>
              <w:t>00</w:t>
            </w:r>
          </w:p>
        </w:tc>
        <w:tc>
          <w:tcPr>
            <w:tcW w:w="1701" w:type="dxa"/>
            <w:tcBorders>
              <w:top w:val="single" w:sz="4" w:space="0" w:color="auto"/>
              <w:left w:val="single" w:sz="4" w:space="0" w:color="auto"/>
              <w:bottom w:val="single" w:sz="4" w:space="0" w:color="auto"/>
              <w:right w:val="single" w:sz="4" w:space="0" w:color="auto"/>
            </w:tcBorders>
            <w:vAlign w:val="center"/>
          </w:tcPr>
          <w:p w14:paraId="2D018467" w14:textId="77777777" w:rsidR="00087E69" w:rsidRPr="00087E69" w:rsidRDefault="00087E69" w:rsidP="005C2AD6">
            <w:pPr>
              <w:jc w:val="center"/>
              <w:rPr>
                <w:rFonts w:ascii="Arial" w:eastAsia="Times New Roman" w:hAnsi="Arial" w:cs="Arial"/>
                <w:b/>
                <w:bCs/>
                <w:color w:val="212121"/>
                <w:sz w:val="24"/>
                <w:szCs w:val="24"/>
                <w:lang w:val="en-IE" w:eastAsia="en-GB"/>
              </w:rPr>
            </w:pPr>
            <w:r w:rsidRPr="00087E69">
              <w:rPr>
                <w:rFonts w:ascii="Arial" w:eastAsia="Times New Roman" w:hAnsi="Arial" w:cs="Arial"/>
                <w:b/>
                <w:bCs/>
                <w:color w:val="212121"/>
                <w:sz w:val="24"/>
                <w:szCs w:val="24"/>
                <w:lang w:val="en-IE" w:eastAsia="en-GB"/>
              </w:rPr>
              <w:t>N/A</w:t>
            </w:r>
          </w:p>
        </w:tc>
      </w:tr>
    </w:tbl>
    <w:tbl>
      <w:tblPr>
        <w:tblStyle w:val="GridTable4-Accent5"/>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7640"/>
      </w:tblGrid>
      <w:tr w:rsidR="00087E69" w:rsidRPr="0008424A" w14:paraId="64A28044" w14:textId="77777777" w:rsidTr="00087E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3" w:type="dxa"/>
            <w:shd w:val="clear" w:color="auto" w:fill="auto"/>
          </w:tcPr>
          <w:p w14:paraId="15511BC0" w14:textId="77777777" w:rsidR="00087E69" w:rsidRPr="0008424A" w:rsidRDefault="00087E69" w:rsidP="005C2AD6">
            <w:pPr>
              <w:jc w:val="both"/>
              <w:rPr>
                <w:rFonts w:ascii="Arial" w:hAnsi="Arial" w:cs="Arial"/>
                <w:b w:val="0"/>
                <w:bCs w:val="0"/>
                <w:color w:val="auto"/>
              </w:rPr>
            </w:pPr>
            <w:r w:rsidRPr="0008424A">
              <w:rPr>
                <w:rFonts w:ascii="Arial" w:hAnsi="Arial" w:cs="Arial"/>
                <w:color w:val="auto"/>
              </w:rPr>
              <w:t>Title</w:t>
            </w:r>
          </w:p>
        </w:tc>
        <w:tc>
          <w:tcPr>
            <w:tcW w:w="7804" w:type="dxa"/>
            <w:shd w:val="clear" w:color="auto" w:fill="auto"/>
          </w:tcPr>
          <w:p w14:paraId="63A24E4B" w14:textId="77777777" w:rsidR="00087E69" w:rsidRPr="0008424A" w:rsidRDefault="00087E69" w:rsidP="005C2AD6">
            <w:pPr>
              <w:jc w:val="both"/>
              <w:cnfStyle w:val="100000000000" w:firstRow="1" w:lastRow="0" w:firstColumn="0" w:lastColumn="0" w:oddVBand="0" w:evenVBand="0" w:oddHBand="0" w:evenHBand="0" w:firstRowFirstColumn="0" w:firstRowLastColumn="0" w:lastRowFirstColumn="0" w:lastRowLastColumn="0"/>
              <w:rPr>
                <w:rFonts w:ascii="Arial" w:hAnsi="Arial" w:cs="Arial"/>
                <w:color w:val="auto"/>
                <w:highlight w:val="lightGray"/>
              </w:rPr>
            </w:pPr>
            <w:r w:rsidRPr="0008424A">
              <w:rPr>
                <w:rFonts w:ascii="Arial" w:hAnsi="Arial" w:cs="Arial"/>
                <w:color w:val="auto"/>
              </w:rPr>
              <w:t>Cost for Installation</w:t>
            </w:r>
          </w:p>
        </w:tc>
      </w:tr>
      <w:bookmarkEnd w:id="45"/>
      <w:tr w:rsidR="00087E69" w:rsidRPr="00187575" w14:paraId="7004C0EF" w14:textId="77777777" w:rsidTr="005C2A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3" w:type="dxa"/>
            <w:shd w:val="clear" w:color="auto" w:fill="auto"/>
          </w:tcPr>
          <w:p w14:paraId="491F958E" w14:textId="77777777" w:rsidR="00087E69" w:rsidRPr="00187575" w:rsidRDefault="00087E69" w:rsidP="005C2AD6">
            <w:pPr>
              <w:jc w:val="both"/>
              <w:rPr>
                <w:rFonts w:ascii="Arial" w:hAnsi="Arial" w:cs="Arial"/>
                <w:b w:val="0"/>
                <w:bCs w:val="0"/>
              </w:rPr>
            </w:pPr>
            <w:r w:rsidRPr="00187575">
              <w:rPr>
                <w:rFonts w:ascii="Arial" w:hAnsi="Arial" w:cs="Arial"/>
              </w:rPr>
              <w:t>Description</w:t>
            </w:r>
          </w:p>
        </w:tc>
        <w:tc>
          <w:tcPr>
            <w:tcW w:w="7804" w:type="dxa"/>
            <w:shd w:val="clear" w:color="auto" w:fill="auto"/>
          </w:tcPr>
          <w:p w14:paraId="5BB95528" w14:textId="77777777" w:rsidR="00087E69" w:rsidRPr="00187575" w:rsidRDefault="00087E69" w:rsidP="005C2AD6">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FF0000"/>
              </w:rPr>
            </w:pPr>
            <w:r w:rsidRPr="00187575">
              <w:rPr>
                <w:rFonts w:ascii="Arial" w:hAnsi="Arial" w:cs="Arial"/>
              </w:rPr>
              <w:t>Costing Sheet Below</w:t>
            </w:r>
          </w:p>
        </w:tc>
      </w:tr>
    </w:tbl>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1"/>
        <w:gridCol w:w="1559"/>
        <w:gridCol w:w="2126"/>
        <w:gridCol w:w="1701"/>
      </w:tblGrid>
      <w:tr w:rsidR="00230145" w:rsidRPr="00F27845" w14:paraId="22023994" w14:textId="7C89076C" w:rsidTr="00230145">
        <w:trPr>
          <w:trHeight w:val="492"/>
        </w:trPr>
        <w:tc>
          <w:tcPr>
            <w:tcW w:w="3681" w:type="dxa"/>
            <w:noWrap/>
            <w:tcMar>
              <w:top w:w="0" w:type="dxa"/>
              <w:left w:w="108" w:type="dxa"/>
              <w:bottom w:w="0" w:type="dxa"/>
              <w:right w:w="108" w:type="dxa"/>
            </w:tcMar>
            <w:vAlign w:val="center"/>
            <w:hideMark/>
          </w:tcPr>
          <w:p w14:paraId="18F83312" w14:textId="77777777" w:rsidR="00230145" w:rsidRPr="00F27845" w:rsidRDefault="00230145" w:rsidP="00230145">
            <w:pPr>
              <w:jc w:val="center"/>
              <w:rPr>
                <w:rFonts w:ascii="Arial" w:eastAsia="Times New Roman" w:hAnsi="Arial" w:cs="Arial"/>
                <w:color w:val="212121"/>
                <w:sz w:val="21"/>
                <w:szCs w:val="21"/>
                <w:lang w:val="en-IE" w:eastAsia="en-GB"/>
              </w:rPr>
            </w:pPr>
            <w:r w:rsidRPr="00F27845">
              <w:rPr>
                <w:rFonts w:ascii="Arial" w:eastAsia="Times New Roman" w:hAnsi="Arial" w:cs="Arial"/>
                <w:b/>
                <w:bCs/>
                <w:color w:val="212121"/>
                <w:sz w:val="21"/>
                <w:szCs w:val="21"/>
                <w:lang w:val="en-IE" w:eastAsia="en-GB"/>
              </w:rPr>
              <w:t>Description</w:t>
            </w:r>
          </w:p>
        </w:tc>
        <w:tc>
          <w:tcPr>
            <w:tcW w:w="1559" w:type="dxa"/>
            <w:vAlign w:val="center"/>
          </w:tcPr>
          <w:p w14:paraId="04CC05AC" w14:textId="77777777" w:rsidR="00230145" w:rsidRPr="00F27845" w:rsidRDefault="00230145" w:rsidP="00230145">
            <w:pPr>
              <w:jc w:val="center"/>
              <w:rPr>
                <w:rFonts w:ascii="Arial" w:eastAsia="Times New Roman" w:hAnsi="Arial" w:cs="Arial"/>
                <w:b/>
                <w:bCs/>
                <w:color w:val="212121"/>
                <w:sz w:val="21"/>
                <w:szCs w:val="21"/>
                <w:lang w:val="en-IE" w:eastAsia="en-GB"/>
              </w:rPr>
            </w:pPr>
            <w:r w:rsidRPr="00F27845">
              <w:rPr>
                <w:rFonts w:ascii="Arial" w:eastAsia="Times New Roman" w:hAnsi="Arial" w:cs="Arial"/>
                <w:b/>
                <w:bCs/>
                <w:color w:val="212121"/>
                <w:sz w:val="21"/>
                <w:szCs w:val="21"/>
                <w:lang w:val="en-IE" w:eastAsia="en-GB"/>
              </w:rPr>
              <w:t>Qty</w:t>
            </w:r>
          </w:p>
        </w:tc>
        <w:tc>
          <w:tcPr>
            <w:tcW w:w="2126" w:type="dxa"/>
            <w:vAlign w:val="center"/>
          </w:tcPr>
          <w:p w14:paraId="6B5EF22B" w14:textId="7FFE1CC6" w:rsidR="00230145" w:rsidRPr="00F27845" w:rsidRDefault="00230145" w:rsidP="00230145">
            <w:pPr>
              <w:jc w:val="center"/>
              <w:rPr>
                <w:rFonts w:ascii="Arial" w:eastAsia="Times New Roman" w:hAnsi="Arial" w:cs="Arial"/>
                <w:b/>
                <w:bCs/>
                <w:color w:val="212121"/>
                <w:sz w:val="21"/>
                <w:szCs w:val="21"/>
                <w:lang w:val="en-IE" w:eastAsia="en-GB"/>
              </w:rPr>
            </w:pPr>
            <w:r w:rsidRPr="00F27845">
              <w:rPr>
                <w:rFonts w:ascii="Arial" w:eastAsia="Times New Roman" w:hAnsi="Arial" w:cs="Arial"/>
                <w:b/>
                <w:bCs/>
                <w:color w:val="212121"/>
                <w:sz w:val="21"/>
                <w:szCs w:val="21"/>
                <w:lang w:val="en-IE" w:eastAsia="en-GB"/>
              </w:rPr>
              <w:t>Cost</w:t>
            </w:r>
          </w:p>
        </w:tc>
        <w:tc>
          <w:tcPr>
            <w:tcW w:w="1701" w:type="dxa"/>
            <w:vAlign w:val="center"/>
          </w:tcPr>
          <w:p w14:paraId="2FEEBF15" w14:textId="524BF05F" w:rsidR="00230145" w:rsidRPr="00F27845" w:rsidRDefault="00230145" w:rsidP="00230145">
            <w:pPr>
              <w:jc w:val="center"/>
              <w:rPr>
                <w:rFonts w:ascii="Arial" w:eastAsia="Times New Roman" w:hAnsi="Arial" w:cs="Arial"/>
                <w:b/>
                <w:bCs/>
                <w:color w:val="212121"/>
                <w:sz w:val="21"/>
                <w:szCs w:val="21"/>
                <w:lang w:val="en-IE" w:eastAsia="en-GB"/>
              </w:rPr>
            </w:pPr>
            <w:r w:rsidRPr="00F27845">
              <w:rPr>
                <w:rFonts w:ascii="Arial" w:eastAsia="Times New Roman" w:hAnsi="Arial" w:cs="Arial"/>
                <w:b/>
                <w:bCs/>
                <w:color w:val="212121"/>
                <w:sz w:val="21"/>
                <w:szCs w:val="21"/>
                <w:lang w:val="en-IE" w:eastAsia="en-GB"/>
              </w:rPr>
              <w:t>Warranty Period</w:t>
            </w:r>
          </w:p>
        </w:tc>
      </w:tr>
      <w:tr w:rsidR="00230145" w:rsidRPr="00F27845" w14:paraId="1E62335E" w14:textId="6C90363F" w:rsidTr="00F672EC">
        <w:trPr>
          <w:trHeight w:val="268"/>
        </w:trPr>
        <w:tc>
          <w:tcPr>
            <w:tcW w:w="3681" w:type="dxa"/>
            <w:tcMar>
              <w:top w:w="0" w:type="dxa"/>
              <w:left w:w="108" w:type="dxa"/>
              <w:bottom w:w="0" w:type="dxa"/>
              <w:right w:w="108" w:type="dxa"/>
            </w:tcMar>
            <w:vAlign w:val="center"/>
            <w:hideMark/>
          </w:tcPr>
          <w:p w14:paraId="4A67AF0B" w14:textId="77777777" w:rsidR="00230145" w:rsidRPr="00F27845" w:rsidRDefault="00230145" w:rsidP="005C2AD6">
            <w:pPr>
              <w:rPr>
                <w:rFonts w:ascii="Arial" w:eastAsia="Times New Roman" w:hAnsi="Arial" w:cs="Arial"/>
                <w:color w:val="212121"/>
                <w:sz w:val="21"/>
                <w:szCs w:val="21"/>
                <w:lang w:val="en-IE" w:eastAsia="en-GB"/>
              </w:rPr>
            </w:pPr>
            <w:r w:rsidRPr="00F27845">
              <w:rPr>
                <w:rFonts w:ascii="Arial" w:eastAsia="Times New Roman" w:hAnsi="Arial" w:cs="Arial"/>
                <w:color w:val="000000"/>
                <w:sz w:val="21"/>
                <w:szCs w:val="21"/>
                <w:lang w:val="en-IE" w:eastAsia="en-GB"/>
              </w:rPr>
              <w:t>Avigilon Video Server NVR6 48TB, 2U rack mount, Windows 10OS, High-Definition Stream Management (HDSM) functionality or equivalent unit.</w:t>
            </w:r>
          </w:p>
        </w:tc>
        <w:tc>
          <w:tcPr>
            <w:tcW w:w="1559" w:type="dxa"/>
            <w:vAlign w:val="center"/>
          </w:tcPr>
          <w:p w14:paraId="06B30F64" w14:textId="77777777" w:rsidR="00230145" w:rsidRPr="00F27845" w:rsidRDefault="00230145" w:rsidP="00F672EC">
            <w:pPr>
              <w:jc w:val="center"/>
              <w:rPr>
                <w:rFonts w:ascii="Arial" w:eastAsia="Times New Roman" w:hAnsi="Arial" w:cs="Arial"/>
                <w:color w:val="212121"/>
                <w:sz w:val="21"/>
                <w:szCs w:val="21"/>
                <w:lang w:val="en-IE" w:eastAsia="en-GB"/>
              </w:rPr>
            </w:pPr>
            <w:r w:rsidRPr="00F27845">
              <w:rPr>
                <w:rFonts w:ascii="Arial" w:eastAsia="Times New Roman" w:hAnsi="Arial" w:cs="Arial"/>
                <w:color w:val="212121"/>
                <w:sz w:val="21"/>
                <w:szCs w:val="21"/>
                <w:lang w:val="en-IE" w:eastAsia="en-GB"/>
              </w:rPr>
              <w:t>1</w:t>
            </w:r>
          </w:p>
        </w:tc>
        <w:tc>
          <w:tcPr>
            <w:tcW w:w="2126" w:type="dxa"/>
            <w:vAlign w:val="center"/>
          </w:tcPr>
          <w:p w14:paraId="1FB6571A" w14:textId="209C7956" w:rsidR="00230145" w:rsidRPr="00F27845" w:rsidRDefault="00087E69" w:rsidP="00087E69">
            <w:pPr>
              <w:rPr>
                <w:rFonts w:ascii="Arial" w:eastAsia="Times New Roman" w:hAnsi="Arial" w:cs="Arial"/>
                <w:color w:val="212121"/>
                <w:sz w:val="21"/>
                <w:szCs w:val="21"/>
                <w:lang w:val="en-IE" w:eastAsia="en-GB"/>
              </w:rPr>
            </w:pPr>
            <w:r w:rsidRPr="00F27845">
              <w:rPr>
                <w:rFonts w:ascii="Arial" w:eastAsia="Times New Roman" w:hAnsi="Arial" w:cs="Arial"/>
                <w:color w:val="212121"/>
                <w:sz w:val="21"/>
                <w:szCs w:val="21"/>
                <w:lang w:val="en-IE" w:eastAsia="en-GB"/>
              </w:rPr>
              <w:t>€</w:t>
            </w:r>
          </w:p>
        </w:tc>
        <w:tc>
          <w:tcPr>
            <w:tcW w:w="1701" w:type="dxa"/>
            <w:vAlign w:val="center"/>
          </w:tcPr>
          <w:p w14:paraId="737E0D37" w14:textId="77777777" w:rsidR="00230145" w:rsidRPr="00F27845" w:rsidRDefault="00230145" w:rsidP="00230145">
            <w:pPr>
              <w:jc w:val="center"/>
              <w:rPr>
                <w:rFonts w:ascii="Arial" w:eastAsia="Times New Roman" w:hAnsi="Arial" w:cs="Arial"/>
                <w:color w:val="212121"/>
                <w:sz w:val="21"/>
                <w:szCs w:val="21"/>
                <w:lang w:val="en-IE" w:eastAsia="en-GB"/>
              </w:rPr>
            </w:pPr>
          </w:p>
        </w:tc>
      </w:tr>
      <w:tr w:rsidR="00230145" w:rsidRPr="00F27845" w14:paraId="49F4166F" w14:textId="44F189DA" w:rsidTr="00F672EC">
        <w:trPr>
          <w:trHeight w:val="268"/>
        </w:trPr>
        <w:tc>
          <w:tcPr>
            <w:tcW w:w="3681" w:type="dxa"/>
            <w:tcMar>
              <w:top w:w="0" w:type="dxa"/>
              <w:left w:w="108" w:type="dxa"/>
              <w:bottom w:w="0" w:type="dxa"/>
              <w:right w:w="108" w:type="dxa"/>
            </w:tcMar>
            <w:vAlign w:val="center"/>
            <w:hideMark/>
          </w:tcPr>
          <w:p w14:paraId="38594DED" w14:textId="77777777" w:rsidR="00230145" w:rsidRPr="00F27845" w:rsidRDefault="00230145" w:rsidP="005C2AD6">
            <w:pPr>
              <w:rPr>
                <w:rFonts w:ascii="Arial" w:eastAsia="Times New Roman" w:hAnsi="Arial" w:cs="Arial"/>
                <w:color w:val="212121"/>
                <w:sz w:val="21"/>
                <w:szCs w:val="21"/>
                <w:lang w:val="en-IE" w:eastAsia="en-GB"/>
              </w:rPr>
            </w:pPr>
            <w:r w:rsidRPr="00F27845">
              <w:rPr>
                <w:rFonts w:ascii="Arial" w:eastAsia="Times New Roman" w:hAnsi="Arial" w:cs="Arial"/>
                <w:color w:val="000000"/>
                <w:sz w:val="21"/>
                <w:szCs w:val="21"/>
                <w:lang w:val="en-IE" w:eastAsia="en-GB"/>
              </w:rPr>
              <w:t xml:space="preserve">Avigilon H5A 3MP 4 lens Multisensor camera, 360-degree fov or equivalent unit.  </w:t>
            </w:r>
            <w:r w:rsidRPr="00F27845">
              <w:rPr>
                <w:rFonts w:ascii="Arial" w:eastAsia="Times New Roman" w:hAnsi="Arial" w:cs="Arial"/>
                <w:sz w:val="21"/>
                <w:szCs w:val="21"/>
                <w:lang w:val="en-IE" w:eastAsia="en-GB"/>
              </w:rPr>
              <w:t>IR ring not required.</w:t>
            </w:r>
          </w:p>
        </w:tc>
        <w:tc>
          <w:tcPr>
            <w:tcW w:w="1559" w:type="dxa"/>
            <w:vAlign w:val="center"/>
          </w:tcPr>
          <w:p w14:paraId="550F6074" w14:textId="77777777" w:rsidR="00230145" w:rsidRPr="00F27845" w:rsidRDefault="00230145" w:rsidP="00F672EC">
            <w:pPr>
              <w:jc w:val="center"/>
              <w:rPr>
                <w:rFonts w:ascii="Arial" w:eastAsia="Times New Roman" w:hAnsi="Arial" w:cs="Arial"/>
                <w:color w:val="212121"/>
                <w:sz w:val="21"/>
                <w:szCs w:val="21"/>
                <w:lang w:val="en-IE" w:eastAsia="en-GB"/>
              </w:rPr>
            </w:pPr>
            <w:r w:rsidRPr="00F27845">
              <w:rPr>
                <w:rFonts w:ascii="Arial" w:eastAsia="Times New Roman" w:hAnsi="Arial" w:cs="Arial"/>
                <w:color w:val="212121"/>
                <w:sz w:val="21"/>
                <w:szCs w:val="21"/>
                <w:lang w:val="en-IE" w:eastAsia="en-GB"/>
              </w:rPr>
              <w:t>2</w:t>
            </w:r>
          </w:p>
        </w:tc>
        <w:tc>
          <w:tcPr>
            <w:tcW w:w="2126" w:type="dxa"/>
            <w:vAlign w:val="center"/>
          </w:tcPr>
          <w:p w14:paraId="288607C8" w14:textId="2DE79B3B" w:rsidR="00230145" w:rsidRPr="00F27845" w:rsidRDefault="00087E69" w:rsidP="00087E69">
            <w:pPr>
              <w:rPr>
                <w:rFonts w:ascii="Arial" w:eastAsia="Times New Roman" w:hAnsi="Arial" w:cs="Arial"/>
                <w:color w:val="212121"/>
                <w:sz w:val="21"/>
                <w:szCs w:val="21"/>
                <w:lang w:val="en-IE" w:eastAsia="en-GB"/>
              </w:rPr>
            </w:pPr>
            <w:r w:rsidRPr="00F27845">
              <w:rPr>
                <w:rFonts w:ascii="Arial" w:eastAsia="Times New Roman" w:hAnsi="Arial" w:cs="Arial"/>
                <w:color w:val="212121"/>
                <w:sz w:val="21"/>
                <w:szCs w:val="21"/>
                <w:lang w:val="en-IE" w:eastAsia="en-GB"/>
              </w:rPr>
              <w:t>€</w:t>
            </w:r>
          </w:p>
        </w:tc>
        <w:tc>
          <w:tcPr>
            <w:tcW w:w="1701" w:type="dxa"/>
            <w:vAlign w:val="center"/>
          </w:tcPr>
          <w:p w14:paraId="01424325" w14:textId="77777777" w:rsidR="00230145" w:rsidRPr="00F27845" w:rsidRDefault="00230145" w:rsidP="00230145">
            <w:pPr>
              <w:jc w:val="center"/>
              <w:rPr>
                <w:rFonts w:ascii="Arial" w:eastAsia="Times New Roman" w:hAnsi="Arial" w:cs="Arial"/>
                <w:color w:val="212121"/>
                <w:sz w:val="21"/>
                <w:szCs w:val="21"/>
                <w:lang w:val="en-IE" w:eastAsia="en-GB"/>
              </w:rPr>
            </w:pPr>
          </w:p>
        </w:tc>
      </w:tr>
      <w:tr w:rsidR="00230145" w:rsidRPr="00F27845" w14:paraId="5242E24F" w14:textId="684DEE95" w:rsidTr="00F672EC">
        <w:trPr>
          <w:trHeight w:val="268"/>
        </w:trPr>
        <w:tc>
          <w:tcPr>
            <w:tcW w:w="3681" w:type="dxa"/>
            <w:tcMar>
              <w:top w:w="0" w:type="dxa"/>
              <w:left w:w="108" w:type="dxa"/>
              <w:bottom w:w="0" w:type="dxa"/>
              <w:right w:w="108" w:type="dxa"/>
            </w:tcMar>
            <w:vAlign w:val="center"/>
            <w:hideMark/>
          </w:tcPr>
          <w:p w14:paraId="340D876D" w14:textId="77777777" w:rsidR="00230145" w:rsidRPr="00F27845" w:rsidRDefault="00230145" w:rsidP="005C2AD6">
            <w:pPr>
              <w:rPr>
                <w:rFonts w:ascii="Arial" w:eastAsia="Times New Roman" w:hAnsi="Arial" w:cs="Arial"/>
                <w:color w:val="000000"/>
                <w:sz w:val="21"/>
                <w:szCs w:val="21"/>
                <w:lang w:val="en-IE" w:eastAsia="en-GB"/>
              </w:rPr>
            </w:pPr>
            <w:r w:rsidRPr="00F27845">
              <w:rPr>
                <w:rFonts w:ascii="Arial" w:eastAsia="Times New Roman" w:hAnsi="Arial" w:cs="Arial"/>
                <w:color w:val="000000"/>
                <w:sz w:val="21"/>
                <w:szCs w:val="21"/>
                <w:lang w:val="en-IE" w:eastAsia="en-GB"/>
              </w:rPr>
              <w:t>Avigilon H5A 3MP 3 lens Multisensor camera, 270-degree fov or equivalent unit.</w:t>
            </w:r>
            <w:r w:rsidRPr="00F27845">
              <w:rPr>
                <w:rFonts w:ascii="Arial" w:eastAsia="Times New Roman" w:hAnsi="Arial" w:cs="Arial"/>
                <w:color w:val="212121"/>
                <w:sz w:val="21"/>
                <w:szCs w:val="21"/>
                <w:lang w:val="en-IE" w:eastAsia="en-GB"/>
              </w:rPr>
              <w:t xml:space="preserve">  </w:t>
            </w:r>
            <w:r w:rsidRPr="00F27845">
              <w:rPr>
                <w:rFonts w:ascii="Arial" w:eastAsia="Times New Roman" w:hAnsi="Arial" w:cs="Arial"/>
                <w:sz w:val="21"/>
                <w:szCs w:val="21"/>
                <w:lang w:val="en-IE" w:eastAsia="en-GB"/>
              </w:rPr>
              <w:t>IR ring not required.</w:t>
            </w:r>
          </w:p>
          <w:p w14:paraId="0611380B" w14:textId="77777777" w:rsidR="00230145" w:rsidRPr="00F27845" w:rsidRDefault="00230145" w:rsidP="005C2AD6">
            <w:pPr>
              <w:rPr>
                <w:rFonts w:ascii="Arial" w:eastAsia="Times New Roman" w:hAnsi="Arial" w:cs="Arial"/>
                <w:color w:val="212121"/>
                <w:sz w:val="21"/>
                <w:szCs w:val="21"/>
                <w:lang w:val="en-IE" w:eastAsia="en-GB"/>
              </w:rPr>
            </w:pPr>
          </w:p>
        </w:tc>
        <w:tc>
          <w:tcPr>
            <w:tcW w:w="1559" w:type="dxa"/>
            <w:vAlign w:val="center"/>
          </w:tcPr>
          <w:p w14:paraId="5D9FB07F" w14:textId="77777777" w:rsidR="00230145" w:rsidRPr="00F27845" w:rsidRDefault="00230145" w:rsidP="00F672EC">
            <w:pPr>
              <w:jc w:val="center"/>
              <w:rPr>
                <w:rFonts w:ascii="Arial" w:eastAsia="Times New Roman" w:hAnsi="Arial" w:cs="Arial"/>
                <w:color w:val="212121"/>
                <w:sz w:val="21"/>
                <w:szCs w:val="21"/>
                <w:lang w:val="en-IE" w:eastAsia="en-GB"/>
              </w:rPr>
            </w:pPr>
            <w:r w:rsidRPr="00F27845">
              <w:rPr>
                <w:rFonts w:ascii="Arial" w:eastAsia="Times New Roman" w:hAnsi="Arial" w:cs="Arial"/>
                <w:color w:val="212121"/>
                <w:sz w:val="21"/>
                <w:szCs w:val="21"/>
                <w:lang w:val="en-IE" w:eastAsia="en-GB"/>
              </w:rPr>
              <w:t>7</w:t>
            </w:r>
          </w:p>
        </w:tc>
        <w:tc>
          <w:tcPr>
            <w:tcW w:w="2126" w:type="dxa"/>
            <w:vAlign w:val="center"/>
          </w:tcPr>
          <w:p w14:paraId="6AE1A776" w14:textId="293AE8BF" w:rsidR="00230145" w:rsidRPr="00F27845" w:rsidRDefault="00087E69" w:rsidP="00087E69">
            <w:pPr>
              <w:rPr>
                <w:rFonts w:ascii="Arial" w:eastAsia="Times New Roman" w:hAnsi="Arial" w:cs="Arial"/>
                <w:color w:val="212121"/>
                <w:sz w:val="21"/>
                <w:szCs w:val="21"/>
                <w:lang w:val="en-IE" w:eastAsia="en-GB"/>
              </w:rPr>
            </w:pPr>
            <w:r w:rsidRPr="00F27845">
              <w:rPr>
                <w:rFonts w:ascii="Arial" w:eastAsia="Times New Roman" w:hAnsi="Arial" w:cs="Arial"/>
                <w:color w:val="212121"/>
                <w:sz w:val="21"/>
                <w:szCs w:val="21"/>
                <w:lang w:val="en-IE" w:eastAsia="en-GB"/>
              </w:rPr>
              <w:t>€</w:t>
            </w:r>
          </w:p>
        </w:tc>
        <w:tc>
          <w:tcPr>
            <w:tcW w:w="1701" w:type="dxa"/>
            <w:vAlign w:val="center"/>
          </w:tcPr>
          <w:p w14:paraId="10C6C550" w14:textId="77777777" w:rsidR="00230145" w:rsidRPr="00F27845" w:rsidRDefault="00230145" w:rsidP="00230145">
            <w:pPr>
              <w:jc w:val="center"/>
              <w:rPr>
                <w:rFonts w:ascii="Arial" w:eastAsia="Times New Roman" w:hAnsi="Arial" w:cs="Arial"/>
                <w:color w:val="212121"/>
                <w:sz w:val="21"/>
                <w:szCs w:val="21"/>
                <w:lang w:val="en-IE" w:eastAsia="en-GB"/>
              </w:rPr>
            </w:pPr>
          </w:p>
        </w:tc>
      </w:tr>
      <w:tr w:rsidR="00230145" w:rsidRPr="00F27845" w14:paraId="3D90F1C3" w14:textId="5B3799AC" w:rsidTr="00F672EC">
        <w:trPr>
          <w:trHeight w:val="268"/>
        </w:trPr>
        <w:tc>
          <w:tcPr>
            <w:tcW w:w="3681" w:type="dxa"/>
            <w:tcMar>
              <w:top w:w="0" w:type="dxa"/>
              <w:left w:w="108" w:type="dxa"/>
              <w:bottom w:w="0" w:type="dxa"/>
              <w:right w:w="108" w:type="dxa"/>
            </w:tcMar>
            <w:vAlign w:val="center"/>
            <w:hideMark/>
          </w:tcPr>
          <w:p w14:paraId="6AF0D94C" w14:textId="77777777" w:rsidR="00230145" w:rsidRPr="00F27845" w:rsidRDefault="00230145" w:rsidP="005C2AD6">
            <w:pPr>
              <w:rPr>
                <w:rFonts w:ascii="Arial" w:eastAsia="Times New Roman" w:hAnsi="Arial" w:cs="Arial"/>
                <w:color w:val="212121"/>
                <w:sz w:val="21"/>
                <w:szCs w:val="21"/>
                <w:lang w:val="en-IE" w:eastAsia="en-GB"/>
              </w:rPr>
            </w:pPr>
            <w:r w:rsidRPr="00F27845">
              <w:rPr>
                <w:rFonts w:ascii="Arial" w:eastAsia="Times New Roman" w:hAnsi="Arial" w:cs="Arial"/>
                <w:color w:val="000000"/>
                <w:sz w:val="21"/>
                <w:szCs w:val="21"/>
                <w:lang w:val="en-IE" w:eastAsia="en-GB"/>
              </w:rPr>
              <w:t>Avigilon H6SL 3MP Day/Night Dome, 3.4mm – 10.5mm lens, integrated IR or equivalent unit.</w:t>
            </w:r>
          </w:p>
        </w:tc>
        <w:tc>
          <w:tcPr>
            <w:tcW w:w="1559" w:type="dxa"/>
            <w:vAlign w:val="center"/>
          </w:tcPr>
          <w:p w14:paraId="34CD2854" w14:textId="77777777" w:rsidR="00230145" w:rsidRPr="00F27845" w:rsidRDefault="00230145" w:rsidP="00F672EC">
            <w:pPr>
              <w:jc w:val="center"/>
              <w:rPr>
                <w:rFonts w:ascii="Arial" w:eastAsia="Times New Roman" w:hAnsi="Arial" w:cs="Arial"/>
                <w:color w:val="212121"/>
                <w:sz w:val="21"/>
                <w:szCs w:val="21"/>
                <w:lang w:val="en-IE" w:eastAsia="en-GB"/>
              </w:rPr>
            </w:pPr>
            <w:r w:rsidRPr="00F27845">
              <w:rPr>
                <w:rFonts w:ascii="Arial" w:eastAsia="Times New Roman" w:hAnsi="Arial" w:cs="Arial"/>
                <w:color w:val="212121"/>
                <w:sz w:val="21"/>
                <w:szCs w:val="21"/>
                <w:lang w:val="en-IE" w:eastAsia="en-GB"/>
              </w:rPr>
              <w:t>1</w:t>
            </w:r>
          </w:p>
        </w:tc>
        <w:tc>
          <w:tcPr>
            <w:tcW w:w="2126" w:type="dxa"/>
            <w:vAlign w:val="center"/>
          </w:tcPr>
          <w:p w14:paraId="0DEEB104" w14:textId="32A28D4D" w:rsidR="00230145" w:rsidRPr="00F27845" w:rsidRDefault="00087E69" w:rsidP="00087E69">
            <w:pPr>
              <w:rPr>
                <w:rFonts w:ascii="Arial" w:eastAsia="Times New Roman" w:hAnsi="Arial" w:cs="Arial"/>
                <w:color w:val="212121"/>
                <w:sz w:val="21"/>
                <w:szCs w:val="21"/>
                <w:lang w:val="en-IE" w:eastAsia="en-GB"/>
              </w:rPr>
            </w:pPr>
            <w:r w:rsidRPr="00F27845">
              <w:rPr>
                <w:rFonts w:ascii="Arial" w:eastAsia="Times New Roman" w:hAnsi="Arial" w:cs="Arial"/>
                <w:color w:val="212121"/>
                <w:sz w:val="21"/>
                <w:szCs w:val="21"/>
                <w:lang w:val="en-IE" w:eastAsia="en-GB"/>
              </w:rPr>
              <w:t>€</w:t>
            </w:r>
          </w:p>
        </w:tc>
        <w:tc>
          <w:tcPr>
            <w:tcW w:w="1701" w:type="dxa"/>
            <w:vAlign w:val="center"/>
          </w:tcPr>
          <w:p w14:paraId="7F0F535E" w14:textId="77777777" w:rsidR="00230145" w:rsidRPr="00F27845" w:rsidRDefault="00230145" w:rsidP="00230145">
            <w:pPr>
              <w:jc w:val="center"/>
              <w:rPr>
                <w:rFonts w:ascii="Arial" w:eastAsia="Times New Roman" w:hAnsi="Arial" w:cs="Arial"/>
                <w:color w:val="212121"/>
                <w:sz w:val="21"/>
                <w:szCs w:val="21"/>
                <w:lang w:val="en-IE" w:eastAsia="en-GB"/>
              </w:rPr>
            </w:pPr>
          </w:p>
        </w:tc>
      </w:tr>
      <w:tr w:rsidR="00230145" w:rsidRPr="00F27845" w14:paraId="20CE9B9C" w14:textId="35179F67" w:rsidTr="00F672EC">
        <w:trPr>
          <w:trHeight w:val="268"/>
        </w:trPr>
        <w:tc>
          <w:tcPr>
            <w:tcW w:w="3681" w:type="dxa"/>
            <w:tcMar>
              <w:top w:w="0" w:type="dxa"/>
              <w:left w:w="108" w:type="dxa"/>
              <w:bottom w:w="0" w:type="dxa"/>
              <w:right w:w="108" w:type="dxa"/>
            </w:tcMar>
            <w:vAlign w:val="center"/>
            <w:hideMark/>
          </w:tcPr>
          <w:p w14:paraId="7C97981C" w14:textId="77777777" w:rsidR="00230145" w:rsidRPr="00F27845" w:rsidRDefault="00230145" w:rsidP="005C2AD6">
            <w:pPr>
              <w:rPr>
                <w:rFonts w:ascii="Arial" w:eastAsia="Times New Roman" w:hAnsi="Arial" w:cs="Arial"/>
                <w:color w:val="212121"/>
                <w:sz w:val="21"/>
                <w:szCs w:val="21"/>
                <w:lang w:val="en-IE" w:eastAsia="en-GB"/>
              </w:rPr>
            </w:pPr>
            <w:r w:rsidRPr="00F27845">
              <w:rPr>
                <w:rFonts w:ascii="Arial" w:eastAsia="Times New Roman" w:hAnsi="Arial" w:cs="Arial"/>
                <w:color w:val="000000"/>
                <w:sz w:val="21"/>
                <w:szCs w:val="21"/>
                <w:lang w:val="en-IE" w:eastAsia="en-GB"/>
              </w:rPr>
              <w:t>Avigilon H6SL 3MP Bullet camera 3.4mm – 10.5mm lens, integrated IR or equivalent unit.</w:t>
            </w:r>
          </w:p>
        </w:tc>
        <w:tc>
          <w:tcPr>
            <w:tcW w:w="1559" w:type="dxa"/>
            <w:vAlign w:val="center"/>
          </w:tcPr>
          <w:p w14:paraId="5EB354F1" w14:textId="77777777" w:rsidR="00230145" w:rsidRPr="00F27845" w:rsidRDefault="00230145" w:rsidP="00F672EC">
            <w:pPr>
              <w:jc w:val="center"/>
              <w:rPr>
                <w:rFonts w:ascii="Arial" w:eastAsia="Times New Roman" w:hAnsi="Arial" w:cs="Arial"/>
                <w:color w:val="212121"/>
                <w:sz w:val="21"/>
                <w:szCs w:val="21"/>
                <w:lang w:val="en-IE" w:eastAsia="en-GB"/>
              </w:rPr>
            </w:pPr>
            <w:r w:rsidRPr="00F27845">
              <w:rPr>
                <w:rFonts w:ascii="Arial" w:eastAsia="Times New Roman" w:hAnsi="Arial" w:cs="Arial"/>
                <w:color w:val="212121"/>
                <w:sz w:val="21"/>
                <w:szCs w:val="21"/>
                <w:lang w:val="en-IE" w:eastAsia="en-GB"/>
              </w:rPr>
              <w:t>8</w:t>
            </w:r>
          </w:p>
        </w:tc>
        <w:tc>
          <w:tcPr>
            <w:tcW w:w="2126" w:type="dxa"/>
            <w:vAlign w:val="center"/>
          </w:tcPr>
          <w:p w14:paraId="1E2B19C9" w14:textId="211387FC" w:rsidR="00230145" w:rsidRPr="00F27845" w:rsidRDefault="00087E69" w:rsidP="00087E69">
            <w:pPr>
              <w:rPr>
                <w:rFonts w:ascii="Arial" w:eastAsia="Times New Roman" w:hAnsi="Arial" w:cs="Arial"/>
                <w:color w:val="212121"/>
                <w:sz w:val="21"/>
                <w:szCs w:val="21"/>
                <w:lang w:val="en-IE" w:eastAsia="en-GB"/>
              </w:rPr>
            </w:pPr>
            <w:r w:rsidRPr="00F27845">
              <w:rPr>
                <w:rFonts w:ascii="Arial" w:eastAsia="Times New Roman" w:hAnsi="Arial" w:cs="Arial"/>
                <w:color w:val="212121"/>
                <w:sz w:val="21"/>
                <w:szCs w:val="21"/>
                <w:lang w:val="en-IE" w:eastAsia="en-GB"/>
              </w:rPr>
              <w:t>€</w:t>
            </w:r>
          </w:p>
        </w:tc>
        <w:tc>
          <w:tcPr>
            <w:tcW w:w="1701" w:type="dxa"/>
            <w:vAlign w:val="center"/>
          </w:tcPr>
          <w:p w14:paraId="664B0151" w14:textId="77777777" w:rsidR="00230145" w:rsidRPr="00F27845" w:rsidRDefault="00230145" w:rsidP="00230145">
            <w:pPr>
              <w:jc w:val="center"/>
              <w:rPr>
                <w:rFonts w:ascii="Arial" w:eastAsia="Times New Roman" w:hAnsi="Arial" w:cs="Arial"/>
                <w:color w:val="212121"/>
                <w:sz w:val="21"/>
                <w:szCs w:val="21"/>
                <w:lang w:val="en-IE" w:eastAsia="en-GB"/>
              </w:rPr>
            </w:pPr>
          </w:p>
        </w:tc>
      </w:tr>
      <w:tr w:rsidR="00230145" w:rsidRPr="00F27845" w14:paraId="38367BBE" w14:textId="48184B49" w:rsidTr="00F672EC">
        <w:trPr>
          <w:trHeight w:val="268"/>
        </w:trPr>
        <w:tc>
          <w:tcPr>
            <w:tcW w:w="3681" w:type="dxa"/>
            <w:tcMar>
              <w:top w:w="0" w:type="dxa"/>
              <w:left w:w="108" w:type="dxa"/>
              <w:bottom w:w="0" w:type="dxa"/>
              <w:right w:w="108" w:type="dxa"/>
            </w:tcMar>
            <w:vAlign w:val="center"/>
            <w:hideMark/>
          </w:tcPr>
          <w:p w14:paraId="31348564" w14:textId="77777777" w:rsidR="00230145" w:rsidRPr="00F27845" w:rsidRDefault="00230145" w:rsidP="005C2AD6">
            <w:pPr>
              <w:rPr>
                <w:rFonts w:ascii="Arial" w:eastAsia="Times New Roman" w:hAnsi="Arial" w:cs="Arial"/>
                <w:color w:val="212121"/>
                <w:sz w:val="21"/>
                <w:szCs w:val="21"/>
                <w:lang w:val="en-IE" w:eastAsia="en-GB"/>
              </w:rPr>
            </w:pPr>
            <w:r w:rsidRPr="00F27845">
              <w:rPr>
                <w:rFonts w:ascii="Arial" w:eastAsia="Times New Roman" w:hAnsi="Arial" w:cs="Arial"/>
                <w:color w:val="000000"/>
                <w:sz w:val="21"/>
                <w:szCs w:val="21"/>
                <w:lang w:val="en-IE" w:eastAsia="en-GB"/>
              </w:rPr>
              <w:t>Avigilon standard license or equivalent.</w:t>
            </w:r>
          </w:p>
        </w:tc>
        <w:tc>
          <w:tcPr>
            <w:tcW w:w="1559" w:type="dxa"/>
            <w:vAlign w:val="center"/>
          </w:tcPr>
          <w:p w14:paraId="46EE1F60" w14:textId="77777777" w:rsidR="00230145" w:rsidRPr="00F27845" w:rsidRDefault="00230145" w:rsidP="00F672EC">
            <w:pPr>
              <w:jc w:val="center"/>
              <w:rPr>
                <w:rFonts w:ascii="Arial" w:eastAsia="Times New Roman" w:hAnsi="Arial" w:cs="Arial"/>
                <w:color w:val="212121"/>
                <w:sz w:val="21"/>
                <w:szCs w:val="21"/>
                <w:lang w:val="en-IE" w:eastAsia="en-GB"/>
              </w:rPr>
            </w:pPr>
            <w:r w:rsidRPr="00F27845">
              <w:rPr>
                <w:rFonts w:ascii="Arial" w:eastAsia="Times New Roman" w:hAnsi="Arial" w:cs="Arial"/>
                <w:color w:val="212121"/>
                <w:sz w:val="21"/>
                <w:szCs w:val="21"/>
                <w:lang w:val="en-IE" w:eastAsia="en-GB"/>
              </w:rPr>
              <w:t>18</w:t>
            </w:r>
          </w:p>
        </w:tc>
        <w:tc>
          <w:tcPr>
            <w:tcW w:w="2126" w:type="dxa"/>
            <w:vAlign w:val="center"/>
          </w:tcPr>
          <w:p w14:paraId="4D596763" w14:textId="38A2B34B" w:rsidR="00230145" w:rsidRPr="00F27845" w:rsidRDefault="00087E69" w:rsidP="00087E69">
            <w:pPr>
              <w:rPr>
                <w:rFonts w:ascii="Arial" w:eastAsia="Times New Roman" w:hAnsi="Arial" w:cs="Arial"/>
                <w:color w:val="212121"/>
                <w:sz w:val="21"/>
                <w:szCs w:val="21"/>
                <w:lang w:val="en-IE" w:eastAsia="en-GB"/>
              </w:rPr>
            </w:pPr>
            <w:r w:rsidRPr="00F27845">
              <w:rPr>
                <w:rFonts w:ascii="Arial" w:eastAsia="Times New Roman" w:hAnsi="Arial" w:cs="Arial"/>
                <w:color w:val="212121"/>
                <w:sz w:val="21"/>
                <w:szCs w:val="21"/>
                <w:lang w:val="en-IE" w:eastAsia="en-GB"/>
              </w:rPr>
              <w:t>€</w:t>
            </w:r>
          </w:p>
        </w:tc>
        <w:tc>
          <w:tcPr>
            <w:tcW w:w="1701" w:type="dxa"/>
            <w:vAlign w:val="center"/>
          </w:tcPr>
          <w:p w14:paraId="670D0AB5" w14:textId="77777777" w:rsidR="00230145" w:rsidRPr="00F27845" w:rsidRDefault="00230145" w:rsidP="00087E69">
            <w:pPr>
              <w:jc w:val="center"/>
              <w:rPr>
                <w:rFonts w:ascii="Arial" w:eastAsia="Times New Roman" w:hAnsi="Arial" w:cs="Arial"/>
                <w:color w:val="212121"/>
                <w:sz w:val="21"/>
                <w:szCs w:val="21"/>
                <w:lang w:val="en-IE" w:eastAsia="en-GB"/>
              </w:rPr>
            </w:pPr>
          </w:p>
        </w:tc>
      </w:tr>
      <w:tr w:rsidR="00230145" w:rsidRPr="00F27845" w14:paraId="2C0D176E" w14:textId="4AEFEE1F" w:rsidTr="00F672EC">
        <w:trPr>
          <w:trHeight w:val="268"/>
        </w:trPr>
        <w:tc>
          <w:tcPr>
            <w:tcW w:w="3681" w:type="dxa"/>
            <w:tcMar>
              <w:top w:w="0" w:type="dxa"/>
              <w:left w:w="108" w:type="dxa"/>
              <w:bottom w:w="0" w:type="dxa"/>
              <w:right w:w="108" w:type="dxa"/>
            </w:tcMar>
            <w:vAlign w:val="center"/>
            <w:hideMark/>
          </w:tcPr>
          <w:p w14:paraId="1D360802" w14:textId="77777777" w:rsidR="00230145" w:rsidRPr="00F27845" w:rsidRDefault="00230145" w:rsidP="005C2AD6">
            <w:pPr>
              <w:rPr>
                <w:rFonts w:ascii="Arial" w:eastAsia="Times New Roman" w:hAnsi="Arial" w:cs="Arial"/>
                <w:color w:val="212121"/>
                <w:sz w:val="21"/>
                <w:szCs w:val="21"/>
                <w:lang w:val="en-IE" w:eastAsia="en-GB"/>
              </w:rPr>
            </w:pPr>
            <w:r w:rsidRPr="00F27845">
              <w:rPr>
                <w:rFonts w:ascii="Arial" w:eastAsia="Times New Roman" w:hAnsi="Arial" w:cs="Arial"/>
                <w:color w:val="000000"/>
                <w:sz w:val="21"/>
                <w:szCs w:val="21"/>
                <w:lang w:val="en-IE" w:eastAsia="en-GB"/>
              </w:rPr>
              <w:lastRenderedPageBreak/>
              <w:t>Pole mount brackets</w:t>
            </w:r>
          </w:p>
        </w:tc>
        <w:tc>
          <w:tcPr>
            <w:tcW w:w="1559" w:type="dxa"/>
            <w:vAlign w:val="center"/>
          </w:tcPr>
          <w:p w14:paraId="3CDE025A" w14:textId="2A5FC770" w:rsidR="00230145" w:rsidRPr="00F27845" w:rsidRDefault="00502D79" w:rsidP="00F672EC">
            <w:pPr>
              <w:jc w:val="center"/>
              <w:rPr>
                <w:rFonts w:ascii="Arial" w:eastAsia="Times New Roman" w:hAnsi="Arial" w:cs="Arial"/>
                <w:color w:val="212121"/>
                <w:sz w:val="21"/>
                <w:szCs w:val="21"/>
                <w:lang w:val="en-IE" w:eastAsia="en-GB"/>
              </w:rPr>
            </w:pPr>
            <w:r>
              <w:rPr>
                <w:rFonts w:ascii="Arial" w:eastAsia="Times New Roman" w:hAnsi="Arial" w:cs="Arial"/>
                <w:color w:val="212121"/>
                <w:sz w:val="21"/>
                <w:szCs w:val="21"/>
                <w:lang w:val="en-IE" w:eastAsia="en-GB"/>
              </w:rPr>
              <w:t>13</w:t>
            </w:r>
          </w:p>
        </w:tc>
        <w:tc>
          <w:tcPr>
            <w:tcW w:w="2126" w:type="dxa"/>
            <w:vAlign w:val="center"/>
          </w:tcPr>
          <w:p w14:paraId="49B51588" w14:textId="54C523EE" w:rsidR="00230145" w:rsidRPr="00F27845" w:rsidRDefault="00087E69" w:rsidP="00087E69">
            <w:pPr>
              <w:rPr>
                <w:rFonts w:ascii="Arial" w:eastAsia="Times New Roman" w:hAnsi="Arial" w:cs="Arial"/>
                <w:color w:val="212121"/>
                <w:sz w:val="21"/>
                <w:szCs w:val="21"/>
                <w:lang w:val="en-IE" w:eastAsia="en-GB"/>
              </w:rPr>
            </w:pPr>
            <w:r w:rsidRPr="00F27845">
              <w:rPr>
                <w:rFonts w:ascii="Arial" w:eastAsia="Times New Roman" w:hAnsi="Arial" w:cs="Arial"/>
                <w:color w:val="212121"/>
                <w:sz w:val="21"/>
                <w:szCs w:val="21"/>
                <w:lang w:val="en-IE" w:eastAsia="en-GB"/>
              </w:rPr>
              <w:t>€</w:t>
            </w:r>
          </w:p>
        </w:tc>
        <w:tc>
          <w:tcPr>
            <w:tcW w:w="1701" w:type="dxa"/>
            <w:vAlign w:val="center"/>
          </w:tcPr>
          <w:p w14:paraId="718EFB51" w14:textId="77777777" w:rsidR="00230145" w:rsidRPr="00F27845" w:rsidRDefault="00230145" w:rsidP="00087E69">
            <w:pPr>
              <w:jc w:val="center"/>
              <w:rPr>
                <w:rFonts w:ascii="Arial" w:eastAsia="Times New Roman" w:hAnsi="Arial" w:cs="Arial"/>
                <w:color w:val="212121"/>
                <w:sz w:val="21"/>
                <w:szCs w:val="21"/>
                <w:lang w:val="en-IE" w:eastAsia="en-GB"/>
              </w:rPr>
            </w:pPr>
          </w:p>
        </w:tc>
      </w:tr>
      <w:tr w:rsidR="00230145" w:rsidRPr="00F27845" w14:paraId="23B168EF" w14:textId="0BA335D0" w:rsidTr="00F672EC">
        <w:trPr>
          <w:trHeight w:val="268"/>
        </w:trPr>
        <w:tc>
          <w:tcPr>
            <w:tcW w:w="3681" w:type="dxa"/>
            <w:tcMar>
              <w:top w:w="0" w:type="dxa"/>
              <w:left w:w="108" w:type="dxa"/>
              <w:bottom w:w="0" w:type="dxa"/>
              <w:right w:w="108" w:type="dxa"/>
            </w:tcMar>
            <w:vAlign w:val="center"/>
            <w:hideMark/>
          </w:tcPr>
          <w:p w14:paraId="0D489D8C" w14:textId="6CDF6F23" w:rsidR="00230145" w:rsidRPr="00F27845" w:rsidRDefault="00230145" w:rsidP="005C2AD6">
            <w:pPr>
              <w:rPr>
                <w:rFonts w:ascii="Arial" w:eastAsia="Times New Roman" w:hAnsi="Arial" w:cs="Arial"/>
                <w:color w:val="212121"/>
                <w:sz w:val="21"/>
                <w:szCs w:val="21"/>
                <w:lang w:val="en-IE" w:eastAsia="en-GB"/>
              </w:rPr>
            </w:pPr>
            <w:r w:rsidRPr="00F27845">
              <w:rPr>
                <w:rFonts w:ascii="Arial" w:eastAsia="Times New Roman" w:hAnsi="Arial" w:cs="Arial"/>
                <w:color w:val="000000"/>
                <w:sz w:val="21"/>
                <w:szCs w:val="21"/>
                <w:lang w:val="en-IE" w:eastAsia="en-GB"/>
              </w:rPr>
              <w:t xml:space="preserve">Avigilon </w:t>
            </w:r>
            <w:r w:rsidR="00387A2F">
              <w:rPr>
                <w:rFonts w:ascii="Arial" w:eastAsia="Times New Roman" w:hAnsi="Arial" w:cs="Arial"/>
                <w:color w:val="000000"/>
                <w:sz w:val="21"/>
                <w:szCs w:val="21"/>
                <w:lang w:val="en-IE" w:eastAsia="en-GB"/>
              </w:rPr>
              <w:t>Remote Monitoring W</w:t>
            </w:r>
            <w:r w:rsidRPr="00F27845">
              <w:rPr>
                <w:rFonts w:ascii="Arial" w:eastAsia="Times New Roman" w:hAnsi="Arial" w:cs="Arial"/>
                <w:color w:val="000000"/>
                <w:sz w:val="21"/>
                <w:szCs w:val="21"/>
                <w:lang w:val="en-IE" w:eastAsia="en-GB"/>
              </w:rPr>
              <w:t xml:space="preserve">orkstation </w:t>
            </w:r>
            <w:r w:rsidR="00464AED">
              <w:rPr>
                <w:rFonts w:ascii="Arial" w:eastAsia="Times New Roman" w:hAnsi="Arial" w:cs="Arial"/>
                <w:color w:val="000000"/>
                <w:sz w:val="21"/>
                <w:szCs w:val="21"/>
                <w:lang w:val="en-IE" w:eastAsia="en-GB"/>
              </w:rPr>
              <w:t xml:space="preserve">with dual monitor output </w:t>
            </w:r>
            <w:r w:rsidRPr="00F27845">
              <w:rPr>
                <w:rFonts w:ascii="Arial" w:eastAsia="Times New Roman" w:hAnsi="Arial" w:cs="Arial"/>
                <w:color w:val="000000"/>
                <w:sz w:val="21"/>
                <w:szCs w:val="21"/>
                <w:lang w:val="en-IE" w:eastAsia="en-GB"/>
              </w:rPr>
              <w:t>or equivalent unit.</w:t>
            </w:r>
          </w:p>
        </w:tc>
        <w:tc>
          <w:tcPr>
            <w:tcW w:w="1559" w:type="dxa"/>
            <w:vAlign w:val="center"/>
          </w:tcPr>
          <w:p w14:paraId="35D0BB62" w14:textId="77777777" w:rsidR="00230145" w:rsidRPr="00F27845" w:rsidRDefault="00230145" w:rsidP="00F672EC">
            <w:pPr>
              <w:jc w:val="center"/>
              <w:rPr>
                <w:rFonts w:ascii="Arial" w:eastAsia="Times New Roman" w:hAnsi="Arial" w:cs="Arial"/>
                <w:color w:val="212121"/>
                <w:sz w:val="21"/>
                <w:szCs w:val="21"/>
                <w:lang w:val="en-IE" w:eastAsia="en-GB"/>
              </w:rPr>
            </w:pPr>
            <w:r w:rsidRPr="00F27845">
              <w:rPr>
                <w:rFonts w:ascii="Arial" w:eastAsia="Times New Roman" w:hAnsi="Arial" w:cs="Arial"/>
                <w:color w:val="212121"/>
                <w:sz w:val="21"/>
                <w:szCs w:val="21"/>
                <w:lang w:val="en-IE" w:eastAsia="en-GB"/>
              </w:rPr>
              <w:t>1</w:t>
            </w:r>
          </w:p>
        </w:tc>
        <w:tc>
          <w:tcPr>
            <w:tcW w:w="2126" w:type="dxa"/>
            <w:vAlign w:val="center"/>
          </w:tcPr>
          <w:p w14:paraId="62615ABF" w14:textId="2A003994" w:rsidR="00230145" w:rsidRPr="00F27845" w:rsidRDefault="00087E69" w:rsidP="00087E69">
            <w:pPr>
              <w:rPr>
                <w:rFonts w:ascii="Arial" w:eastAsia="Times New Roman" w:hAnsi="Arial" w:cs="Arial"/>
                <w:color w:val="212121"/>
                <w:sz w:val="21"/>
                <w:szCs w:val="21"/>
                <w:lang w:val="en-IE" w:eastAsia="en-GB"/>
              </w:rPr>
            </w:pPr>
            <w:r w:rsidRPr="00F27845">
              <w:rPr>
                <w:rFonts w:ascii="Arial" w:eastAsia="Times New Roman" w:hAnsi="Arial" w:cs="Arial"/>
                <w:color w:val="212121"/>
                <w:sz w:val="21"/>
                <w:szCs w:val="21"/>
                <w:lang w:val="en-IE" w:eastAsia="en-GB"/>
              </w:rPr>
              <w:t>€</w:t>
            </w:r>
          </w:p>
        </w:tc>
        <w:tc>
          <w:tcPr>
            <w:tcW w:w="1701" w:type="dxa"/>
            <w:vAlign w:val="center"/>
          </w:tcPr>
          <w:p w14:paraId="0F541C72" w14:textId="77777777" w:rsidR="00230145" w:rsidRPr="00F27845" w:rsidRDefault="00230145" w:rsidP="00087E69">
            <w:pPr>
              <w:jc w:val="center"/>
              <w:rPr>
                <w:rFonts w:ascii="Arial" w:eastAsia="Times New Roman" w:hAnsi="Arial" w:cs="Arial"/>
                <w:color w:val="212121"/>
                <w:sz w:val="21"/>
                <w:szCs w:val="21"/>
                <w:lang w:val="en-IE" w:eastAsia="en-GB"/>
              </w:rPr>
            </w:pPr>
          </w:p>
        </w:tc>
      </w:tr>
      <w:tr w:rsidR="00230145" w:rsidRPr="00F27845" w14:paraId="152B03D6" w14:textId="1DC8A211" w:rsidTr="00F672EC">
        <w:trPr>
          <w:trHeight w:val="268"/>
        </w:trPr>
        <w:tc>
          <w:tcPr>
            <w:tcW w:w="3681" w:type="dxa"/>
            <w:tcMar>
              <w:top w:w="0" w:type="dxa"/>
              <w:left w:w="108" w:type="dxa"/>
              <w:bottom w:w="0" w:type="dxa"/>
              <w:right w:w="108" w:type="dxa"/>
            </w:tcMar>
            <w:vAlign w:val="center"/>
            <w:hideMark/>
          </w:tcPr>
          <w:p w14:paraId="6813537E" w14:textId="77777777" w:rsidR="00230145" w:rsidRPr="00F27845" w:rsidRDefault="00230145" w:rsidP="005C2AD6">
            <w:pPr>
              <w:rPr>
                <w:rFonts w:ascii="Arial" w:eastAsia="Times New Roman" w:hAnsi="Arial" w:cs="Arial"/>
                <w:color w:val="212121"/>
                <w:sz w:val="21"/>
                <w:szCs w:val="21"/>
                <w:lang w:val="en-IE" w:eastAsia="en-GB"/>
              </w:rPr>
            </w:pPr>
            <w:r w:rsidRPr="00F27845">
              <w:rPr>
                <w:rFonts w:ascii="Arial" w:eastAsia="Times New Roman" w:hAnsi="Arial" w:cs="Arial"/>
                <w:color w:val="212121"/>
                <w:sz w:val="21"/>
                <w:szCs w:val="21"/>
                <w:lang w:val="en-IE" w:eastAsia="en-GB"/>
              </w:rPr>
              <w:t>24" Monitor (with Server).</w:t>
            </w:r>
          </w:p>
        </w:tc>
        <w:tc>
          <w:tcPr>
            <w:tcW w:w="1559" w:type="dxa"/>
            <w:vAlign w:val="center"/>
          </w:tcPr>
          <w:p w14:paraId="4876EB3B" w14:textId="77777777" w:rsidR="00230145" w:rsidRPr="00F27845" w:rsidRDefault="00230145" w:rsidP="00F672EC">
            <w:pPr>
              <w:jc w:val="center"/>
              <w:rPr>
                <w:rFonts w:ascii="Arial" w:eastAsia="Times New Roman" w:hAnsi="Arial" w:cs="Arial"/>
                <w:color w:val="212121"/>
                <w:sz w:val="21"/>
                <w:szCs w:val="21"/>
                <w:lang w:val="en-IE" w:eastAsia="en-GB"/>
              </w:rPr>
            </w:pPr>
            <w:r w:rsidRPr="00F27845">
              <w:rPr>
                <w:rFonts w:ascii="Arial" w:eastAsia="Times New Roman" w:hAnsi="Arial" w:cs="Arial"/>
                <w:color w:val="212121"/>
                <w:sz w:val="21"/>
                <w:szCs w:val="21"/>
                <w:lang w:val="en-IE" w:eastAsia="en-GB"/>
              </w:rPr>
              <w:t>1</w:t>
            </w:r>
          </w:p>
        </w:tc>
        <w:tc>
          <w:tcPr>
            <w:tcW w:w="2126" w:type="dxa"/>
            <w:vAlign w:val="center"/>
          </w:tcPr>
          <w:p w14:paraId="31366BE2" w14:textId="65ADAD9E" w:rsidR="00230145" w:rsidRPr="00F27845" w:rsidRDefault="00087E69" w:rsidP="00087E69">
            <w:pPr>
              <w:rPr>
                <w:rFonts w:ascii="Arial" w:eastAsia="Times New Roman" w:hAnsi="Arial" w:cs="Arial"/>
                <w:color w:val="212121"/>
                <w:sz w:val="21"/>
                <w:szCs w:val="21"/>
                <w:lang w:val="en-IE" w:eastAsia="en-GB"/>
              </w:rPr>
            </w:pPr>
            <w:r w:rsidRPr="00F27845">
              <w:rPr>
                <w:rFonts w:ascii="Arial" w:eastAsia="Times New Roman" w:hAnsi="Arial" w:cs="Arial"/>
                <w:color w:val="212121"/>
                <w:sz w:val="21"/>
                <w:szCs w:val="21"/>
                <w:lang w:val="en-IE" w:eastAsia="en-GB"/>
              </w:rPr>
              <w:t>€</w:t>
            </w:r>
          </w:p>
        </w:tc>
        <w:tc>
          <w:tcPr>
            <w:tcW w:w="1701" w:type="dxa"/>
            <w:vAlign w:val="center"/>
          </w:tcPr>
          <w:p w14:paraId="34FE1B27" w14:textId="77777777" w:rsidR="00230145" w:rsidRPr="00F27845" w:rsidRDefault="00230145" w:rsidP="00087E69">
            <w:pPr>
              <w:jc w:val="center"/>
              <w:rPr>
                <w:rFonts w:ascii="Arial" w:eastAsia="Times New Roman" w:hAnsi="Arial" w:cs="Arial"/>
                <w:color w:val="212121"/>
                <w:sz w:val="21"/>
                <w:szCs w:val="21"/>
                <w:lang w:val="en-IE" w:eastAsia="en-GB"/>
              </w:rPr>
            </w:pPr>
          </w:p>
        </w:tc>
      </w:tr>
      <w:tr w:rsidR="00230145" w:rsidRPr="00F27845" w14:paraId="72F13B4E" w14:textId="1DC977EB" w:rsidTr="00F672EC">
        <w:trPr>
          <w:trHeight w:val="268"/>
        </w:trPr>
        <w:tc>
          <w:tcPr>
            <w:tcW w:w="3681" w:type="dxa"/>
            <w:tcMar>
              <w:top w:w="0" w:type="dxa"/>
              <w:left w:w="108" w:type="dxa"/>
              <w:bottom w:w="0" w:type="dxa"/>
              <w:right w:w="108" w:type="dxa"/>
            </w:tcMar>
            <w:vAlign w:val="center"/>
            <w:hideMark/>
          </w:tcPr>
          <w:p w14:paraId="2E3EF492" w14:textId="77777777" w:rsidR="00230145" w:rsidRPr="00F27845" w:rsidRDefault="00230145" w:rsidP="005C2AD6">
            <w:pPr>
              <w:rPr>
                <w:rFonts w:ascii="Arial" w:eastAsia="Times New Roman" w:hAnsi="Arial" w:cs="Arial"/>
                <w:color w:val="212121"/>
                <w:sz w:val="21"/>
                <w:szCs w:val="21"/>
                <w:lang w:val="en-IE" w:eastAsia="en-GB"/>
              </w:rPr>
            </w:pPr>
            <w:r w:rsidRPr="00F27845">
              <w:rPr>
                <w:rFonts w:ascii="Arial" w:eastAsia="Times New Roman" w:hAnsi="Arial" w:cs="Arial"/>
                <w:color w:val="000000"/>
                <w:sz w:val="21"/>
                <w:szCs w:val="21"/>
                <w:lang w:val="en-IE" w:eastAsia="en-GB"/>
              </w:rPr>
              <w:t>Rack Mount UPS 2000VA min.</w:t>
            </w:r>
          </w:p>
        </w:tc>
        <w:tc>
          <w:tcPr>
            <w:tcW w:w="1559" w:type="dxa"/>
            <w:vAlign w:val="center"/>
          </w:tcPr>
          <w:p w14:paraId="403957FC" w14:textId="77777777" w:rsidR="00230145" w:rsidRPr="00F27845" w:rsidRDefault="00230145" w:rsidP="00F672EC">
            <w:pPr>
              <w:jc w:val="center"/>
              <w:rPr>
                <w:rFonts w:ascii="Arial" w:eastAsia="Times New Roman" w:hAnsi="Arial" w:cs="Arial"/>
                <w:color w:val="212121"/>
                <w:sz w:val="21"/>
                <w:szCs w:val="21"/>
                <w:lang w:val="en-IE" w:eastAsia="en-GB"/>
              </w:rPr>
            </w:pPr>
            <w:r w:rsidRPr="00F27845">
              <w:rPr>
                <w:rFonts w:ascii="Arial" w:eastAsia="Times New Roman" w:hAnsi="Arial" w:cs="Arial"/>
                <w:color w:val="212121"/>
                <w:sz w:val="21"/>
                <w:szCs w:val="21"/>
                <w:lang w:val="en-IE" w:eastAsia="en-GB"/>
              </w:rPr>
              <w:t>1</w:t>
            </w:r>
          </w:p>
        </w:tc>
        <w:tc>
          <w:tcPr>
            <w:tcW w:w="2126" w:type="dxa"/>
            <w:vAlign w:val="center"/>
          </w:tcPr>
          <w:p w14:paraId="23095DF1" w14:textId="52EA71D8" w:rsidR="00230145" w:rsidRPr="00F27845" w:rsidRDefault="00087E69" w:rsidP="00087E69">
            <w:pPr>
              <w:rPr>
                <w:rFonts w:ascii="Arial" w:eastAsia="Times New Roman" w:hAnsi="Arial" w:cs="Arial"/>
                <w:color w:val="212121"/>
                <w:sz w:val="21"/>
                <w:szCs w:val="21"/>
                <w:lang w:val="en-IE" w:eastAsia="en-GB"/>
              </w:rPr>
            </w:pPr>
            <w:r w:rsidRPr="00F27845">
              <w:rPr>
                <w:rFonts w:ascii="Arial" w:eastAsia="Times New Roman" w:hAnsi="Arial" w:cs="Arial"/>
                <w:color w:val="212121"/>
                <w:sz w:val="21"/>
                <w:szCs w:val="21"/>
                <w:lang w:val="en-IE" w:eastAsia="en-GB"/>
              </w:rPr>
              <w:t>€</w:t>
            </w:r>
          </w:p>
        </w:tc>
        <w:tc>
          <w:tcPr>
            <w:tcW w:w="1701" w:type="dxa"/>
            <w:vAlign w:val="center"/>
          </w:tcPr>
          <w:p w14:paraId="550A446B" w14:textId="77777777" w:rsidR="00230145" w:rsidRPr="00F27845" w:rsidRDefault="00230145" w:rsidP="00087E69">
            <w:pPr>
              <w:jc w:val="center"/>
              <w:rPr>
                <w:rFonts w:ascii="Arial" w:eastAsia="Times New Roman" w:hAnsi="Arial" w:cs="Arial"/>
                <w:color w:val="212121"/>
                <w:sz w:val="21"/>
                <w:szCs w:val="21"/>
                <w:lang w:val="en-IE" w:eastAsia="en-GB"/>
              </w:rPr>
            </w:pPr>
          </w:p>
        </w:tc>
      </w:tr>
      <w:tr w:rsidR="00230145" w:rsidRPr="00F27845" w14:paraId="272CC550" w14:textId="0C6C5392" w:rsidTr="00F672EC">
        <w:trPr>
          <w:trHeight w:val="268"/>
        </w:trPr>
        <w:tc>
          <w:tcPr>
            <w:tcW w:w="3681" w:type="dxa"/>
            <w:tcMar>
              <w:top w:w="0" w:type="dxa"/>
              <w:left w:w="108" w:type="dxa"/>
              <w:bottom w:w="0" w:type="dxa"/>
              <w:right w:w="108" w:type="dxa"/>
            </w:tcMar>
            <w:vAlign w:val="center"/>
            <w:hideMark/>
          </w:tcPr>
          <w:p w14:paraId="2B7D1A98" w14:textId="77777777" w:rsidR="00230145" w:rsidRPr="00F27845" w:rsidRDefault="00230145" w:rsidP="005C2AD6">
            <w:pPr>
              <w:rPr>
                <w:rFonts w:ascii="Arial" w:eastAsia="Times New Roman" w:hAnsi="Arial" w:cs="Arial"/>
                <w:color w:val="212121"/>
                <w:sz w:val="21"/>
                <w:szCs w:val="21"/>
                <w:lang w:val="en-IE" w:eastAsia="en-GB"/>
              </w:rPr>
            </w:pPr>
            <w:r w:rsidRPr="00F27845">
              <w:rPr>
                <w:rFonts w:ascii="Arial" w:eastAsia="Times New Roman" w:hAnsi="Arial" w:cs="Arial"/>
                <w:color w:val="000000"/>
                <w:sz w:val="21"/>
                <w:szCs w:val="21"/>
                <w:lang w:val="en-IE" w:eastAsia="en-GB"/>
              </w:rPr>
              <w:t>Ubiquity Transmission equipment or equivalent</w:t>
            </w:r>
          </w:p>
        </w:tc>
        <w:tc>
          <w:tcPr>
            <w:tcW w:w="1559" w:type="dxa"/>
            <w:vAlign w:val="center"/>
          </w:tcPr>
          <w:p w14:paraId="79720B69" w14:textId="77777777" w:rsidR="00230145" w:rsidRPr="00F27845" w:rsidRDefault="00230145" w:rsidP="00F672EC">
            <w:pPr>
              <w:jc w:val="center"/>
              <w:rPr>
                <w:rFonts w:ascii="Arial" w:eastAsia="Times New Roman" w:hAnsi="Arial" w:cs="Arial"/>
                <w:color w:val="212121"/>
                <w:sz w:val="21"/>
                <w:szCs w:val="21"/>
                <w:lang w:val="en-IE" w:eastAsia="en-GB"/>
              </w:rPr>
            </w:pPr>
            <w:r w:rsidRPr="00F27845">
              <w:rPr>
                <w:rFonts w:ascii="Arial" w:eastAsia="Times New Roman" w:hAnsi="Arial" w:cs="Arial"/>
                <w:color w:val="212121"/>
                <w:sz w:val="21"/>
                <w:szCs w:val="21"/>
                <w:lang w:val="en-IE" w:eastAsia="en-GB"/>
              </w:rPr>
              <w:t>1</w:t>
            </w:r>
          </w:p>
        </w:tc>
        <w:tc>
          <w:tcPr>
            <w:tcW w:w="2126" w:type="dxa"/>
            <w:vAlign w:val="center"/>
          </w:tcPr>
          <w:p w14:paraId="1E84258E" w14:textId="071E5772" w:rsidR="00230145" w:rsidRPr="00F27845" w:rsidRDefault="00087E69" w:rsidP="00087E69">
            <w:pPr>
              <w:rPr>
                <w:rFonts w:ascii="Arial" w:eastAsia="Times New Roman" w:hAnsi="Arial" w:cs="Arial"/>
                <w:color w:val="212121"/>
                <w:sz w:val="21"/>
                <w:szCs w:val="21"/>
                <w:lang w:val="en-IE" w:eastAsia="en-GB"/>
              </w:rPr>
            </w:pPr>
            <w:r w:rsidRPr="00F27845">
              <w:rPr>
                <w:rFonts w:ascii="Arial" w:eastAsia="Times New Roman" w:hAnsi="Arial" w:cs="Arial"/>
                <w:color w:val="212121"/>
                <w:sz w:val="21"/>
                <w:szCs w:val="21"/>
                <w:lang w:val="en-IE" w:eastAsia="en-GB"/>
              </w:rPr>
              <w:t>€</w:t>
            </w:r>
          </w:p>
        </w:tc>
        <w:tc>
          <w:tcPr>
            <w:tcW w:w="1701" w:type="dxa"/>
            <w:vAlign w:val="center"/>
          </w:tcPr>
          <w:p w14:paraId="32CEC269" w14:textId="77777777" w:rsidR="00230145" w:rsidRPr="00F27845" w:rsidRDefault="00230145" w:rsidP="00087E69">
            <w:pPr>
              <w:jc w:val="center"/>
              <w:rPr>
                <w:rFonts w:ascii="Arial" w:eastAsia="Times New Roman" w:hAnsi="Arial" w:cs="Arial"/>
                <w:color w:val="212121"/>
                <w:sz w:val="21"/>
                <w:szCs w:val="21"/>
                <w:lang w:val="en-IE" w:eastAsia="en-GB"/>
              </w:rPr>
            </w:pPr>
          </w:p>
        </w:tc>
      </w:tr>
      <w:tr w:rsidR="00230145" w:rsidRPr="00F27845" w14:paraId="596B174E" w14:textId="43EED7D5" w:rsidTr="00F672EC">
        <w:trPr>
          <w:trHeight w:val="268"/>
        </w:trPr>
        <w:tc>
          <w:tcPr>
            <w:tcW w:w="3681" w:type="dxa"/>
            <w:tcMar>
              <w:top w:w="0" w:type="dxa"/>
              <w:left w:w="108" w:type="dxa"/>
              <w:bottom w:w="0" w:type="dxa"/>
              <w:right w:w="108" w:type="dxa"/>
            </w:tcMar>
            <w:vAlign w:val="center"/>
            <w:hideMark/>
          </w:tcPr>
          <w:p w14:paraId="7B9A65CD" w14:textId="5BDCB6C7" w:rsidR="00230145" w:rsidRPr="00F27845" w:rsidRDefault="00230145" w:rsidP="005C2AD6">
            <w:pPr>
              <w:rPr>
                <w:rFonts w:ascii="Arial" w:eastAsia="Times New Roman" w:hAnsi="Arial" w:cs="Arial"/>
                <w:color w:val="212121"/>
                <w:sz w:val="21"/>
                <w:szCs w:val="21"/>
                <w:lang w:val="en-IE" w:eastAsia="en-GB"/>
              </w:rPr>
            </w:pPr>
            <w:r w:rsidRPr="00F27845">
              <w:rPr>
                <w:rFonts w:ascii="Arial" w:eastAsia="Times New Roman" w:hAnsi="Arial" w:cs="Arial"/>
                <w:color w:val="000000"/>
                <w:sz w:val="21"/>
                <w:szCs w:val="21"/>
                <w:lang w:val="en-IE" w:eastAsia="en-GB"/>
              </w:rPr>
              <w:t xml:space="preserve">4 port managed gigabit POE switch – </w:t>
            </w:r>
            <w:r w:rsidR="00C6338C">
              <w:rPr>
                <w:rFonts w:ascii="Arial" w:eastAsia="Times New Roman" w:hAnsi="Arial" w:cs="Arial"/>
                <w:color w:val="000000"/>
                <w:sz w:val="21"/>
                <w:szCs w:val="21"/>
                <w:lang w:val="en-IE" w:eastAsia="en-GB"/>
              </w:rPr>
              <w:t>each CCTV location</w:t>
            </w:r>
          </w:p>
        </w:tc>
        <w:tc>
          <w:tcPr>
            <w:tcW w:w="1559" w:type="dxa"/>
            <w:vAlign w:val="center"/>
          </w:tcPr>
          <w:p w14:paraId="6D405E35" w14:textId="2F19F6B7" w:rsidR="00230145" w:rsidRPr="00F27845" w:rsidRDefault="00230145" w:rsidP="00F672EC">
            <w:pPr>
              <w:jc w:val="center"/>
              <w:rPr>
                <w:rFonts w:ascii="Arial" w:eastAsia="Times New Roman" w:hAnsi="Arial" w:cs="Arial"/>
                <w:color w:val="212121"/>
                <w:sz w:val="21"/>
                <w:szCs w:val="21"/>
                <w:lang w:val="en-IE" w:eastAsia="en-GB"/>
              </w:rPr>
            </w:pPr>
            <w:r w:rsidRPr="00F27845">
              <w:rPr>
                <w:rFonts w:ascii="Arial" w:eastAsia="Times New Roman" w:hAnsi="Arial" w:cs="Arial"/>
                <w:color w:val="212121"/>
                <w:sz w:val="21"/>
                <w:szCs w:val="21"/>
                <w:lang w:val="en-IE" w:eastAsia="en-GB"/>
              </w:rPr>
              <w:t>1</w:t>
            </w:r>
            <w:r w:rsidR="00C6338C">
              <w:rPr>
                <w:rFonts w:ascii="Arial" w:eastAsia="Times New Roman" w:hAnsi="Arial" w:cs="Arial"/>
                <w:color w:val="212121"/>
                <w:sz w:val="21"/>
                <w:szCs w:val="21"/>
                <w:lang w:val="en-IE" w:eastAsia="en-GB"/>
              </w:rPr>
              <w:t>4</w:t>
            </w:r>
          </w:p>
        </w:tc>
        <w:tc>
          <w:tcPr>
            <w:tcW w:w="2126" w:type="dxa"/>
            <w:vAlign w:val="center"/>
          </w:tcPr>
          <w:p w14:paraId="6B14A8FB" w14:textId="320D5A13" w:rsidR="00230145" w:rsidRPr="00F27845" w:rsidRDefault="00087E69" w:rsidP="00087E69">
            <w:pPr>
              <w:rPr>
                <w:rFonts w:ascii="Arial" w:eastAsia="Times New Roman" w:hAnsi="Arial" w:cs="Arial"/>
                <w:color w:val="212121"/>
                <w:sz w:val="21"/>
                <w:szCs w:val="21"/>
                <w:lang w:val="en-IE" w:eastAsia="en-GB"/>
              </w:rPr>
            </w:pPr>
            <w:r w:rsidRPr="00F27845">
              <w:rPr>
                <w:rFonts w:ascii="Arial" w:eastAsia="Times New Roman" w:hAnsi="Arial" w:cs="Arial"/>
                <w:color w:val="212121"/>
                <w:sz w:val="21"/>
                <w:szCs w:val="21"/>
                <w:lang w:val="en-IE" w:eastAsia="en-GB"/>
              </w:rPr>
              <w:t>€</w:t>
            </w:r>
          </w:p>
        </w:tc>
        <w:tc>
          <w:tcPr>
            <w:tcW w:w="1701" w:type="dxa"/>
            <w:vAlign w:val="center"/>
          </w:tcPr>
          <w:p w14:paraId="3CDAE769" w14:textId="77777777" w:rsidR="00230145" w:rsidRPr="00F27845" w:rsidRDefault="00230145" w:rsidP="00087E69">
            <w:pPr>
              <w:jc w:val="center"/>
              <w:rPr>
                <w:rFonts w:ascii="Arial" w:eastAsia="Times New Roman" w:hAnsi="Arial" w:cs="Arial"/>
                <w:color w:val="212121"/>
                <w:sz w:val="21"/>
                <w:szCs w:val="21"/>
                <w:lang w:val="en-IE" w:eastAsia="en-GB"/>
              </w:rPr>
            </w:pPr>
          </w:p>
        </w:tc>
      </w:tr>
      <w:tr w:rsidR="00230145" w:rsidRPr="00F27845" w14:paraId="78B4E25E" w14:textId="30657029" w:rsidTr="00F672EC">
        <w:trPr>
          <w:trHeight w:val="268"/>
        </w:trPr>
        <w:tc>
          <w:tcPr>
            <w:tcW w:w="3681" w:type="dxa"/>
            <w:tcMar>
              <w:top w:w="0" w:type="dxa"/>
              <w:left w:w="108" w:type="dxa"/>
              <w:bottom w:w="0" w:type="dxa"/>
              <w:right w:w="108" w:type="dxa"/>
            </w:tcMar>
            <w:vAlign w:val="center"/>
            <w:hideMark/>
          </w:tcPr>
          <w:p w14:paraId="7C69F582" w14:textId="0D08E26E" w:rsidR="00230145" w:rsidRPr="00F27845" w:rsidRDefault="00230145" w:rsidP="005C2AD6">
            <w:pPr>
              <w:rPr>
                <w:rFonts w:ascii="Arial" w:eastAsia="Times New Roman" w:hAnsi="Arial" w:cs="Arial"/>
                <w:color w:val="212121"/>
                <w:sz w:val="21"/>
                <w:szCs w:val="21"/>
                <w:lang w:val="en-IE" w:eastAsia="en-GB"/>
              </w:rPr>
            </w:pPr>
            <w:r w:rsidRPr="00F27845">
              <w:rPr>
                <w:rFonts w:ascii="Arial" w:eastAsia="Times New Roman" w:hAnsi="Arial" w:cs="Arial"/>
                <w:color w:val="000000"/>
                <w:sz w:val="21"/>
                <w:szCs w:val="21"/>
                <w:lang w:val="en-IE" w:eastAsia="en-GB"/>
              </w:rPr>
              <w:t xml:space="preserve">8 port managed gigabit POE switch – </w:t>
            </w:r>
            <w:r w:rsidR="005D5CEF">
              <w:rPr>
                <w:rFonts w:ascii="Arial" w:eastAsia="Times New Roman" w:hAnsi="Arial" w:cs="Arial"/>
                <w:color w:val="000000"/>
                <w:sz w:val="21"/>
                <w:szCs w:val="21"/>
                <w:lang w:val="en-IE" w:eastAsia="en-GB"/>
              </w:rPr>
              <w:t xml:space="preserve"> 1 </w:t>
            </w:r>
            <w:r w:rsidRPr="00F27845">
              <w:rPr>
                <w:rFonts w:ascii="Arial" w:eastAsia="Times New Roman" w:hAnsi="Arial" w:cs="Arial"/>
                <w:color w:val="000000"/>
                <w:sz w:val="21"/>
                <w:szCs w:val="21"/>
                <w:lang w:val="en-IE" w:eastAsia="en-GB"/>
              </w:rPr>
              <w:t>with server</w:t>
            </w:r>
            <w:r w:rsidR="00841A99">
              <w:rPr>
                <w:rFonts w:ascii="Arial" w:eastAsia="Times New Roman" w:hAnsi="Arial" w:cs="Arial"/>
                <w:color w:val="000000"/>
                <w:sz w:val="21"/>
                <w:szCs w:val="21"/>
                <w:lang w:val="en-IE" w:eastAsia="en-GB"/>
              </w:rPr>
              <w:t xml:space="preserve"> &amp; 1 at Garda Station</w:t>
            </w:r>
          </w:p>
        </w:tc>
        <w:tc>
          <w:tcPr>
            <w:tcW w:w="1559" w:type="dxa"/>
            <w:vAlign w:val="center"/>
          </w:tcPr>
          <w:p w14:paraId="07FC64D5" w14:textId="77777777" w:rsidR="00230145" w:rsidRPr="00F27845" w:rsidRDefault="00230145" w:rsidP="00F672EC">
            <w:pPr>
              <w:jc w:val="center"/>
              <w:rPr>
                <w:rFonts w:ascii="Arial" w:eastAsia="Times New Roman" w:hAnsi="Arial" w:cs="Arial"/>
                <w:color w:val="212121"/>
                <w:sz w:val="21"/>
                <w:szCs w:val="21"/>
                <w:lang w:val="en-IE" w:eastAsia="en-GB"/>
              </w:rPr>
            </w:pPr>
            <w:r w:rsidRPr="00F27845">
              <w:rPr>
                <w:rFonts w:ascii="Arial" w:eastAsia="Times New Roman" w:hAnsi="Arial" w:cs="Arial"/>
                <w:color w:val="212121"/>
                <w:sz w:val="21"/>
                <w:szCs w:val="21"/>
                <w:lang w:val="en-IE" w:eastAsia="en-GB"/>
              </w:rPr>
              <w:t>2</w:t>
            </w:r>
          </w:p>
        </w:tc>
        <w:tc>
          <w:tcPr>
            <w:tcW w:w="2126" w:type="dxa"/>
            <w:vAlign w:val="center"/>
          </w:tcPr>
          <w:p w14:paraId="189EDC01" w14:textId="45456471" w:rsidR="00230145" w:rsidRPr="00F27845" w:rsidRDefault="00087E69" w:rsidP="00087E69">
            <w:pPr>
              <w:rPr>
                <w:rFonts w:ascii="Arial" w:eastAsia="Times New Roman" w:hAnsi="Arial" w:cs="Arial"/>
                <w:color w:val="212121"/>
                <w:sz w:val="21"/>
                <w:szCs w:val="21"/>
                <w:lang w:val="en-IE" w:eastAsia="en-GB"/>
              </w:rPr>
            </w:pPr>
            <w:r w:rsidRPr="00F27845">
              <w:rPr>
                <w:rFonts w:ascii="Arial" w:eastAsia="Times New Roman" w:hAnsi="Arial" w:cs="Arial"/>
                <w:color w:val="212121"/>
                <w:sz w:val="21"/>
                <w:szCs w:val="21"/>
                <w:lang w:val="en-IE" w:eastAsia="en-GB"/>
              </w:rPr>
              <w:t>€</w:t>
            </w:r>
          </w:p>
        </w:tc>
        <w:tc>
          <w:tcPr>
            <w:tcW w:w="1701" w:type="dxa"/>
            <w:vAlign w:val="center"/>
          </w:tcPr>
          <w:p w14:paraId="3E8CA7D7" w14:textId="77777777" w:rsidR="00230145" w:rsidRPr="00F27845" w:rsidRDefault="00230145" w:rsidP="00087E69">
            <w:pPr>
              <w:jc w:val="center"/>
              <w:rPr>
                <w:rFonts w:ascii="Arial" w:eastAsia="Times New Roman" w:hAnsi="Arial" w:cs="Arial"/>
                <w:color w:val="212121"/>
                <w:sz w:val="21"/>
                <w:szCs w:val="21"/>
                <w:lang w:val="en-IE" w:eastAsia="en-GB"/>
              </w:rPr>
            </w:pPr>
          </w:p>
        </w:tc>
      </w:tr>
      <w:tr w:rsidR="00230145" w:rsidRPr="00F27845" w14:paraId="285D2545" w14:textId="1CF6B29F" w:rsidTr="00F672EC">
        <w:trPr>
          <w:trHeight w:val="268"/>
        </w:trPr>
        <w:tc>
          <w:tcPr>
            <w:tcW w:w="3681" w:type="dxa"/>
            <w:tcMar>
              <w:top w:w="0" w:type="dxa"/>
              <w:left w:w="108" w:type="dxa"/>
              <w:bottom w:w="0" w:type="dxa"/>
              <w:right w:w="108" w:type="dxa"/>
            </w:tcMar>
            <w:vAlign w:val="center"/>
            <w:hideMark/>
          </w:tcPr>
          <w:p w14:paraId="4E5D29AE" w14:textId="711F3AEA" w:rsidR="00230145" w:rsidRPr="00D118C4" w:rsidRDefault="00230145" w:rsidP="005C2AD6">
            <w:pPr>
              <w:rPr>
                <w:rFonts w:ascii="Arial" w:eastAsia="Times New Roman" w:hAnsi="Arial" w:cs="Arial"/>
                <w:color w:val="000000"/>
                <w:sz w:val="21"/>
                <w:szCs w:val="21"/>
                <w:lang w:val="en-IE" w:eastAsia="en-GB"/>
              </w:rPr>
            </w:pPr>
            <w:r w:rsidRPr="00F27845">
              <w:rPr>
                <w:rFonts w:ascii="Arial" w:eastAsiaTheme="minorHAnsi" w:hAnsi="Arial" w:cs="Arial"/>
                <w:sz w:val="21"/>
                <w:szCs w:val="21"/>
                <w:lang w:val="en-IE"/>
              </w:rPr>
              <w:t>Server Cabinet - 600mm (W) x 1000mm (D)</w:t>
            </w:r>
            <w:r w:rsidR="00C6338C">
              <w:rPr>
                <w:rFonts w:ascii="Arial" w:eastAsiaTheme="minorHAnsi" w:hAnsi="Arial" w:cs="Arial"/>
                <w:sz w:val="21"/>
                <w:szCs w:val="21"/>
                <w:lang w:val="en-IE"/>
              </w:rPr>
              <w:t xml:space="preserve">, </w:t>
            </w:r>
            <w:r w:rsidRPr="00F27845">
              <w:rPr>
                <w:rFonts w:ascii="Arial" w:eastAsiaTheme="minorHAnsi" w:hAnsi="Arial" w:cs="Arial"/>
                <w:sz w:val="21"/>
                <w:szCs w:val="21"/>
                <w:lang w:val="en-IE"/>
              </w:rPr>
              <w:t xml:space="preserve">24U </w:t>
            </w:r>
            <w:r w:rsidRPr="00F27845">
              <w:rPr>
                <w:rFonts w:ascii="Arial" w:eastAsia="Times New Roman" w:hAnsi="Arial" w:cs="Arial"/>
                <w:color w:val="000000"/>
                <w:sz w:val="21"/>
                <w:szCs w:val="21"/>
                <w:lang w:val="en-IE" w:eastAsia="en-GB"/>
              </w:rPr>
              <w:t>free standing</w:t>
            </w:r>
            <w:r w:rsidR="00D118C4">
              <w:rPr>
                <w:rFonts w:ascii="Arial" w:eastAsia="Times New Roman" w:hAnsi="Arial" w:cs="Arial"/>
                <w:color w:val="000000"/>
                <w:sz w:val="21"/>
                <w:szCs w:val="21"/>
                <w:lang w:val="en-IE" w:eastAsia="en-GB"/>
              </w:rPr>
              <w:t xml:space="preserve"> </w:t>
            </w:r>
            <w:r w:rsidR="001175FA">
              <w:rPr>
                <w:rFonts w:ascii="Arial" w:eastAsia="Times New Roman" w:hAnsi="Arial" w:cs="Arial"/>
                <w:color w:val="000000"/>
                <w:sz w:val="21"/>
                <w:szCs w:val="21"/>
                <w:lang w:val="en-IE" w:eastAsia="en-GB"/>
              </w:rPr>
              <w:t xml:space="preserve">- </w:t>
            </w:r>
            <w:r w:rsidR="00D118C4">
              <w:rPr>
                <w:rFonts w:ascii="Arial" w:eastAsia="Times New Roman" w:hAnsi="Arial" w:cs="Arial"/>
                <w:color w:val="000000"/>
                <w:sz w:val="21"/>
                <w:szCs w:val="21"/>
                <w:lang w:val="en-IE" w:eastAsia="en-GB"/>
              </w:rPr>
              <w:t>at Market House.</w:t>
            </w:r>
            <w:r w:rsidRPr="00F27845">
              <w:rPr>
                <w:rFonts w:ascii="Arial" w:eastAsia="Times New Roman" w:hAnsi="Arial" w:cs="Arial"/>
                <w:color w:val="000000"/>
                <w:sz w:val="21"/>
                <w:szCs w:val="21"/>
                <w:lang w:val="en-IE" w:eastAsia="en-GB"/>
              </w:rPr>
              <w:t xml:space="preserve"> </w:t>
            </w:r>
          </w:p>
        </w:tc>
        <w:tc>
          <w:tcPr>
            <w:tcW w:w="1559" w:type="dxa"/>
            <w:vAlign w:val="center"/>
          </w:tcPr>
          <w:p w14:paraId="6714E9E0" w14:textId="77777777" w:rsidR="00230145" w:rsidRPr="00F27845" w:rsidRDefault="00230145" w:rsidP="00F672EC">
            <w:pPr>
              <w:jc w:val="center"/>
              <w:rPr>
                <w:rFonts w:ascii="Arial" w:eastAsia="Times New Roman" w:hAnsi="Arial" w:cs="Arial"/>
                <w:color w:val="212121"/>
                <w:sz w:val="21"/>
                <w:szCs w:val="21"/>
                <w:lang w:val="en-IE" w:eastAsia="en-GB"/>
              </w:rPr>
            </w:pPr>
            <w:r w:rsidRPr="00F27845">
              <w:rPr>
                <w:rFonts w:ascii="Arial" w:eastAsia="Times New Roman" w:hAnsi="Arial" w:cs="Arial"/>
                <w:color w:val="212121"/>
                <w:sz w:val="21"/>
                <w:szCs w:val="21"/>
                <w:lang w:val="en-IE" w:eastAsia="en-GB"/>
              </w:rPr>
              <w:t>1</w:t>
            </w:r>
          </w:p>
        </w:tc>
        <w:tc>
          <w:tcPr>
            <w:tcW w:w="2126" w:type="dxa"/>
            <w:vAlign w:val="center"/>
          </w:tcPr>
          <w:p w14:paraId="08BBC09A" w14:textId="122B1F37" w:rsidR="00230145" w:rsidRPr="00F27845" w:rsidRDefault="00087E69" w:rsidP="00087E69">
            <w:pPr>
              <w:rPr>
                <w:rFonts w:ascii="Arial" w:eastAsia="Times New Roman" w:hAnsi="Arial" w:cs="Arial"/>
                <w:color w:val="212121"/>
                <w:sz w:val="21"/>
                <w:szCs w:val="21"/>
                <w:lang w:val="en-IE" w:eastAsia="en-GB"/>
              </w:rPr>
            </w:pPr>
            <w:r w:rsidRPr="00F27845">
              <w:rPr>
                <w:rFonts w:ascii="Arial" w:eastAsia="Times New Roman" w:hAnsi="Arial" w:cs="Arial"/>
                <w:color w:val="212121"/>
                <w:sz w:val="21"/>
                <w:szCs w:val="21"/>
                <w:lang w:val="en-IE" w:eastAsia="en-GB"/>
              </w:rPr>
              <w:t>€</w:t>
            </w:r>
          </w:p>
        </w:tc>
        <w:tc>
          <w:tcPr>
            <w:tcW w:w="1701" w:type="dxa"/>
            <w:vAlign w:val="center"/>
          </w:tcPr>
          <w:p w14:paraId="3F2F343C" w14:textId="77777777" w:rsidR="00230145" w:rsidRPr="00F27845" w:rsidRDefault="00230145" w:rsidP="00087E69">
            <w:pPr>
              <w:jc w:val="center"/>
              <w:rPr>
                <w:rFonts w:ascii="Arial" w:eastAsia="Times New Roman" w:hAnsi="Arial" w:cs="Arial"/>
                <w:color w:val="212121"/>
                <w:sz w:val="21"/>
                <w:szCs w:val="21"/>
                <w:lang w:val="en-IE" w:eastAsia="en-GB"/>
              </w:rPr>
            </w:pPr>
          </w:p>
        </w:tc>
      </w:tr>
      <w:tr w:rsidR="00D118C4" w:rsidRPr="00F27845" w14:paraId="00E5E5AE" w14:textId="77777777" w:rsidTr="00F672EC">
        <w:trPr>
          <w:trHeight w:val="268"/>
        </w:trPr>
        <w:tc>
          <w:tcPr>
            <w:tcW w:w="3681" w:type="dxa"/>
            <w:tcMar>
              <w:top w:w="0" w:type="dxa"/>
              <w:left w:w="108" w:type="dxa"/>
              <w:bottom w:w="0" w:type="dxa"/>
              <w:right w:w="108" w:type="dxa"/>
            </w:tcMar>
            <w:vAlign w:val="center"/>
          </w:tcPr>
          <w:p w14:paraId="2A20D6E3" w14:textId="4292E9EF" w:rsidR="00D118C4" w:rsidRPr="00F27845" w:rsidRDefault="001175FA" w:rsidP="005C2AD6">
            <w:pPr>
              <w:rPr>
                <w:rFonts w:ascii="Arial" w:eastAsiaTheme="minorHAnsi" w:hAnsi="Arial" w:cs="Arial"/>
                <w:sz w:val="21"/>
                <w:szCs w:val="21"/>
                <w:lang w:val="en-IE"/>
              </w:rPr>
            </w:pPr>
            <w:r>
              <w:rPr>
                <w:rFonts w:ascii="Arial" w:eastAsiaTheme="minorHAnsi" w:hAnsi="Arial" w:cs="Arial"/>
                <w:sz w:val="21"/>
                <w:szCs w:val="21"/>
                <w:lang w:val="en-IE"/>
              </w:rPr>
              <w:t>Switch</w:t>
            </w:r>
            <w:r w:rsidR="00D118C4" w:rsidRPr="00F27845">
              <w:rPr>
                <w:rFonts w:ascii="Arial" w:eastAsiaTheme="minorHAnsi" w:hAnsi="Arial" w:cs="Arial"/>
                <w:sz w:val="21"/>
                <w:szCs w:val="21"/>
                <w:lang w:val="en-IE"/>
              </w:rPr>
              <w:t xml:space="preserve"> Cabinet - </w:t>
            </w:r>
            <w:r>
              <w:rPr>
                <w:rFonts w:ascii="Arial" w:eastAsiaTheme="minorHAnsi" w:hAnsi="Arial" w:cs="Arial"/>
                <w:sz w:val="21"/>
                <w:szCs w:val="21"/>
                <w:lang w:val="en-IE"/>
              </w:rPr>
              <w:t>9</w:t>
            </w:r>
            <w:r w:rsidR="00D118C4" w:rsidRPr="00F27845">
              <w:rPr>
                <w:rFonts w:ascii="Arial" w:eastAsiaTheme="minorHAnsi" w:hAnsi="Arial" w:cs="Arial"/>
                <w:sz w:val="21"/>
                <w:szCs w:val="21"/>
                <w:lang w:val="en-IE"/>
              </w:rPr>
              <w:t xml:space="preserve">U </w:t>
            </w:r>
            <w:r>
              <w:rPr>
                <w:rFonts w:ascii="Arial" w:eastAsiaTheme="minorHAnsi" w:hAnsi="Arial" w:cs="Arial"/>
                <w:sz w:val="21"/>
                <w:szCs w:val="21"/>
                <w:lang w:val="en-IE"/>
              </w:rPr>
              <w:t xml:space="preserve">wall mount - </w:t>
            </w:r>
            <w:r w:rsidR="00D118C4">
              <w:rPr>
                <w:rFonts w:ascii="Arial" w:eastAsia="Times New Roman" w:hAnsi="Arial" w:cs="Arial"/>
                <w:color w:val="000000"/>
                <w:sz w:val="21"/>
                <w:szCs w:val="21"/>
                <w:lang w:val="en-IE" w:eastAsia="en-GB"/>
              </w:rPr>
              <w:t xml:space="preserve">at </w:t>
            </w:r>
            <w:r>
              <w:rPr>
                <w:rFonts w:ascii="Arial" w:eastAsia="Times New Roman" w:hAnsi="Arial" w:cs="Arial"/>
                <w:color w:val="000000"/>
                <w:sz w:val="21"/>
                <w:szCs w:val="21"/>
                <w:lang w:val="en-IE" w:eastAsia="en-GB"/>
              </w:rPr>
              <w:t>Garda Station</w:t>
            </w:r>
            <w:r w:rsidR="00D118C4">
              <w:rPr>
                <w:rFonts w:ascii="Arial" w:eastAsia="Times New Roman" w:hAnsi="Arial" w:cs="Arial"/>
                <w:color w:val="000000"/>
                <w:sz w:val="21"/>
                <w:szCs w:val="21"/>
                <w:lang w:val="en-IE" w:eastAsia="en-GB"/>
              </w:rPr>
              <w:t>.</w:t>
            </w:r>
          </w:p>
        </w:tc>
        <w:tc>
          <w:tcPr>
            <w:tcW w:w="1559" w:type="dxa"/>
            <w:vAlign w:val="center"/>
          </w:tcPr>
          <w:p w14:paraId="48E09B08" w14:textId="3C16CCEB" w:rsidR="00D118C4" w:rsidRPr="00F27845" w:rsidRDefault="001175FA" w:rsidP="00F672EC">
            <w:pPr>
              <w:jc w:val="center"/>
              <w:rPr>
                <w:rFonts w:ascii="Arial" w:eastAsia="Times New Roman" w:hAnsi="Arial" w:cs="Arial"/>
                <w:color w:val="212121"/>
                <w:sz w:val="21"/>
                <w:szCs w:val="21"/>
                <w:lang w:val="en-IE" w:eastAsia="en-GB"/>
              </w:rPr>
            </w:pPr>
            <w:r>
              <w:rPr>
                <w:rFonts w:ascii="Arial" w:eastAsia="Times New Roman" w:hAnsi="Arial" w:cs="Arial"/>
                <w:color w:val="212121"/>
                <w:sz w:val="21"/>
                <w:szCs w:val="21"/>
                <w:lang w:val="en-IE" w:eastAsia="en-GB"/>
              </w:rPr>
              <w:t>1</w:t>
            </w:r>
          </w:p>
        </w:tc>
        <w:tc>
          <w:tcPr>
            <w:tcW w:w="2126" w:type="dxa"/>
            <w:vAlign w:val="center"/>
          </w:tcPr>
          <w:p w14:paraId="6BA85034" w14:textId="51C02BDC" w:rsidR="00D118C4" w:rsidRPr="00F27845" w:rsidRDefault="001175FA" w:rsidP="00087E69">
            <w:pPr>
              <w:rPr>
                <w:rFonts w:ascii="Arial" w:eastAsia="Times New Roman" w:hAnsi="Arial" w:cs="Arial"/>
                <w:color w:val="212121"/>
                <w:sz w:val="21"/>
                <w:szCs w:val="21"/>
                <w:lang w:val="en-IE" w:eastAsia="en-GB"/>
              </w:rPr>
            </w:pPr>
            <w:r>
              <w:rPr>
                <w:rFonts w:ascii="Arial" w:eastAsia="Times New Roman" w:hAnsi="Arial" w:cs="Arial"/>
                <w:color w:val="212121"/>
                <w:sz w:val="21"/>
                <w:szCs w:val="21"/>
                <w:lang w:val="en-IE" w:eastAsia="en-GB"/>
              </w:rPr>
              <w:t>€</w:t>
            </w:r>
          </w:p>
        </w:tc>
        <w:tc>
          <w:tcPr>
            <w:tcW w:w="1701" w:type="dxa"/>
            <w:vAlign w:val="center"/>
          </w:tcPr>
          <w:p w14:paraId="3319D3FA" w14:textId="77777777" w:rsidR="00D118C4" w:rsidRPr="00F27845" w:rsidRDefault="00D118C4" w:rsidP="00087E69">
            <w:pPr>
              <w:jc w:val="center"/>
              <w:rPr>
                <w:rFonts w:ascii="Arial" w:eastAsia="Times New Roman" w:hAnsi="Arial" w:cs="Arial"/>
                <w:color w:val="212121"/>
                <w:sz w:val="21"/>
                <w:szCs w:val="21"/>
                <w:lang w:val="en-IE" w:eastAsia="en-GB"/>
              </w:rPr>
            </w:pPr>
          </w:p>
        </w:tc>
      </w:tr>
      <w:tr w:rsidR="00960997" w:rsidRPr="00F27845" w14:paraId="3EDBC11D" w14:textId="77777777" w:rsidTr="00F672EC">
        <w:trPr>
          <w:trHeight w:val="268"/>
        </w:trPr>
        <w:tc>
          <w:tcPr>
            <w:tcW w:w="3681" w:type="dxa"/>
            <w:tcBorders>
              <w:bottom w:val="single" w:sz="4" w:space="0" w:color="auto"/>
            </w:tcBorders>
            <w:tcMar>
              <w:top w:w="0" w:type="dxa"/>
              <w:left w:w="108" w:type="dxa"/>
              <w:bottom w:w="0" w:type="dxa"/>
              <w:right w:w="108" w:type="dxa"/>
            </w:tcMar>
            <w:vAlign w:val="center"/>
          </w:tcPr>
          <w:p w14:paraId="6BAE7657" w14:textId="15793928" w:rsidR="00960997" w:rsidRPr="00744E3D" w:rsidRDefault="00B96C61" w:rsidP="00B96C61">
            <w:pPr>
              <w:rPr>
                <w:rFonts w:ascii="Arial" w:hAnsi="Arial" w:cs="Arial"/>
              </w:rPr>
            </w:pPr>
            <w:r w:rsidRPr="00744E3D">
              <w:rPr>
                <w:rFonts w:ascii="Arial" w:hAnsi="Arial" w:cs="Arial"/>
              </w:rPr>
              <w:t xml:space="preserve">Dell </w:t>
            </w:r>
            <w:r w:rsidRPr="00744E3D">
              <w:rPr>
                <w:rFonts w:ascii="Arial" w:hAnsi="Arial" w:cs="Arial"/>
                <w:shd w:val="clear" w:color="auto" w:fill="FFFFFF"/>
              </w:rPr>
              <w:t>Inspiron 15 Laptop with Intel® Core i5-1335U Processor, Windows 11,</w:t>
            </w:r>
            <w:r w:rsidRPr="00744E3D">
              <w:rPr>
                <w:rFonts w:ascii="Arial" w:hAnsi="Arial" w:cs="Arial"/>
              </w:rPr>
              <w:t xml:space="preserve"> </w:t>
            </w:r>
            <w:r w:rsidRPr="00744E3D">
              <w:rPr>
                <w:rFonts w:ascii="Arial" w:hAnsi="Arial" w:cs="Arial"/>
                <w:shd w:val="clear" w:color="auto" w:fill="FFFFFF"/>
              </w:rPr>
              <w:t>Intel® Iris® Xe Graphics,</w:t>
            </w:r>
            <w:r w:rsidRPr="00744E3D">
              <w:rPr>
                <w:rFonts w:ascii="Arial" w:hAnsi="Arial" w:cs="Arial"/>
              </w:rPr>
              <w:t xml:space="preserve"> </w:t>
            </w:r>
            <w:r w:rsidRPr="00744E3D">
              <w:rPr>
                <w:rFonts w:ascii="Arial" w:hAnsi="Arial" w:cs="Arial"/>
                <w:shd w:val="clear" w:color="auto" w:fill="FFFFFF"/>
              </w:rPr>
              <w:t xml:space="preserve">15.6", FHD 1920x1080 </w:t>
            </w:r>
            <w:r w:rsidRPr="00744E3D">
              <w:rPr>
                <w:rFonts w:ascii="Arial" w:hAnsi="Arial" w:cs="Arial"/>
              </w:rPr>
              <w:t>display</w:t>
            </w:r>
            <w:r w:rsidRPr="00744E3D">
              <w:rPr>
                <w:rFonts w:ascii="Arial" w:hAnsi="Arial" w:cs="Arial"/>
                <w:shd w:val="clear" w:color="auto" w:fill="FFFFFF"/>
              </w:rPr>
              <w:t>,</w:t>
            </w:r>
            <w:r w:rsidRPr="00744E3D">
              <w:rPr>
                <w:rStyle w:val="apple-converted-space"/>
                <w:rFonts w:ascii="Arial" w:hAnsi="Arial" w:cs="Arial"/>
                <w:shd w:val="clear" w:color="auto" w:fill="FFFFFF"/>
              </w:rPr>
              <w:t> </w:t>
            </w:r>
            <w:r w:rsidRPr="00744E3D">
              <w:rPr>
                <w:rFonts w:ascii="Arial" w:hAnsi="Arial" w:cs="Arial"/>
                <w:shd w:val="clear" w:color="auto" w:fill="FFFFFF"/>
              </w:rPr>
              <w:t xml:space="preserve">16 GB </w:t>
            </w:r>
            <w:r w:rsidRPr="00744E3D">
              <w:rPr>
                <w:rFonts w:ascii="Arial" w:hAnsi="Arial" w:cs="Arial"/>
              </w:rPr>
              <w:t>RAM, 512GB SSD or equivalent unit</w:t>
            </w:r>
            <w:r w:rsidR="00B07AF3" w:rsidRPr="00744E3D">
              <w:rPr>
                <w:rFonts w:ascii="Arial" w:hAnsi="Arial" w:cs="Arial"/>
              </w:rPr>
              <w:t>.</w:t>
            </w:r>
          </w:p>
        </w:tc>
        <w:tc>
          <w:tcPr>
            <w:tcW w:w="1559" w:type="dxa"/>
            <w:tcBorders>
              <w:bottom w:val="single" w:sz="4" w:space="0" w:color="auto"/>
            </w:tcBorders>
            <w:vAlign w:val="center"/>
          </w:tcPr>
          <w:p w14:paraId="1EFEE44A" w14:textId="66927E3C" w:rsidR="00960997" w:rsidRPr="00744E3D" w:rsidRDefault="00B07AF3" w:rsidP="00F672EC">
            <w:pPr>
              <w:jc w:val="center"/>
              <w:rPr>
                <w:rFonts w:ascii="Arial" w:eastAsia="Times New Roman" w:hAnsi="Arial" w:cs="Arial"/>
                <w:color w:val="212121"/>
                <w:sz w:val="21"/>
                <w:szCs w:val="21"/>
                <w:lang w:val="en-IE" w:eastAsia="en-GB"/>
              </w:rPr>
            </w:pPr>
            <w:r w:rsidRPr="00744E3D">
              <w:rPr>
                <w:rFonts w:ascii="Arial" w:eastAsia="Times New Roman" w:hAnsi="Arial" w:cs="Arial"/>
                <w:color w:val="212121"/>
                <w:sz w:val="21"/>
                <w:szCs w:val="21"/>
                <w:lang w:val="en-IE" w:eastAsia="en-GB"/>
              </w:rPr>
              <w:t>1</w:t>
            </w:r>
          </w:p>
        </w:tc>
        <w:tc>
          <w:tcPr>
            <w:tcW w:w="2126" w:type="dxa"/>
            <w:tcBorders>
              <w:bottom w:val="single" w:sz="4" w:space="0" w:color="auto"/>
            </w:tcBorders>
            <w:vAlign w:val="center"/>
          </w:tcPr>
          <w:p w14:paraId="3388A7F3" w14:textId="1D01A14F" w:rsidR="00960997" w:rsidRPr="00F27845" w:rsidRDefault="00B07AF3" w:rsidP="00087E69">
            <w:pPr>
              <w:rPr>
                <w:rFonts w:ascii="Arial" w:eastAsia="Times New Roman" w:hAnsi="Arial" w:cs="Arial"/>
                <w:color w:val="212121"/>
                <w:sz w:val="21"/>
                <w:szCs w:val="21"/>
                <w:lang w:val="en-IE" w:eastAsia="en-GB"/>
              </w:rPr>
            </w:pPr>
            <w:r w:rsidRPr="00744E3D">
              <w:rPr>
                <w:rFonts w:ascii="Arial" w:eastAsia="Times New Roman" w:hAnsi="Arial" w:cs="Arial"/>
                <w:color w:val="212121"/>
                <w:sz w:val="21"/>
                <w:szCs w:val="21"/>
                <w:lang w:val="en-IE" w:eastAsia="en-GB"/>
              </w:rPr>
              <w:t>€</w:t>
            </w:r>
          </w:p>
        </w:tc>
        <w:tc>
          <w:tcPr>
            <w:tcW w:w="1701" w:type="dxa"/>
            <w:tcBorders>
              <w:bottom w:val="single" w:sz="4" w:space="0" w:color="auto"/>
            </w:tcBorders>
            <w:vAlign w:val="center"/>
          </w:tcPr>
          <w:p w14:paraId="1C9FF08B" w14:textId="77777777" w:rsidR="00960997" w:rsidRPr="00F27845" w:rsidRDefault="00960997" w:rsidP="00087E69">
            <w:pPr>
              <w:jc w:val="center"/>
              <w:rPr>
                <w:rFonts w:ascii="Arial" w:eastAsia="Times New Roman" w:hAnsi="Arial" w:cs="Arial"/>
                <w:color w:val="212121"/>
                <w:sz w:val="21"/>
                <w:szCs w:val="21"/>
                <w:lang w:val="en-IE" w:eastAsia="en-GB"/>
              </w:rPr>
            </w:pPr>
          </w:p>
        </w:tc>
      </w:tr>
      <w:tr w:rsidR="00230145" w:rsidRPr="00F27845" w14:paraId="64C28DA6" w14:textId="65C461E6" w:rsidTr="00F672EC">
        <w:trPr>
          <w:trHeight w:val="268"/>
        </w:trPr>
        <w:tc>
          <w:tcPr>
            <w:tcW w:w="3681" w:type="dxa"/>
            <w:tcBorders>
              <w:bottom w:val="single" w:sz="4" w:space="0" w:color="auto"/>
            </w:tcBorders>
            <w:tcMar>
              <w:top w:w="0" w:type="dxa"/>
              <w:left w:w="108" w:type="dxa"/>
              <w:bottom w:w="0" w:type="dxa"/>
              <w:right w:w="108" w:type="dxa"/>
            </w:tcMar>
            <w:vAlign w:val="center"/>
            <w:hideMark/>
          </w:tcPr>
          <w:p w14:paraId="186B9B51" w14:textId="77777777" w:rsidR="00230145" w:rsidRPr="00F27845" w:rsidRDefault="00230145" w:rsidP="005C2AD6">
            <w:pPr>
              <w:jc w:val="both"/>
              <w:rPr>
                <w:rFonts w:ascii="Arial" w:eastAsia="Times New Roman" w:hAnsi="Arial" w:cs="Arial"/>
                <w:color w:val="212121"/>
                <w:sz w:val="21"/>
                <w:szCs w:val="21"/>
                <w:lang w:val="en-IE" w:eastAsia="en-GB"/>
              </w:rPr>
            </w:pPr>
            <w:r w:rsidRPr="00F27845">
              <w:rPr>
                <w:rFonts w:ascii="Arial" w:eastAsia="Times New Roman" w:hAnsi="Arial" w:cs="Arial"/>
                <w:color w:val="000000"/>
                <w:sz w:val="21"/>
                <w:szCs w:val="21"/>
                <w:lang w:val="en-IE" w:eastAsia="en-GB"/>
              </w:rPr>
              <w:t>Labour.</w:t>
            </w:r>
          </w:p>
        </w:tc>
        <w:tc>
          <w:tcPr>
            <w:tcW w:w="1559" w:type="dxa"/>
            <w:tcBorders>
              <w:bottom w:val="single" w:sz="4" w:space="0" w:color="auto"/>
            </w:tcBorders>
            <w:vAlign w:val="center"/>
          </w:tcPr>
          <w:p w14:paraId="73321E55" w14:textId="77777777" w:rsidR="00230145" w:rsidRPr="00F27845" w:rsidRDefault="00230145" w:rsidP="00F672EC">
            <w:pPr>
              <w:jc w:val="center"/>
              <w:rPr>
                <w:rFonts w:ascii="Arial" w:eastAsia="Times New Roman" w:hAnsi="Arial" w:cs="Arial"/>
                <w:color w:val="212121"/>
                <w:sz w:val="21"/>
                <w:szCs w:val="21"/>
                <w:lang w:val="en-IE" w:eastAsia="en-GB"/>
              </w:rPr>
            </w:pPr>
            <w:r w:rsidRPr="00F27845">
              <w:rPr>
                <w:rFonts w:ascii="Arial" w:eastAsia="Times New Roman" w:hAnsi="Arial" w:cs="Arial"/>
                <w:color w:val="212121"/>
                <w:sz w:val="21"/>
                <w:szCs w:val="21"/>
                <w:lang w:val="en-IE" w:eastAsia="en-GB"/>
              </w:rPr>
              <w:t>1</w:t>
            </w:r>
          </w:p>
        </w:tc>
        <w:tc>
          <w:tcPr>
            <w:tcW w:w="2126" w:type="dxa"/>
            <w:tcBorders>
              <w:bottom w:val="single" w:sz="4" w:space="0" w:color="auto"/>
            </w:tcBorders>
            <w:vAlign w:val="center"/>
          </w:tcPr>
          <w:p w14:paraId="1A30141F" w14:textId="1B59447E" w:rsidR="00230145" w:rsidRPr="00F27845" w:rsidRDefault="00087E69" w:rsidP="00087E69">
            <w:pPr>
              <w:rPr>
                <w:rFonts w:ascii="Arial" w:eastAsia="Times New Roman" w:hAnsi="Arial" w:cs="Arial"/>
                <w:color w:val="212121"/>
                <w:sz w:val="21"/>
                <w:szCs w:val="21"/>
                <w:lang w:val="en-IE" w:eastAsia="en-GB"/>
              </w:rPr>
            </w:pPr>
            <w:r w:rsidRPr="00F27845">
              <w:rPr>
                <w:rFonts w:ascii="Arial" w:eastAsia="Times New Roman" w:hAnsi="Arial" w:cs="Arial"/>
                <w:color w:val="212121"/>
                <w:sz w:val="21"/>
                <w:szCs w:val="21"/>
                <w:lang w:val="en-IE" w:eastAsia="en-GB"/>
              </w:rPr>
              <w:t>€</w:t>
            </w:r>
          </w:p>
        </w:tc>
        <w:tc>
          <w:tcPr>
            <w:tcW w:w="1701" w:type="dxa"/>
            <w:tcBorders>
              <w:bottom w:val="single" w:sz="4" w:space="0" w:color="auto"/>
            </w:tcBorders>
            <w:vAlign w:val="center"/>
          </w:tcPr>
          <w:p w14:paraId="39ECB342" w14:textId="77777777" w:rsidR="00230145" w:rsidRPr="00F27845" w:rsidRDefault="00230145" w:rsidP="00087E69">
            <w:pPr>
              <w:jc w:val="center"/>
              <w:rPr>
                <w:rFonts w:ascii="Arial" w:eastAsia="Times New Roman" w:hAnsi="Arial" w:cs="Arial"/>
                <w:color w:val="212121"/>
                <w:sz w:val="21"/>
                <w:szCs w:val="21"/>
                <w:lang w:val="en-IE" w:eastAsia="en-GB"/>
              </w:rPr>
            </w:pPr>
          </w:p>
        </w:tc>
      </w:tr>
      <w:tr w:rsidR="00230145" w:rsidRPr="00F27845" w14:paraId="02B6A2EA" w14:textId="36F40F56" w:rsidTr="00F672EC">
        <w:trPr>
          <w:trHeight w:val="268"/>
        </w:trPr>
        <w:tc>
          <w:tcPr>
            <w:tcW w:w="36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6C1135E" w14:textId="77777777" w:rsidR="00230145" w:rsidRPr="00F27845" w:rsidRDefault="00230145" w:rsidP="005C2AD6">
            <w:pPr>
              <w:rPr>
                <w:rFonts w:ascii="Arial" w:eastAsia="Times New Roman" w:hAnsi="Arial" w:cs="Arial"/>
                <w:color w:val="212121"/>
                <w:sz w:val="21"/>
                <w:szCs w:val="21"/>
                <w:lang w:val="en-IE" w:eastAsia="en-GB"/>
              </w:rPr>
            </w:pPr>
            <w:r w:rsidRPr="00F27845">
              <w:rPr>
                <w:rFonts w:ascii="Arial" w:eastAsia="Times New Roman" w:hAnsi="Arial" w:cs="Arial"/>
                <w:color w:val="000000"/>
                <w:sz w:val="21"/>
                <w:szCs w:val="21"/>
                <w:lang w:val="en-IE" w:eastAsia="en-GB"/>
              </w:rPr>
              <w:t>Training.</w:t>
            </w:r>
          </w:p>
        </w:tc>
        <w:tc>
          <w:tcPr>
            <w:tcW w:w="1559" w:type="dxa"/>
            <w:tcBorders>
              <w:top w:val="single" w:sz="4" w:space="0" w:color="auto"/>
              <w:left w:val="single" w:sz="4" w:space="0" w:color="auto"/>
              <w:bottom w:val="single" w:sz="4" w:space="0" w:color="auto"/>
              <w:right w:val="single" w:sz="4" w:space="0" w:color="auto"/>
            </w:tcBorders>
            <w:vAlign w:val="center"/>
          </w:tcPr>
          <w:p w14:paraId="0810AC82" w14:textId="77777777" w:rsidR="00230145" w:rsidRPr="00F27845" w:rsidRDefault="00230145" w:rsidP="00F672EC">
            <w:pPr>
              <w:jc w:val="center"/>
              <w:rPr>
                <w:rFonts w:ascii="Arial" w:eastAsia="Times New Roman" w:hAnsi="Arial" w:cs="Arial"/>
                <w:color w:val="212121"/>
                <w:sz w:val="21"/>
                <w:szCs w:val="21"/>
                <w:lang w:val="en-IE" w:eastAsia="en-GB"/>
              </w:rPr>
            </w:pPr>
            <w:r w:rsidRPr="00F27845">
              <w:rPr>
                <w:rFonts w:ascii="Arial" w:eastAsia="Times New Roman" w:hAnsi="Arial" w:cs="Arial"/>
                <w:color w:val="212121"/>
                <w:sz w:val="21"/>
                <w:szCs w:val="21"/>
                <w:lang w:val="en-IE" w:eastAsia="en-GB"/>
              </w:rPr>
              <w:t>1</w:t>
            </w:r>
          </w:p>
        </w:tc>
        <w:tc>
          <w:tcPr>
            <w:tcW w:w="2126" w:type="dxa"/>
            <w:tcBorders>
              <w:top w:val="single" w:sz="4" w:space="0" w:color="auto"/>
              <w:left w:val="single" w:sz="4" w:space="0" w:color="auto"/>
              <w:bottom w:val="single" w:sz="4" w:space="0" w:color="auto"/>
              <w:right w:val="single" w:sz="4" w:space="0" w:color="auto"/>
            </w:tcBorders>
            <w:vAlign w:val="center"/>
          </w:tcPr>
          <w:p w14:paraId="70DB5F1B" w14:textId="4AA56280" w:rsidR="00230145" w:rsidRPr="00F27845" w:rsidRDefault="00087E69" w:rsidP="00087E69">
            <w:pPr>
              <w:rPr>
                <w:rFonts w:ascii="Arial" w:eastAsia="Times New Roman" w:hAnsi="Arial" w:cs="Arial"/>
                <w:color w:val="212121"/>
                <w:sz w:val="21"/>
                <w:szCs w:val="21"/>
                <w:lang w:val="en-IE" w:eastAsia="en-GB"/>
              </w:rPr>
            </w:pPr>
            <w:r w:rsidRPr="00F27845">
              <w:rPr>
                <w:rFonts w:ascii="Arial" w:eastAsia="Times New Roman" w:hAnsi="Arial" w:cs="Arial"/>
                <w:color w:val="212121"/>
                <w:sz w:val="21"/>
                <w:szCs w:val="21"/>
                <w:lang w:val="en-IE" w:eastAsia="en-GB"/>
              </w:rPr>
              <w:t>€</w:t>
            </w:r>
          </w:p>
        </w:tc>
        <w:tc>
          <w:tcPr>
            <w:tcW w:w="1701" w:type="dxa"/>
            <w:tcBorders>
              <w:top w:val="single" w:sz="4" w:space="0" w:color="auto"/>
              <w:left w:val="single" w:sz="4" w:space="0" w:color="auto"/>
              <w:bottom w:val="single" w:sz="4" w:space="0" w:color="auto"/>
              <w:right w:val="single" w:sz="4" w:space="0" w:color="auto"/>
            </w:tcBorders>
            <w:vAlign w:val="center"/>
          </w:tcPr>
          <w:p w14:paraId="4BFD1BB3" w14:textId="77777777" w:rsidR="00230145" w:rsidRPr="00F27845" w:rsidRDefault="00230145" w:rsidP="00087E69">
            <w:pPr>
              <w:jc w:val="center"/>
              <w:rPr>
                <w:rFonts w:ascii="Arial" w:eastAsia="Times New Roman" w:hAnsi="Arial" w:cs="Arial"/>
                <w:color w:val="212121"/>
                <w:sz w:val="21"/>
                <w:szCs w:val="21"/>
                <w:lang w:val="en-IE" w:eastAsia="en-GB"/>
              </w:rPr>
            </w:pPr>
          </w:p>
        </w:tc>
      </w:tr>
    </w:tbl>
    <w:tbl>
      <w:tblPr>
        <w:tblStyle w:val="TableGrid5"/>
        <w:tblW w:w="9072" w:type="dxa"/>
        <w:tblInd w:w="-5" w:type="dxa"/>
        <w:tblLook w:val="04A0" w:firstRow="1" w:lastRow="0" w:firstColumn="1" w:lastColumn="0" w:noHBand="0" w:noVBand="1"/>
      </w:tblPr>
      <w:tblGrid>
        <w:gridCol w:w="3686"/>
        <w:gridCol w:w="1559"/>
        <w:gridCol w:w="2127"/>
        <w:gridCol w:w="1700"/>
      </w:tblGrid>
      <w:tr w:rsidR="00B433FF" w:rsidRPr="00187575" w14:paraId="49099A7D" w14:textId="77777777" w:rsidTr="00F672EC">
        <w:trPr>
          <w:trHeight w:hRule="exact" w:val="499"/>
        </w:trPr>
        <w:tc>
          <w:tcPr>
            <w:tcW w:w="3686" w:type="dxa"/>
          </w:tcPr>
          <w:p w14:paraId="21057811" w14:textId="77777777" w:rsidR="00B433FF" w:rsidRPr="00187575" w:rsidRDefault="00B433FF" w:rsidP="00687587">
            <w:pPr>
              <w:autoSpaceDE w:val="0"/>
              <w:autoSpaceDN w:val="0"/>
              <w:adjustRightInd w:val="0"/>
              <w:spacing w:after="0" w:line="256" w:lineRule="auto"/>
              <w:rPr>
                <w:rFonts w:ascii="Arial" w:hAnsi="Arial" w:cs="Arial"/>
                <w:bCs/>
                <w:sz w:val="22"/>
                <w:szCs w:val="22"/>
                <w:lang w:val="en-IE"/>
              </w:rPr>
            </w:pPr>
            <w:r w:rsidRPr="00187575">
              <w:rPr>
                <w:rFonts w:ascii="Arial" w:hAnsi="Arial" w:cs="Arial"/>
                <w:bCs/>
                <w:sz w:val="22"/>
                <w:szCs w:val="22"/>
                <w:lang w:val="en-IE"/>
              </w:rPr>
              <w:t>H&amp;S and TM costs</w:t>
            </w:r>
          </w:p>
        </w:tc>
        <w:tc>
          <w:tcPr>
            <w:tcW w:w="1559" w:type="dxa"/>
            <w:vAlign w:val="center"/>
          </w:tcPr>
          <w:p w14:paraId="69DBDDCB" w14:textId="0CF3517B" w:rsidR="00B433FF" w:rsidRPr="00187575" w:rsidRDefault="008F3888" w:rsidP="00F672EC">
            <w:pPr>
              <w:autoSpaceDE w:val="0"/>
              <w:autoSpaceDN w:val="0"/>
              <w:adjustRightInd w:val="0"/>
              <w:spacing w:after="0" w:line="256" w:lineRule="auto"/>
              <w:jc w:val="center"/>
              <w:rPr>
                <w:rFonts w:ascii="Arial" w:hAnsi="Arial" w:cs="Arial"/>
                <w:bCs/>
                <w:sz w:val="22"/>
                <w:szCs w:val="22"/>
                <w:lang w:val="en-IE"/>
              </w:rPr>
            </w:pPr>
            <w:r>
              <w:rPr>
                <w:rFonts w:ascii="Arial" w:hAnsi="Arial" w:cs="Arial"/>
                <w:bCs/>
                <w:sz w:val="22"/>
                <w:szCs w:val="22"/>
                <w:lang w:val="en-IE"/>
              </w:rPr>
              <w:t>1</w:t>
            </w:r>
          </w:p>
        </w:tc>
        <w:tc>
          <w:tcPr>
            <w:tcW w:w="2127" w:type="dxa"/>
            <w:vAlign w:val="center"/>
          </w:tcPr>
          <w:p w14:paraId="32D8A8BC" w14:textId="23D73E2F" w:rsidR="00B433FF" w:rsidRPr="00187575" w:rsidRDefault="00087E69" w:rsidP="00087E69">
            <w:pPr>
              <w:autoSpaceDE w:val="0"/>
              <w:autoSpaceDN w:val="0"/>
              <w:adjustRightInd w:val="0"/>
              <w:spacing w:after="0" w:line="257" w:lineRule="auto"/>
              <w:ind w:left="-115"/>
              <w:rPr>
                <w:rFonts w:ascii="Arial" w:hAnsi="Arial" w:cs="Arial"/>
                <w:bCs/>
                <w:sz w:val="22"/>
                <w:szCs w:val="22"/>
                <w:lang w:val="en-IE"/>
              </w:rPr>
            </w:pPr>
            <w:r>
              <w:rPr>
                <w:rFonts w:ascii="Arial" w:hAnsi="Arial" w:cs="Arial"/>
                <w:bCs/>
                <w:sz w:val="22"/>
                <w:szCs w:val="22"/>
                <w:lang w:val="en-IE"/>
              </w:rPr>
              <w:t>€</w:t>
            </w:r>
          </w:p>
        </w:tc>
        <w:tc>
          <w:tcPr>
            <w:tcW w:w="1700" w:type="dxa"/>
            <w:vAlign w:val="center"/>
          </w:tcPr>
          <w:p w14:paraId="3CCE1508" w14:textId="77777777" w:rsidR="00B433FF" w:rsidRPr="00187575" w:rsidRDefault="00B433FF" w:rsidP="00087E69">
            <w:pPr>
              <w:autoSpaceDE w:val="0"/>
              <w:autoSpaceDN w:val="0"/>
              <w:adjustRightInd w:val="0"/>
              <w:spacing w:after="0" w:line="257" w:lineRule="auto"/>
              <w:rPr>
                <w:rFonts w:ascii="Arial" w:hAnsi="Arial" w:cs="Arial"/>
                <w:bCs/>
                <w:sz w:val="22"/>
                <w:szCs w:val="22"/>
                <w:lang w:val="en-IE"/>
              </w:rPr>
            </w:pPr>
          </w:p>
        </w:tc>
      </w:tr>
      <w:tr w:rsidR="00B433FF" w:rsidRPr="00187575" w14:paraId="7F15C7BE" w14:textId="77777777" w:rsidTr="00F672EC">
        <w:trPr>
          <w:trHeight w:hRule="exact" w:val="1071"/>
        </w:trPr>
        <w:tc>
          <w:tcPr>
            <w:tcW w:w="3686" w:type="dxa"/>
          </w:tcPr>
          <w:p w14:paraId="10788B4C" w14:textId="77777777" w:rsidR="00B433FF" w:rsidRPr="00187575" w:rsidRDefault="00B433FF" w:rsidP="00687587">
            <w:pPr>
              <w:autoSpaceDE w:val="0"/>
              <w:autoSpaceDN w:val="0"/>
              <w:adjustRightInd w:val="0"/>
              <w:spacing w:after="0" w:line="256" w:lineRule="auto"/>
              <w:rPr>
                <w:rFonts w:ascii="Arial" w:hAnsi="Arial" w:cs="Arial"/>
                <w:b/>
                <w:sz w:val="22"/>
                <w:szCs w:val="22"/>
                <w:lang w:val="en-IE"/>
              </w:rPr>
            </w:pPr>
            <w:r w:rsidRPr="00187575">
              <w:rPr>
                <w:rFonts w:ascii="Arial" w:hAnsi="Arial" w:cs="Arial"/>
                <w:b/>
                <w:sz w:val="22"/>
                <w:szCs w:val="22"/>
                <w:lang w:val="en-IE"/>
              </w:rPr>
              <w:t>Additional items - provide separate list &amp; costings if necessary</w:t>
            </w:r>
          </w:p>
        </w:tc>
        <w:tc>
          <w:tcPr>
            <w:tcW w:w="1559" w:type="dxa"/>
            <w:vAlign w:val="center"/>
          </w:tcPr>
          <w:p w14:paraId="7B84ACEF" w14:textId="77777777" w:rsidR="00B433FF" w:rsidRPr="00187575" w:rsidRDefault="00B433FF" w:rsidP="00F672EC">
            <w:pPr>
              <w:autoSpaceDE w:val="0"/>
              <w:autoSpaceDN w:val="0"/>
              <w:adjustRightInd w:val="0"/>
              <w:spacing w:after="0" w:line="256" w:lineRule="auto"/>
              <w:jc w:val="center"/>
              <w:rPr>
                <w:rFonts w:ascii="Arial" w:hAnsi="Arial" w:cs="Arial"/>
                <w:bCs/>
                <w:sz w:val="22"/>
                <w:szCs w:val="22"/>
                <w:lang w:val="en-IE"/>
              </w:rPr>
            </w:pPr>
            <w:r w:rsidRPr="00187575">
              <w:rPr>
                <w:rFonts w:ascii="Arial" w:hAnsi="Arial" w:cs="Arial"/>
                <w:bCs/>
                <w:sz w:val="22"/>
                <w:szCs w:val="22"/>
                <w:lang w:val="en-IE"/>
              </w:rPr>
              <w:t>-</w:t>
            </w:r>
          </w:p>
        </w:tc>
        <w:tc>
          <w:tcPr>
            <w:tcW w:w="2127" w:type="dxa"/>
            <w:vAlign w:val="center"/>
          </w:tcPr>
          <w:p w14:paraId="2BEB5439" w14:textId="13795F4D" w:rsidR="00B433FF" w:rsidRPr="00187575" w:rsidRDefault="00087E69" w:rsidP="00087E69">
            <w:pPr>
              <w:autoSpaceDE w:val="0"/>
              <w:autoSpaceDN w:val="0"/>
              <w:adjustRightInd w:val="0"/>
              <w:spacing w:after="0" w:line="257" w:lineRule="auto"/>
              <w:ind w:left="-115"/>
              <w:rPr>
                <w:rFonts w:ascii="Arial" w:hAnsi="Arial" w:cs="Arial"/>
                <w:bCs/>
                <w:sz w:val="22"/>
                <w:szCs w:val="22"/>
                <w:lang w:val="en-IE"/>
              </w:rPr>
            </w:pPr>
            <w:r>
              <w:rPr>
                <w:rFonts w:ascii="Arial" w:hAnsi="Arial" w:cs="Arial"/>
                <w:bCs/>
                <w:sz w:val="22"/>
                <w:szCs w:val="22"/>
                <w:lang w:val="en-IE"/>
              </w:rPr>
              <w:t>€</w:t>
            </w:r>
          </w:p>
        </w:tc>
        <w:tc>
          <w:tcPr>
            <w:tcW w:w="1700" w:type="dxa"/>
            <w:vAlign w:val="center"/>
          </w:tcPr>
          <w:p w14:paraId="7E0ACADF" w14:textId="77777777" w:rsidR="00B433FF" w:rsidRPr="00187575" w:rsidRDefault="00B433FF" w:rsidP="00087E69">
            <w:pPr>
              <w:autoSpaceDE w:val="0"/>
              <w:autoSpaceDN w:val="0"/>
              <w:adjustRightInd w:val="0"/>
              <w:spacing w:after="0" w:line="257" w:lineRule="auto"/>
              <w:rPr>
                <w:rFonts w:ascii="Arial" w:hAnsi="Arial" w:cs="Arial"/>
                <w:bCs/>
                <w:sz w:val="22"/>
                <w:szCs w:val="22"/>
                <w:lang w:val="en-IE"/>
              </w:rPr>
            </w:pPr>
          </w:p>
        </w:tc>
      </w:tr>
      <w:tr w:rsidR="00087E69" w:rsidRPr="008D3B08" w14:paraId="349511DF" w14:textId="77777777" w:rsidTr="0008424A">
        <w:trPr>
          <w:trHeight w:hRule="exact" w:val="651"/>
        </w:trPr>
        <w:tc>
          <w:tcPr>
            <w:tcW w:w="3686" w:type="dxa"/>
            <w:shd w:val="clear" w:color="auto" w:fill="B4C6E7" w:themeFill="accent1" w:themeFillTint="66"/>
            <w:vAlign w:val="center"/>
            <w:hideMark/>
          </w:tcPr>
          <w:p w14:paraId="53433C4F" w14:textId="693F2E3C" w:rsidR="00087E69" w:rsidRPr="008D3B08" w:rsidRDefault="00087E69" w:rsidP="00F672EC">
            <w:pPr>
              <w:autoSpaceDE w:val="0"/>
              <w:autoSpaceDN w:val="0"/>
              <w:adjustRightInd w:val="0"/>
              <w:spacing w:after="0" w:line="256" w:lineRule="auto"/>
              <w:rPr>
                <w:rFonts w:ascii="Arial" w:hAnsi="Arial" w:cs="Arial"/>
                <w:b/>
                <w:bCs/>
                <w:sz w:val="24"/>
                <w:szCs w:val="24"/>
                <w:lang w:val="en-IE"/>
              </w:rPr>
            </w:pPr>
            <w:r w:rsidRPr="008D3B08">
              <w:rPr>
                <w:rFonts w:ascii="Arial" w:hAnsi="Arial" w:cs="Arial"/>
                <w:b/>
                <w:bCs/>
                <w:sz w:val="24"/>
                <w:szCs w:val="24"/>
                <w:lang w:val="en-IE"/>
              </w:rPr>
              <w:t xml:space="preserve">COST CRITERION A1 </w:t>
            </w:r>
            <w:r w:rsidR="00207A87" w:rsidRPr="008D3B08">
              <w:rPr>
                <w:rFonts w:ascii="Arial" w:hAnsi="Arial" w:cs="Arial"/>
                <w:b/>
                <w:bCs/>
                <w:sz w:val="24"/>
                <w:szCs w:val="24"/>
                <w:lang w:val="en-IE"/>
              </w:rPr>
              <w:t>- TOTAL</w:t>
            </w:r>
          </w:p>
        </w:tc>
        <w:tc>
          <w:tcPr>
            <w:tcW w:w="5386" w:type="dxa"/>
            <w:gridSpan w:val="3"/>
            <w:shd w:val="clear" w:color="auto" w:fill="B4C6E7" w:themeFill="accent1" w:themeFillTint="66"/>
            <w:vAlign w:val="center"/>
          </w:tcPr>
          <w:p w14:paraId="69CB3AA1" w14:textId="2D6F4252" w:rsidR="00087E69" w:rsidRPr="008D3B08" w:rsidRDefault="00087E69" w:rsidP="00F672EC">
            <w:pPr>
              <w:autoSpaceDE w:val="0"/>
              <w:autoSpaceDN w:val="0"/>
              <w:adjustRightInd w:val="0"/>
              <w:spacing w:after="0" w:line="256" w:lineRule="auto"/>
              <w:rPr>
                <w:rFonts w:ascii="Arial" w:hAnsi="Arial" w:cs="Arial"/>
                <w:b/>
                <w:sz w:val="24"/>
                <w:szCs w:val="24"/>
                <w:lang w:val="en-IE"/>
              </w:rPr>
            </w:pPr>
            <w:r w:rsidRPr="008D3B08">
              <w:rPr>
                <w:rFonts w:ascii="Arial" w:hAnsi="Arial" w:cs="Arial"/>
                <w:b/>
                <w:sz w:val="24"/>
                <w:szCs w:val="24"/>
                <w:lang w:val="en-IE"/>
              </w:rPr>
              <w:t>€</w:t>
            </w:r>
            <w:r w:rsidR="004B1232">
              <w:rPr>
                <w:rFonts w:ascii="Arial" w:hAnsi="Arial" w:cs="Arial"/>
                <w:b/>
                <w:sz w:val="24"/>
                <w:szCs w:val="24"/>
                <w:lang w:val="en-IE"/>
              </w:rPr>
              <w:t xml:space="preserve">                                        </w:t>
            </w:r>
            <w:r w:rsidR="004B1232" w:rsidRPr="008D3B08">
              <w:rPr>
                <w:rFonts w:ascii="Arial" w:hAnsi="Arial" w:cs="Arial"/>
                <w:b/>
                <w:sz w:val="24"/>
                <w:szCs w:val="24"/>
                <w:lang w:val="en-IE" w:eastAsia="en-IE"/>
              </w:rPr>
              <w:t>EX VAT @ ______%</w:t>
            </w:r>
          </w:p>
        </w:tc>
      </w:tr>
    </w:tbl>
    <w:p w14:paraId="5B989F45" w14:textId="77777777" w:rsidR="00015D61" w:rsidRDefault="00015D61">
      <w:r>
        <w:rPr>
          <w:b/>
          <w:bCs/>
        </w:rPr>
        <w:br w:type="page"/>
      </w:r>
    </w:p>
    <w:tbl>
      <w:tblPr>
        <w:tblStyle w:val="GridTable4-Accent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1651"/>
        <w:gridCol w:w="1993"/>
        <w:gridCol w:w="1979"/>
        <w:gridCol w:w="1966"/>
      </w:tblGrid>
      <w:tr w:rsidR="00F77FD7" w:rsidRPr="00187575" w14:paraId="51DB4D08" w14:textId="77777777" w:rsidTr="0011525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8" w:type="dxa"/>
            <w:gridSpan w:val="2"/>
            <w:vMerge w:val="restart"/>
            <w:shd w:val="clear" w:color="auto" w:fill="808080" w:themeFill="background1" w:themeFillShade="80"/>
          </w:tcPr>
          <w:p w14:paraId="21175502" w14:textId="77777777" w:rsidR="00230145" w:rsidRDefault="00230145" w:rsidP="00C55C87">
            <w:pPr>
              <w:jc w:val="both"/>
              <w:rPr>
                <w:rFonts w:ascii="Arial" w:hAnsi="Arial" w:cs="Arial"/>
              </w:rPr>
            </w:pPr>
          </w:p>
          <w:p w14:paraId="7D0897C0" w14:textId="77777777" w:rsidR="00230145" w:rsidRDefault="00230145" w:rsidP="00C55C87">
            <w:pPr>
              <w:jc w:val="both"/>
              <w:rPr>
                <w:rFonts w:ascii="Arial" w:hAnsi="Arial" w:cs="Arial"/>
                <w:b w:val="0"/>
                <w:bCs w:val="0"/>
              </w:rPr>
            </w:pPr>
          </w:p>
          <w:p w14:paraId="40CFCFDD" w14:textId="176BE405" w:rsidR="00F77FD7" w:rsidRPr="00187575" w:rsidRDefault="003636F7" w:rsidP="00C55C87">
            <w:pPr>
              <w:jc w:val="both"/>
              <w:rPr>
                <w:rFonts w:ascii="Arial" w:hAnsi="Arial" w:cs="Arial"/>
                <w:bCs w:val="0"/>
              </w:rPr>
            </w:pPr>
            <w:r w:rsidRPr="00187575">
              <w:rPr>
                <w:rFonts w:ascii="Arial" w:hAnsi="Arial" w:cs="Arial"/>
              </w:rPr>
              <w:t xml:space="preserve">Cost </w:t>
            </w:r>
            <w:r w:rsidR="00F77FD7" w:rsidRPr="00187575">
              <w:rPr>
                <w:rFonts w:ascii="Arial" w:hAnsi="Arial" w:cs="Arial"/>
              </w:rPr>
              <w:t xml:space="preserve">Criterion </w:t>
            </w:r>
            <w:r w:rsidRPr="00187575">
              <w:rPr>
                <w:rFonts w:ascii="Arial" w:hAnsi="Arial" w:cs="Arial"/>
              </w:rPr>
              <w:t>A2</w:t>
            </w:r>
          </w:p>
        </w:tc>
        <w:tc>
          <w:tcPr>
            <w:tcW w:w="1993" w:type="dxa"/>
            <w:shd w:val="clear" w:color="auto" w:fill="808080" w:themeFill="background1" w:themeFillShade="80"/>
          </w:tcPr>
          <w:p w14:paraId="7F662ECB" w14:textId="77777777" w:rsidR="00F77FD7" w:rsidRPr="00187575" w:rsidRDefault="00F77FD7" w:rsidP="00C55C87">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rPr>
            </w:pPr>
            <w:r w:rsidRPr="00187575">
              <w:rPr>
                <w:rFonts w:ascii="Arial" w:hAnsi="Arial" w:cs="Arial"/>
              </w:rPr>
              <w:t xml:space="preserve">Weighting </w:t>
            </w:r>
          </w:p>
        </w:tc>
        <w:tc>
          <w:tcPr>
            <w:tcW w:w="1979" w:type="dxa"/>
            <w:shd w:val="clear" w:color="auto" w:fill="808080" w:themeFill="background1" w:themeFillShade="80"/>
          </w:tcPr>
          <w:p w14:paraId="0E1E15F7" w14:textId="77777777" w:rsidR="00F77FD7" w:rsidRPr="00187575" w:rsidRDefault="00F77FD7" w:rsidP="00C55C87">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rPr>
            </w:pPr>
            <w:r w:rsidRPr="00187575">
              <w:rPr>
                <w:rFonts w:ascii="Arial" w:hAnsi="Arial" w:cs="Arial"/>
              </w:rPr>
              <w:t>Maximum Marks</w:t>
            </w:r>
          </w:p>
        </w:tc>
        <w:tc>
          <w:tcPr>
            <w:tcW w:w="1966" w:type="dxa"/>
            <w:shd w:val="clear" w:color="auto" w:fill="808080" w:themeFill="background1" w:themeFillShade="80"/>
          </w:tcPr>
          <w:p w14:paraId="333D4DB8" w14:textId="0246C2BA" w:rsidR="00F77FD7" w:rsidRPr="00187575" w:rsidRDefault="00F77FD7" w:rsidP="002755C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rPr>
            </w:pPr>
            <w:r w:rsidRPr="00187575">
              <w:rPr>
                <w:rFonts w:ascii="Arial" w:hAnsi="Arial" w:cs="Arial"/>
              </w:rPr>
              <w:t>Minimum Marks – 50%</w:t>
            </w:r>
          </w:p>
        </w:tc>
      </w:tr>
      <w:tr w:rsidR="00F77FD7" w:rsidRPr="00187575" w14:paraId="44AB9FCC" w14:textId="77777777" w:rsidTr="001152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8" w:type="dxa"/>
            <w:gridSpan w:val="2"/>
            <w:vMerge/>
            <w:shd w:val="clear" w:color="auto" w:fill="808080" w:themeFill="background1" w:themeFillShade="80"/>
          </w:tcPr>
          <w:p w14:paraId="652706CB" w14:textId="77777777" w:rsidR="00F77FD7" w:rsidRPr="00187575" w:rsidRDefault="00F77FD7" w:rsidP="00C55C87">
            <w:pPr>
              <w:jc w:val="both"/>
              <w:rPr>
                <w:rFonts w:ascii="Arial" w:hAnsi="Arial" w:cs="Arial"/>
                <w:color w:val="FFFFFF" w:themeColor="background1"/>
              </w:rPr>
            </w:pPr>
          </w:p>
        </w:tc>
        <w:tc>
          <w:tcPr>
            <w:tcW w:w="1993" w:type="dxa"/>
            <w:shd w:val="clear" w:color="auto" w:fill="D9D9D9" w:themeFill="background1" w:themeFillShade="D9"/>
          </w:tcPr>
          <w:p w14:paraId="253C8040" w14:textId="57EE896C" w:rsidR="00F77FD7" w:rsidRPr="00187575" w:rsidRDefault="000C77A0" w:rsidP="00E46AB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Pr>
                <w:rFonts w:ascii="Arial" w:hAnsi="Arial" w:cs="Arial"/>
                <w:color w:val="000000" w:themeColor="text1"/>
                <w:highlight w:val="lightGray"/>
              </w:rPr>
              <w:t>1</w:t>
            </w:r>
            <w:r w:rsidR="002755C2">
              <w:rPr>
                <w:rFonts w:ascii="Arial" w:hAnsi="Arial" w:cs="Arial"/>
                <w:color w:val="000000" w:themeColor="text1"/>
                <w:highlight w:val="lightGray"/>
              </w:rPr>
              <w:t>0</w:t>
            </w:r>
            <w:r w:rsidR="00F77FD7" w:rsidRPr="00187575">
              <w:rPr>
                <w:rFonts w:ascii="Arial" w:hAnsi="Arial" w:cs="Arial"/>
                <w:color w:val="000000" w:themeColor="text1"/>
                <w:highlight w:val="lightGray"/>
              </w:rPr>
              <w:t>%</w:t>
            </w:r>
          </w:p>
        </w:tc>
        <w:tc>
          <w:tcPr>
            <w:tcW w:w="1979" w:type="dxa"/>
            <w:shd w:val="clear" w:color="auto" w:fill="D9D9D9" w:themeFill="background1" w:themeFillShade="D9"/>
          </w:tcPr>
          <w:p w14:paraId="1D10DD4F" w14:textId="1FCB074D" w:rsidR="00F77FD7" w:rsidRPr="00187575" w:rsidRDefault="000C77A0" w:rsidP="00E46AB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rPr>
            </w:pPr>
            <w:r>
              <w:rPr>
                <w:rFonts w:ascii="Arial" w:hAnsi="Arial" w:cs="Arial"/>
              </w:rPr>
              <w:t>1</w:t>
            </w:r>
            <w:r w:rsidR="00A411BB" w:rsidRPr="00187575">
              <w:rPr>
                <w:rFonts w:ascii="Arial" w:hAnsi="Arial" w:cs="Arial"/>
              </w:rPr>
              <w:t>00</w:t>
            </w:r>
          </w:p>
        </w:tc>
        <w:tc>
          <w:tcPr>
            <w:tcW w:w="1966" w:type="dxa"/>
            <w:shd w:val="clear" w:color="auto" w:fill="D9D9D9" w:themeFill="background1" w:themeFillShade="D9"/>
          </w:tcPr>
          <w:p w14:paraId="2B06F32C" w14:textId="6B92B000" w:rsidR="00F77FD7" w:rsidRPr="00187575" w:rsidRDefault="0057026D" w:rsidP="00E46AB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rPr>
            </w:pPr>
            <w:r>
              <w:rPr>
                <w:rFonts w:ascii="Arial" w:hAnsi="Arial" w:cs="Arial"/>
              </w:rPr>
              <w:t>N/A</w:t>
            </w:r>
          </w:p>
        </w:tc>
      </w:tr>
      <w:tr w:rsidR="009C2DFE" w:rsidRPr="00187575" w14:paraId="42450BFF" w14:textId="77777777" w:rsidTr="0011525D">
        <w:tc>
          <w:tcPr>
            <w:cnfStyle w:val="001000000000" w:firstRow="0" w:lastRow="0" w:firstColumn="1" w:lastColumn="0" w:oddVBand="0" w:evenVBand="0" w:oddHBand="0" w:evenHBand="0" w:firstRowFirstColumn="0" w:firstRowLastColumn="0" w:lastRowFirstColumn="0" w:lastRowLastColumn="0"/>
            <w:tcW w:w="1427" w:type="dxa"/>
          </w:tcPr>
          <w:p w14:paraId="071E3386" w14:textId="77777777" w:rsidR="009C2DFE" w:rsidRPr="00187575" w:rsidRDefault="009C2DFE" w:rsidP="00C55C87">
            <w:pPr>
              <w:jc w:val="both"/>
              <w:rPr>
                <w:rFonts w:ascii="Arial" w:hAnsi="Arial" w:cs="Arial"/>
                <w:b w:val="0"/>
                <w:bCs w:val="0"/>
              </w:rPr>
            </w:pPr>
            <w:r w:rsidRPr="00187575">
              <w:rPr>
                <w:rFonts w:ascii="Arial" w:hAnsi="Arial" w:cs="Arial"/>
              </w:rPr>
              <w:t>Title</w:t>
            </w:r>
          </w:p>
        </w:tc>
        <w:tc>
          <w:tcPr>
            <w:tcW w:w="7589" w:type="dxa"/>
            <w:gridSpan w:val="4"/>
          </w:tcPr>
          <w:p w14:paraId="2CAB4A10" w14:textId="2C63A07F" w:rsidR="009C2DFE" w:rsidRPr="00187575" w:rsidRDefault="003636F7" w:rsidP="00C55C87">
            <w:pPr>
              <w:jc w:val="both"/>
              <w:cnfStyle w:val="000000000000" w:firstRow="0" w:lastRow="0" w:firstColumn="0" w:lastColumn="0" w:oddVBand="0" w:evenVBand="0" w:oddHBand="0" w:evenHBand="0" w:firstRowFirstColumn="0" w:firstRowLastColumn="0" w:lastRowFirstColumn="0" w:lastRowLastColumn="0"/>
              <w:rPr>
                <w:rFonts w:ascii="Arial" w:hAnsi="Arial" w:cs="Arial"/>
                <w:highlight w:val="yellow"/>
              </w:rPr>
            </w:pPr>
            <w:r w:rsidRPr="00187575">
              <w:rPr>
                <w:rFonts w:ascii="Arial" w:hAnsi="Arial" w:cs="Arial"/>
              </w:rPr>
              <w:t>Service Level Agreement</w:t>
            </w:r>
          </w:p>
        </w:tc>
      </w:tr>
      <w:tr w:rsidR="009C2DFE" w:rsidRPr="00187575" w14:paraId="7B4FD142" w14:textId="77777777" w:rsidTr="001152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7" w:type="dxa"/>
            <w:shd w:val="clear" w:color="auto" w:fill="auto"/>
          </w:tcPr>
          <w:p w14:paraId="6DEA1AB6" w14:textId="77777777" w:rsidR="009C2DFE" w:rsidRPr="00187575" w:rsidRDefault="009C2DFE" w:rsidP="00C55C87">
            <w:pPr>
              <w:jc w:val="both"/>
              <w:rPr>
                <w:rFonts w:ascii="Arial" w:hAnsi="Arial" w:cs="Arial"/>
                <w:b w:val="0"/>
                <w:bCs w:val="0"/>
              </w:rPr>
            </w:pPr>
            <w:r w:rsidRPr="00187575">
              <w:rPr>
                <w:rFonts w:ascii="Arial" w:hAnsi="Arial" w:cs="Arial"/>
              </w:rPr>
              <w:t>Description</w:t>
            </w:r>
          </w:p>
        </w:tc>
        <w:tc>
          <w:tcPr>
            <w:tcW w:w="7589" w:type="dxa"/>
            <w:gridSpan w:val="4"/>
            <w:shd w:val="clear" w:color="auto" w:fill="auto"/>
          </w:tcPr>
          <w:p w14:paraId="490FB998" w14:textId="0CAE2243" w:rsidR="009C2DFE" w:rsidRPr="00187575" w:rsidRDefault="003636F7" w:rsidP="00C55C87">
            <w:pPr>
              <w:jc w:val="both"/>
              <w:cnfStyle w:val="000000100000" w:firstRow="0" w:lastRow="0" w:firstColumn="0" w:lastColumn="0" w:oddVBand="0" w:evenVBand="0" w:oddHBand="1" w:evenHBand="0" w:firstRowFirstColumn="0" w:firstRowLastColumn="0" w:lastRowFirstColumn="0" w:lastRowLastColumn="0"/>
              <w:rPr>
                <w:rFonts w:ascii="Arial" w:hAnsi="Arial" w:cs="Arial"/>
                <w:highlight w:val="yellow"/>
              </w:rPr>
            </w:pPr>
            <w:r w:rsidRPr="00187575">
              <w:rPr>
                <w:rFonts w:ascii="Arial" w:hAnsi="Arial" w:cs="Arial"/>
              </w:rPr>
              <w:t>Costings Table below</w:t>
            </w:r>
          </w:p>
        </w:tc>
      </w:tr>
    </w:tbl>
    <w:p w14:paraId="629C7C6D" w14:textId="77777777" w:rsidR="00015D61" w:rsidRDefault="00015D61" w:rsidP="00E46ABC">
      <w:pPr>
        <w:pStyle w:val="NoSpacing"/>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4961"/>
      </w:tblGrid>
      <w:tr w:rsidR="00015D61" w:rsidRPr="00187575" w14:paraId="1323DCCB" w14:textId="77777777" w:rsidTr="00015D61">
        <w:trPr>
          <w:trHeight w:hRule="exact" w:val="517"/>
        </w:trPr>
        <w:tc>
          <w:tcPr>
            <w:tcW w:w="4111" w:type="dxa"/>
            <w:tcBorders>
              <w:top w:val="single" w:sz="4" w:space="0" w:color="auto"/>
              <w:left w:val="single" w:sz="4" w:space="0" w:color="auto"/>
              <w:bottom w:val="single" w:sz="4" w:space="0" w:color="auto"/>
              <w:right w:val="single" w:sz="4" w:space="0" w:color="auto"/>
            </w:tcBorders>
            <w:hideMark/>
          </w:tcPr>
          <w:p w14:paraId="285E5BF5" w14:textId="77777777" w:rsidR="00015D61" w:rsidRPr="00187575" w:rsidRDefault="00015D61" w:rsidP="005C2AD6">
            <w:pPr>
              <w:autoSpaceDE w:val="0"/>
              <w:autoSpaceDN w:val="0"/>
              <w:adjustRightInd w:val="0"/>
              <w:spacing w:after="0" w:line="240" w:lineRule="auto"/>
              <w:rPr>
                <w:rFonts w:ascii="Arial" w:hAnsi="Arial" w:cs="Arial"/>
                <w:bCs/>
                <w:lang w:val="en-IE" w:eastAsia="en-IE"/>
              </w:rPr>
            </w:pPr>
            <w:r w:rsidRPr="00187575">
              <w:rPr>
                <w:rFonts w:ascii="Arial" w:hAnsi="Arial" w:cs="Arial"/>
                <w:bCs/>
                <w:lang w:val="en-IE" w:eastAsia="en-IE"/>
              </w:rPr>
              <w:t xml:space="preserve">Service Level Agreement – Year 1 </w:t>
            </w:r>
          </w:p>
        </w:tc>
        <w:tc>
          <w:tcPr>
            <w:tcW w:w="4961" w:type="dxa"/>
            <w:tcBorders>
              <w:top w:val="single" w:sz="4" w:space="0" w:color="auto"/>
              <w:left w:val="single" w:sz="4" w:space="0" w:color="auto"/>
              <w:bottom w:val="single" w:sz="4" w:space="0" w:color="auto"/>
              <w:right w:val="single" w:sz="4" w:space="0" w:color="auto"/>
            </w:tcBorders>
          </w:tcPr>
          <w:p w14:paraId="46FA913B" w14:textId="67844B8D" w:rsidR="00015D61" w:rsidRPr="00187575" w:rsidRDefault="00015D61" w:rsidP="005C2AD6">
            <w:pPr>
              <w:autoSpaceDE w:val="0"/>
              <w:autoSpaceDN w:val="0"/>
              <w:adjustRightInd w:val="0"/>
              <w:spacing w:after="0" w:line="240" w:lineRule="auto"/>
              <w:rPr>
                <w:rFonts w:ascii="Arial" w:hAnsi="Arial" w:cs="Arial"/>
                <w:bCs/>
                <w:lang w:val="en-IE" w:eastAsia="en-IE"/>
              </w:rPr>
            </w:pPr>
            <w:r w:rsidRPr="00187575">
              <w:rPr>
                <w:rFonts w:ascii="Arial" w:hAnsi="Arial" w:cs="Arial"/>
                <w:bCs/>
                <w:lang w:val="en-IE" w:eastAsia="en-IE"/>
              </w:rPr>
              <w:t>€</w:t>
            </w:r>
            <w:r w:rsidRPr="00187575">
              <w:rPr>
                <w:rFonts w:ascii="Arial" w:hAnsi="Arial" w:cs="Arial"/>
                <w:lang w:eastAsia="en-GB"/>
              </w:rPr>
              <w:t xml:space="preserve">                                     Ex VAT </w:t>
            </w:r>
            <w:r w:rsidR="00370B9F">
              <w:rPr>
                <w:rFonts w:ascii="Arial" w:hAnsi="Arial" w:cs="Arial"/>
                <w:lang w:eastAsia="en-GB"/>
              </w:rPr>
              <w:t xml:space="preserve">@ </w:t>
            </w:r>
            <w:r w:rsidRPr="00187575">
              <w:rPr>
                <w:rFonts w:ascii="Arial" w:hAnsi="Arial" w:cs="Arial"/>
                <w:lang w:eastAsia="en-GB"/>
              </w:rPr>
              <w:t>______%</w:t>
            </w:r>
          </w:p>
          <w:p w14:paraId="15A26C5D" w14:textId="77777777" w:rsidR="00015D61" w:rsidRPr="00187575" w:rsidRDefault="00015D61" w:rsidP="005C2AD6">
            <w:pPr>
              <w:autoSpaceDE w:val="0"/>
              <w:autoSpaceDN w:val="0"/>
              <w:adjustRightInd w:val="0"/>
              <w:spacing w:after="0" w:line="240" w:lineRule="auto"/>
              <w:rPr>
                <w:rFonts w:ascii="Arial" w:hAnsi="Arial" w:cs="Arial"/>
                <w:bCs/>
                <w:lang w:val="en-IE" w:eastAsia="en-IE"/>
              </w:rPr>
            </w:pPr>
          </w:p>
        </w:tc>
      </w:tr>
      <w:tr w:rsidR="00015D61" w:rsidRPr="00187575" w14:paraId="5AE23A1E" w14:textId="77777777" w:rsidTr="00015D61">
        <w:trPr>
          <w:trHeight w:hRule="exact" w:val="505"/>
        </w:trPr>
        <w:tc>
          <w:tcPr>
            <w:tcW w:w="4111" w:type="dxa"/>
            <w:tcBorders>
              <w:top w:val="single" w:sz="4" w:space="0" w:color="auto"/>
              <w:left w:val="single" w:sz="4" w:space="0" w:color="auto"/>
              <w:bottom w:val="single" w:sz="4" w:space="0" w:color="auto"/>
              <w:right w:val="single" w:sz="4" w:space="0" w:color="auto"/>
            </w:tcBorders>
            <w:hideMark/>
          </w:tcPr>
          <w:p w14:paraId="61DA0347" w14:textId="77777777" w:rsidR="00015D61" w:rsidRPr="00187575" w:rsidRDefault="00015D61" w:rsidP="005C2AD6">
            <w:pPr>
              <w:autoSpaceDE w:val="0"/>
              <w:autoSpaceDN w:val="0"/>
              <w:adjustRightInd w:val="0"/>
              <w:spacing w:after="0" w:line="240" w:lineRule="auto"/>
              <w:rPr>
                <w:rFonts w:ascii="Arial" w:hAnsi="Arial" w:cs="Arial"/>
                <w:bCs/>
                <w:lang w:val="en-IE" w:eastAsia="en-IE"/>
              </w:rPr>
            </w:pPr>
            <w:r w:rsidRPr="00187575">
              <w:rPr>
                <w:rFonts w:ascii="Arial" w:hAnsi="Arial" w:cs="Arial"/>
                <w:bCs/>
                <w:lang w:val="en-IE" w:eastAsia="en-IE"/>
              </w:rPr>
              <w:t xml:space="preserve">Service Level Agreement – Year 2 </w:t>
            </w:r>
          </w:p>
        </w:tc>
        <w:tc>
          <w:tcPr>
            <w:tcW w:w="4961" w:type="dxa"/>
            <w:tcBorders>
              <w:top w:val="single" w:sz="4" w:space="0" w:color="auto"/>
              <w:left w:val="single" w:sz="4" w:space="0" w:color="auto"/>
              <w:bottom w:val="single" w:sz="4" w:space="0" w:color="auto"/>
              <w:right w:val="single" w:sz="4" w:space="0" w:color="auto"/>
            </w:tcBorders>
          </w:tcPr>
          <w:p w14:paraId="03BCA917" w14:textId="4376F96F" w:rsidR="00015D61" w:rsidRPr="00187575" w:rsidRDefault="00015D61" w:rsidP="005C2AD6">
            <w:pPr>
              <w:autoSpaceDE w:val="0"/>
              <w:autoSpaceDN w:val="0"/>
              <w:adjustRightInd w:val="0"/>
              <w:spacing w:after="0" w:line="240" w:lineRule="auto"/>
              <w:rPr>
                <w:rFonts w:ascii="Arial" w:hAnsi="Arial" w:cs="Arial"/>
                <w:bCs/>
                <w:lang w:val="en-IE" w:eastAsia="en-IE"/>
              </w:rPr>
            </w:pPr>
            <w:r w:rsidRPr="00187575">
              <w:rPr>
                <w:rFonts w:ascii="Arial" w:hAnsi="Arial" w:cs="Arial"/>
                <w:bCs/>
                <w:lang w:val="en-IE" w:eastAsia="en-IE"/>
              </w:rPr>
              <w:t>€</w:t>
            </w:r>
            <w:r w:rsidRPr="00187575">
              <w:rPr>
                <w:rFonts w:ascii="Arial" w:hAnsi="Arial" w:cs="Arial"/>
                <w:lang w:eastAsia="en-GB"/>
              </w:rPr>
              <w:t xml:space="preserve">                                     Ex VAT </w:t>
            </w:r>
            <w:r w:rsidR="00370B9F">
              <w:rPr>
                <w:rFonts w:ascii="Arial" w:hAnsi="Arial" w:cs="Arial"/>
                <w:lang w:eastAsia="en-GB"/>
              </w:rPr>
              <w:t xml:space="preserve">@ </w:t>
            </w:r>
            <w:r w:rsidRPr="00187575">
              <w:rPr>
                <w:rFonts w:ascii="Arial" w:hAnsi="Arial" w:cs="Arial"/>
                <w:lang w:eastAsia="en-GB"/>
              </w:rPr>
              <w:t>______%</w:t>
            </w:r>
          </w:p>
          <w:p w14:paraId="77AF9937" w14:textId="77777777" w:rsidR="00015D61" w:rsidRPr="00187575" w:rsidRDefault="00015D61" w:rsidP="005C2AD6">
            <w:pPr>
              <w:autoSpaceDE w:val="0"/>
              <w:autoSpaceDN w:val="0"/>
              <w:adjustRightInd w:val="0"/>
              <w:spacing w:after="0" w:line="240" w:lineRule="auto"/>
              <w:rPr>
                <w:rFonts w:ascii="Arial" w:hAnsi="Arial" w:cs="Arial"/>
                <w:bCs/>
                <w:lang w:val="en-IE" w:eastAsia="en-IE"/>
              </w:rPr>
            </w:pPr>
          </w:p>
          <w:p w14:paraId="2695C639" w14:textId="77777777" w:rsidR="00015D61" w:rsidRPr="00187575" w:rsidRDefault="00015D61" w:rsidP="005C2AD6">
            <w:pPr>
              <w:autoSpaceDE w:val="0"/>
              <w:autoSpaceDN w:val="0"/>
              <w:adjustRightInd w:val="0"/>
              <w:spacing w:after="0" w:line="240" w:lineRule="auto"/>
              <w:rPr>
                <w:rFonts w:ascii="Arial" w:hAnsi="Arial" w:cs="Arial"/>
                <w:bCs/>
                <w:lang w:val="en-IE" w:eastAsia="en-IE"/>
              </w:rPr>
            </w:pPr>
          </w:p>
        </w:tc>
      </w:tr>
      <w:tr w:rsidR="00015D61" w:rsidRPr="00187575" w14:paraId="2A6FFD1E" w14:textId="77777777" w:rsidTr="00015D61">
        <w:trPr>
          <w:trHeight w:hRule="exact" w:val="478"/>
        </w:trPr>
        <w:tc>
          <w:tcPr>
            <w:tcW w:w="4111" w:type="dxa"/>
            <w:tcBorders>
              <w:top w:val="single" w:sz="4" w:space="0" w:color="auto"/>
              <w:left w:val="single" w:sz="4" w:space="0" w:color="auto"/>
              <w:bottom w:val="single" w:sz="4" w:space="0" w:color="auto"/>
              <w:right w:val="single" w:sz="4" w:space="0" w:color="auto"/>
            </w:tcBorders>
            <w:hideMark/>
          </w:tcPr>
          <w:p w14:paraId="33DC80B1" w14:textId="77777777" w:rsidR="00015D61" w:rsidRPr="00187575" w:rsidRDefault="00015D61" w:rsidP="005C2AD6">
            <w:pPr>
              <w:autoSpaceDE w:val="0"/>
              <w:autoSpaceDN w:val="0"/>
              <w:adjustRightInd w:val="0"/>
              <w:spacing w:after="0" w:line="240" w:lineRule="auto"/>
              <w:rPr>
                <w:rFonts w:ascii="Arial" w:hAnsi="Arial" w:cs="Arial"/>
                <w:bCs/>
                <w:lang w:val="en-IE" w:eastAsia="en-IE"/>
              </w:rPr>
            </w:pPr>
            <w:r w:rsidRPr="00187575">
              <w:rPr>
                <w:rFonts w:ascii="Arial" w:hAnsi="Arial" w:cs="Arial"/>
                <w:bCs/>
                <w:lang w:val="en-IE" w:eastAsia="en-IE"/>
              </w:rPr>
              <w:t xml:space="preserve">Service Level Agreement – Year 3 </w:t>
            </w:r>
          </w:p>
        </w:tc>
        <w:tc>
          <w:tcPr>
            <w:tcW w:w="4961" w:type="dxa"/>
            <w:tcBorders>
              <w:top w:val="single" w:sz="4" w:space="0" w:color="auto"/>
              <w:left w:val="single" w:sz="4" w:space="0" w:color="auto"/>
              <w:bottom w:val="single" w:sz="4" w:space="0" w:color="auto"/>
              <w:right w:val="single" w:sz="4" w:space="0" w:color="auto"/>
            </w:tcBorders>
          </w:tcPr>
          <w:p w14:paraId="2D41E071" w14:textId="242690A2" w:rsidR="00015D61" w:rsidRPr="00187575" w:rsidRDefault="00015D61" w:rsidP="005C2AD6">
            <w:pPr>
              <w:autoSpaceDE w:val="0"/>
              <w:autoSpaceDN w:val="0"/>
              <w:adjustRightInd w:val="0"/>
              <w:spacing w:after="0" w:line="240" w:lineRule="auto"/>
              <w:rPr>
                <w:rFonts w:ascii="Arial" w:hAnsi="Arial" w:cs="Arial"/>
                <w:bCs/>
                <w:lang w:val="en-IE" w:eastAsia="en-IE"/>
              </w:rPr>
            </w:pPr>
            <w:r w:rsidRPr="00187575">
              <w:rPr>
                <w:rFonts w:ascii="Arial" w:hAnsi="Arial" w:cs="Arial"/>
                <w:bCs/>
                <w:lang w:val="en-IE" w:eastAsia="en-IE"/>
              </w:rPr>
              <w:t>€</w:t>
            </w:r>
            <w:r w:rsidRPr="00187575">
              <w:rPr>
                <w:rFonts w:ascii="Arial" w:hAnsi="Arial" w:cs="Arial"/>
                <w:lang w:eastAsia="en-GB"/>
              </w:rPr>
              <w:t xml:space="preserve">                                     EX VAT </w:t>
            </w:r>
            <w:r w:rsidR="00370B9F">
              <w:rPr>
                <w:rFonts w:ascii="Arial" w:hAnsi="Arial" w:cs="Arial"/>
                <w:lang w:eastAsia="en-GB"/>
              </w:rPr>
              <w:t xml:space="preserve">@ </w:t>
            </w:r>
            <w:r w:rsidRPr="00187575">
              <w:rPr>
                <w:rFonts w:ascii="Arial" w:hAnsi="Arial" w:cs="Arial"/>
                <w:lang w:eastAsia="en-GB"/>
              </w:rPr>
              <w:t>______%</w:t>
            </w:r>
          </w:p>
          <w:p w14:paraId="534C163B" w14:textId="77777777" w:rsidR="00015D61" w:rsidRPr="00187575" w:rsidRDefault="00015D61" w:rsidP="005C2AD6">
            <w:pPr>
              <w:autoSpaceDE w:val="0"/>
              <w:autoSpaceDN w:val="0"/>
              <w:adjustRightInd w:val="0"/>
              <w:spacing w:after="0" w:line="240" w:lineRule="auto"/>
              <w:rPr>
                <w:rFonts w:ascii="Arial" w:hAnsi="Arial" w:cs="Arial"/>
                <w:bCs/>
                <w:lang w:val="en-IE" w:eastAsia="en-IE"/>
              </w:rPr>
            </w:pPr>
          </w:p>
          <w:p w14:paraId="28FDC4B4" w14:textId="77777777" w:rsidR="00015D61" w:rsidRPr="00187575" w:rsidRDefault="00015D61" w:rsidP="005C2AD6">
            <w:pPr>
              <w:autoSpaceDE w:val="0"/>
              <w:autoSpaceDN w:val="0"/>
              <w:adjustRightInd w:val="0"/>
              <w:spacing w:after="0" w:line="240" w:lineRule="auto"/>
              <w:rPr>
                <w:rFonts w:ascii="Arial" w:hAnsi="Arial" w:cs="Arial"/>
                <w:bCs/>
                <w:lang w:val="en-IE" w:eastAsia="en-IE"/>
              </w:rPr>
            </w:pPr>
          </w:p>
        </w:tc>
      </w:tr>
      <w:tr w:rsidR="00015D61" w:rsidRPr="00187575" w14:paraId="238EB242" w14:textId="77777777" w:rsidTr="00015D61">
        <w:trPr>
          <w:trHeight w:hRule="exact" w:val="478"/>
        </w:trPr>
        <w:tc>
          <w:tcPr>
            <w:tcW w:w="4111" w:type="dxa"/>
            <w:tcBorders>
              <w:top w:val="single" w:sz="4" w:space="0" w:color="auto"/>
              <w:left w:val="single" w:sz="4" w:space="0" w:color="auto"/>
              <w:bottom w:val="single" w:sz="4" w:space="0" w:color="auto"/>
              <w:right w:val="single" w:sz="4" w:space="0" w:color="auto"/>
            </w:tcBorders>
          </w:tcPr>
          <w:p w14:paraId="254E2591" w14:textId="77777777" w:rsidR="00015D61" w:rsidRPr="00187575" w:rsidRDefault="00015D61" w:rsidP="005C2AD6">
            <w:pPr>
              <w:autoSpaceDE w:val="0"/>
              <w:autoSpaceDN w:val="0"/>
              <w:adjustRightInd w:val="0"/>
              <w:spacing w:after="0" w:line="240" w:lineRule="auto"/>
              <w:rPr>
                <w:rFonts w:ascii="Arial" w:hAnsi="Arial" w:cs="Arial"/>
                <w:bCs/>
                <w:lang w:val="en-IE" w:eastAsia="en-IE"/>
              </w:rPr>
            </w:pPr>
            <w:r w:rsidRPr="00187575">
              <w:rPr>
                <w:rFonts w:ascii="Arial" w:hAnsi="Arial" w:cs="Arial"/>
                <w:bCs/>
                <w:lang w:val="en-IE" w:eastAsia="en-IE"/>
              </w:rPr>
              <w:t xml:space="preserve">Service Level Agreement – Year 4 </w:t>
            </w:r>
          </w:p>
        </w:tc>
        <w:tc>
          <w:tcPr>
            <w:tcW w:w="4961" w:type="dxa"/>
            <w:tcBorders>
              <w:top w:val="single" w:sz="4" w:space="0" w:color="auto"/>
              <w:left w:val="single" w:sz="4" w:space="0" w:color="auto"/>
              <w:bottom w:val="single" w:sz="4" w:space="0" w:color="auto"/>
              <w:right w:val="single" w:sz="4" w:space="0" w:color="auto"/>
            </w:tcBorders>
          </w:tcPr>
          <w:p w14:paraId="4203F1F5" w14:textId="37B5ABEF" w:rsidR="00015D61" w:rsidRPr="00187575" w:rsidRDefault="00015D61" w:rsidP="005C2AD6">
            <w:pPr>
              <w:autoSpaceDE w:val="0"/>
              <w:autoSpaceDN w:val="0"/>
              <w:adjustRightInd w:val="0"/>
              <w:spacing w:after="0" w:line="240" w:lineRule="auto"/>
              <w:rPr>
                <w:rFonts w:ascii="Arial" w:hAnsi="Arial" w:cs="Arial"/>
                <w:bCs/>
                <w:lang w:val="en-IE" w:eastAsia="en-IE"/>
              </w:rPr>
            </w:pPr>
            <w:r w:rsidRPr="00187575">
              <w:rPr>
                <w:rFonts w:ascii="Arial" w:hAnsi="Arial" w:cs="Arial"/>
                <w:bCs/>
                <w:lang w:val="en-IE" w:eastAsia="en-IE"/>
              </w:rPr>
              <w:t>€</w:t>
            </w:r>
            <w:r w:rsidRPr="00187575">
              <w:rPr>
                <w:rFonts w:ascii="Arial" w:hAnsi="Arial" w:cs="Arial"/>
                <w:lang w:eastAsia="en-GB"/>
              </w:rPr>
              <w:t xml:space="preserve">                                     Ex VAT</w:t>
            </w:r>
            <w:r w:rsidR="00370B9F">
              <w:rPr>
                <w:rFonts w:ascii="Arial" w:hAnsi="Arial" w:cs="Arial"/>
                <w:lang w:eastAsia="en-GB"/>
              </w:rPr>
              <w:t xml:space="preserve"> @ </w:t>
            </w:r>
            <w:r w:rsidRPr="00187575">
              <w:rPr>
                <w:rFonts w:ascii="Arial" w:hAnsi="Arial" w:cs="Arial"/>
                <w:lang w:eastAsia="en-GB"/>
              </w:rPr>
              <w:t xml:space="preserve"> ______%</w:t>
            </w:r>
          </w:p>
          <w:p w14:paraId="2C662C61" w14:textId="77777777" w:rsidR="00015D61" w:rsidRPr="00187575" w:rsidRDefault="00015D61" w:rsidP="005C2AD6">
            <w:pPr>
              <w:autoSpaceDE w:val="0"/>
              <w:autoSpaceDN w:val="0"/>
              <w:adjustRightInd w:val="0"/>
              <w:spacing w:after="0" w:line="240" w:lineRule="auto"/>
              <w:rPr>
                <w:rFonts w:ascii="Arial" w:hAnsi="Arial" w:cs="Arial"/>
                <w:bCs/>
                <w:lang w:val="en-IE" w:eastAsia="en-IE"/>
              </w:rPr>
            </w:pPr>
          </w:p>
          <w:p w14:paraId="66C1600D" w14:textId="77777777" w:rsidR="00015D61" w:rsidRPr="00187575" w:rsidRDefault="00015D61" w:rsidP="005C2AD6">
            <w:pPr>
              <w:autoSpaceDE w:val="0"/>
              <w:autoSpaceDN w:val="0"/>
              <w:adjustRightInd w:val="0"/>
              <w:spacing w:after="0" w:line="240" w:lineRule="auto"/>
              <w:rPr>
                <w:rFonts w:ascii="Arial" w:hAnsi="Arial" w:cs="Arial"/>
                <w:bCs/>
                <w:lang w:val="en-IE" w:eastAsia="en-IE"/>
              </w:rPr>
            </w:pPr>
          </w:p>
        </w:tc>
      </w:tr>
      <w:tr w:rsidR="00015D61" w:rsidRPr="00187575" w14:paraId="67675348" w14:textId="77777777" w:rsidTr="00015D61">
        <w:trPr>
          <w:trHeight w:hRule="exact" w:val="478"/>
        </w:trPr>
        <w:tc>
          <w:tcPr>
            <w:tcW w:w="4111" w:type="dxa"/>
            <w:tcBorders>
              <w:top w:val="single" w:sz="4" w:space="0" w:color="auto"/>
              <w:left w:val="single" w:sz="4" w:space="0" w:color="auto"/>
              <w:bottom w:val="single" w:sz="4" w:space="0" w:color="auto"/>
              <w:right w:val="single" w:sz="4" w:space="0" w:color="auto"/>
            </w:tcBorders>
          </w:tcPr>
          <w:p w14:paraId="34595828" w14:textId="77777777" w:rsidR="00015D61" w:rsidRPr="00187575" w:rsidRDefault="00015D61" w:rsidP="005C2AD6">
            <w:pPr>
              <w:autoSpaceDE w:val="0"/>
              <w:autoSpaceDN w:val="0"/>
              <w:adjustRightInd w:val="0"/>
              <w:spacing w:after="0" w:line="240" w:lineRule="auto"/>
              <w:rPr>
                <w:rFonts w:ascii="Arial" w:hAnsi="Arial" w:cs="Arial"/>
                <w:bCs/>
                <w:lang w:val="en-IE" w:eastAsia="en-IE"/>
              </w:rPr>
            </w:pPr>
            <w:r w:rsidRPr="00187575">
              <w:rPr>
                <w:rFonts w:ascii="Arial" w:hAnsi="Arial" w:cs="Arial"/>
                <w:bCs/>
                <w:lang w:val="en-IE" w:eastAsia="en-IE"/>
              </w:rPr>
              <w:t xml:space="preserve">Service Level Agreement – Year 5 </w:t>
            </w:r>
          </w:p>
        </w:tc>
        <w:tc>
          <w:tcPr>
            <w:tcW w:w="4961" w:type="dxa"/>
            <w:tcBorders>
              <w:top w:val="single" w:sz="4" w:space="0" w:color="auto"/>
              <w:left w:val="single" w:sz="4" w:space="0" w:color="auto"/>
              <w:bottom w:val="single" w:sz="4" w:space="0" w:color="auto"/>
              <w:right w:val="single" w:sz="4" w:space="0" w:color="auto"/>
            </w:tcBorders>
          </w:tcPr>
          <w:p w14:paraId="6297C9A0" w14:textId="201A321F" w:rsidR="00015D61" w:rsidRPr="00187575" w:rsidRDefault="00015D61" w:rsidP="005C2AD6">
            <w:pPr>
              <w:autoSpaceDE w:val="0"/>
              <w:autoSpaceDN w:val="0"/>
              <w:adjustRightInd w:val="0"/>
              <w:spacing w:after="0" w:line="240" w:lineRule="auto"/>
              <w:rPr>
                <w:rFonts w:ascii="Arial" w:hAnsi="Arial" w:cs="Arial"/>
                <w:bCs/>
                <w:lang w:val="en-IE" w:eastAsia="en-IE"/>
              </w:rPr>
            </w:pPr>
            <w:r w:rsidRPr="00187575">
              <w:rPr>
                <w:rFonts w:ascii="Arial" w:hAnsi="Arial" w:cs="Arial"/>
                <w:bCs/>
                <w:lang w:val="en-IE" w:eastAsia="en-IE"/>
              </w:rPr>
              <w:t>€</w:t>
            </w:r>
            <w:r w:rsidRPr="00187575">
              <w:rPr>
                <w:rFonts w:ascii="Arial" w:hAnsi="Arial" w:cs="Arial"/>
                <w:lang w:eastAsia="en-GB"/>
              </w:rPr>
              <w:t xml:space="preserve">                                     Ex VAT</w:t>
            </w:r>
            <w:r w:rsidR="00370B9F">
              <w:rPr>
                <w:rFonts w:ascii="Arial" w:hAnsi="Arial" w:cs="Arial"/>
                <w:lang w:eastAsia="en-GB"/>
              </w:rPr>
              <w:t xml:space="preserve"> @ </w:t>
            </w:r>
            <w:r w:rsidRPr="00187575">
              <w:rPr>
                <w:rFonts w:ascii="Arial" w:hAnsi="Arial" w:cs="Arial"/>
                <w:lang w:eastAsia="en-GB"/>
              </w:rPr>
              <w:t>______%</w:t>
            </w:r>
          </w:p>
          <w:p w14:paraId="741EE9D2" w14:textId="77777777" w:rsidR="00015D61" w:rsidRPr="00187575" w:rsidRDefault="00015D61" w:rsidP="005C2AD6">
            <w:pPr>
              <w:autoSpaceDE w:val="0"/>
              <w:autoSpaceDN w:val="0"/>
              <w:adjustRightInd w:val="0"/>
              <w:spacing w:after="0" w:line="240" w:lineRule="auto"/>
              <w:rPr>
                <w:rFonts w:ascii="Arial" w:hAnsi="Arial" w:cs="Arial"/>
                <w:bCs/>
                <w:lang w:val="en-IE" w:eastAsia="en-IE"/>
              </w:rPr>
            </w:pPr>
          </w:p>
          <w:p w14:paraId="60FD104D" w14:textId="77777777" w:rsidR="00015D61" w:rsidRPr="00187575" w:rsidRDefault="00015D61" w:rsidP="005C2AD6">
            <w:pPr>
              <w:autoSpaceDE w:val="0"/>
              <w:autoSpaceDN w:val="0"/>
              <w:adjustRightInd w:val="0"/>
              <w:spacing w:after="0" w:line="240" w:lineRule="auto"/>
              <w:rPr>
                <w:rFonts w:ascii="Arial" w:hAnsi="Arial" w:cs="Arial"/>
                <w:bCs/>
                <w:lang w:val="en-IE" w:eastAsia="en-IE"/>
              </w:rPr>
            </w:pPr>
          </w:p>
        </w:tc>
      </w:tr>
      <w:tr w:rsidR="00015D61" w:rsidRPr="008D3B08" w14:paraId="348BE992" w14:textId="77777777" w:rsidTr="0008424A">
        <w:trPr>
          <w:trHeight w:hRule="exact" w:val="602"/>
        </w:trPr>
        <w:tc>
          <w:tcPr>
            <w:tcW w:w="4111" w:type="dxa"/>
            <w:tcBorders>
              <w:top w:val="single" w:sz="4" w:space="0" w:color="auto"/>
              <w:left w:val="single" w:sz="4" w:space="0" w:color="auto"/>
              <w:bottom w:val="single" w:sz="4" w:space="0" w:color="auto"/>
              <w:right w:val="single" w:sz="4" w:space="0" w:color="auto"/>
            </w:tcBorders>
            <w:shd w:val="clear" w:color="auto" w:fill="B4C6E7" w:themeFill="accent1" w:themeFillTint="66"/>
            <w:hideMark/>
          </w:tcPr>
          <w:p w14:paraId="01F2CDEC" w14:textId="08D1F04F" w:rsidR="00015D61" w:rsidRPr="008D3B08" w:rsidRDefault="00015D61" w:rsidP="005C2AD6">
            <w:pPr>
              <w:autoSpaceDE w:val="0"/>
              <w:autoSpaceDN w:val="0"/>
              <w:adjustRightInd w:val="0"/>
              <w:spacing w:after="0" w:line="240" w:lineRule="auto"/>
              <w:rPr>
                <w:rFonts w:ascii="Arial" w:hAnsi="Arial" w:cs="Arial"/>
                <w:b/>
                <w:sz w:val="24"/>
                <w:szCs w:val="24"/>
                <w:lang w:val="en-IE" w:eastAsia="en-IE"/>
              </w:rPr>
            </w:pPr>
            <w:r w:rsidRPr="008D3B08">
              <w:rPr>
                <w:rFonts w:ascii="Arial" w:hAnsi="Arial" w:cs="Arial"/>
                <w:b/>
                <w:sz w:val="24"/>
                <w:szCs w:val="24"/>
                <w:lang w:val="en-IE" w:eastAsia="en-IE"/>
              </w:rPr>
              <w:t xml:space="preserve">COST CRITERION A2 </w:t>
            </w:r>
            <w:r w:rsidR="00207A87" w:rsidRPr="008D3B08">
              <w:rPr>
                <w:rFonts w:ascii="Arial" w:hAnsi="Arial" w:cs="Arial"/>
                <w:b/>
                <w:sz w:val="24"/>
                <w:szCs w:val="24"/>
                <w:lang w:val="en-IE" w:eastAsia="en-IE"/>
              </w:rPr>
              <w:t>- TOTAL</w:t>
            </w:r>
          </w:p>
        </w:tc>
        <w:tc>
          <w:tcPr>
            <w:tcW w:w="4961" w:type="dxa"/>
            <w:tcBorders>
              <w:top w:val="single" w:sz="4" w:space="0" w:color="auto"/>
              <w:left w:val="single" w:sz="4" w:space="0" w:color="auto"/>
              <w:bottom w:val="single" w:sz="4" w:space="0" w:color="auto"/>
              <w:right w:val="single" w:sz="4" w:space="0" w:color="auto"/>
            </w:tcBorders>
            <w:shd w:val="clear" w:color="auto" w:fill="B4C6E7" w:themeFill="accent1" w:themeFillTint="66"/>
          </w:tcPr>
          <w:p w14:paraId="5AD28543" w14:textId="34C3FA05" w:rsidR="00015D61" w:rsidRPr="008D3B08" w:rsidRDefault="00015D61" w:rsidP="005C2AD6">
            <w:pPr>
              <w:autoSpaceDE w:val="0"/>
              <w:autoSpaceDN w:val="0"/>
              <w:adjustRightInd w:val="0"/>
              <w:spacing w:after="0" w:line="240" w:lineRule="auto"/>
              <w:rPr>
                <w:rFonts w:ascii="Arial" w:hAnsi="Arial" w:cs="Arial"/>
                <w:b/>
                <w:sz w:val="24"/>
                <w:szCs w:val="24"/>
                <w:lang w:val="en-IE" w:eastAsia="en-IE"/>
              </w:rPr>
            </w:pPr>
            <w:r w:rsidRPr="008D3B08">
              <w:rPr>
                <w:rFonts w:ascii="Arial" w:hAnsi="Arial" w:cs="Arial"/>
                <w:b/>
                <w:sz w:val="24"/>
                <w:szCs w:val="24"/>
                <w:lang w:val="en-IE" w:eastAsia="en-IE"/>
              </w:rPr>
              <w:t xml:space="preserve">€                                  EX VAT </w:t>
            </w:r>
            <w:r w:rsidR="00E46ABC" w:rsidRPr="008D3B08">
              <w:rPr>
                <w:rFonts w:ascii="Arial" w:hAnsi="Arial" w:cs="Arial"/>
                <w:b/>
                <w:sz w:val="24"/>
                <w:szCs w:val="24"/>
                <w:lang w:val="en-IE" w:eastAsia="en-IE"/>
              </w:rPr>
              <w:t>@ ______%</w:t>
            </w:r>
          </w:p>
          <w:p w14:paraId="594F53D3" w14:textId="77777777" w:rsidR="00015D61" w:rsidRPr="008D3B08" w:rsidRDefault="00015D61" w:rsidP="005C2AD6">
            <w:pPr>
              <w:autoSpaceDE w:val="0"/>
              <w:autoSpaceDN w:val="0"/>
              <w:adjustRightInd w:val="0"/>
              <w:spacing w:after="0" w:line="240" w:lineRule="auto"/>
              <w:rPr>
                <w:rFonts w:ascii="Arial" w:hAnsi="Arial" w:cs="Arial"/>
                <w:b/>
                <w:sz w:val="24"/>
                <w:szCs w:val="24"/>
                <w:lang w:val="en-IE" w:eastAsia="en-IE"/>
              </w:rPr>
            </w:pPr>
          </w:p>
          <w:p w14:paraId="534FB97E" w14:textId="77777777" w:rsidR="00015D61" w:rsidRPr="008D3B08" w:rsidRDefault="00015D61" w:rsidP="005C2AD6">
            <w:pPr>
              <w:autoSpaceDE w:val="0"/>
              <w:autoSpaceDN w:val="0"/>
              <w:adjustRightInd w:val="0"/>
              <w:spacing w:after="0" w:line="240" w:lineRule="auto"/>
              <w:rPr>
                <w:rFonts w:ascii="Arial" w:hAnsi="Arial" w:cs="Arial"/>
                <w:b/>
                <w:sz w:val="24"/>
                <w:szCs w:val="24"/>
                <w:lang w:val="en-IE" w:eastAsia="en-IE"/>
              </w:rPr>
            </w:pPr>
          </w:p>
        </w:tc>
      </w:tr>
    </w:tbl>
    <w:p w14:paraId="51673C00" w14:textId="77777777" w:rsidR="00E46ABC" w:rsidRDefault="00E46ABC" w:rsidP="00E46ABC">
      <w:pPr>
        <w:pStyle w:val="NoSpacing"/>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4961"/>
      </w:tblGrid>
      <w:tr w:rsidR="00E46ABC" w:rsidRPr="00187575" w14:paraId="098ACC78" w14:textId="77777777" w:rsidTr="00F27845">
        <w:trPr>
          <w:trHeight w:hRule="exact" w:val="517"/>
        </w:trPr>
        <w:tc>
          <w:tcPr>
            <w:tcW w:w="4111" w:type="dxa"/>
            <w:tcBorders>
              <w:top w:val="single" w:sz="4" w:space="0" w:color="auto"/>
              <w:left w:val="single" w:sz="4" w:space="0" w:color="auto"/>
              <w:bottom w:val="single" w:sz="4" w:space="0" w:color="auto"/>
              <w:right w:val="single" w:sz="4" w:space="0" w:color="auto"/>
            </w:tcBorders>
            <w:hideMark/>
          </w:tcPr>
          <w:p w14:paraId="0075A5EB" w14:textId="77777777" w:rsidR="00E46ABC" w:rsidRPr="00187575" w:rsidRDefault="00E46ABC" w:rsidP="005C2AD6">
            <w:pPr>
              <w:autoSpaceDE w:val="0"/>
              <w:autoSpaceDN w:val="0"/>
              <w:adjustRightInd w:val="0"/>
              <w:spacing w:after="0" w:line="240" w:lineRule="auto"/>
              <w:rPr>
                <w:rFonts w:ascii="Arial" w:hAnsi="Arial" w:cs="Arial"/>
                <w:bCs/>
                <w:lang w:val="en-IE" w:eastAsia="en-IE"/>
              </w:rPr>
            </w:pPr>
            <w:r w:rsidRPr="00187575">
              <w:rPr>
                <w:rFonts w:ascii="Arial" w:hAnsi="Arial" w:cs="Arial"/>
                <w:bCs/>
                <w:lang w:val="en-IE" w:eastAsia="en-IE"/>
              </w:rPr>
              <w:t xml:space="preserve">Standard Call Out Charge </w:t>
            </w:r>
          </w:p>
        </w:tc>
        <w:tc>
          <w:tcPr>
            <w:tcW w:w="4961" w:type="dxa"/>
            <w:tcBorders>
              <w:top w:val="single" w:sz="4" w:space="0" w:color="auto"/>
              <w:left w:val="single" w:sz="4" w:space="0" w:color="auto"/>
              <w:bottom w:val="single" w:sz="4" w:space="0" w:color="auto"/>
              <w:right w:val="single" w:sz="4" w:space="0" w:color="auto"/>
            </w:tcBorders>
          </w:tcPr>
          <w:p w14:paraId="3C6ADAA6" w14:textId="6BED112D" w:rsidR="00E46ABC" w:rsidRPr="00187575" w:rsidRDefault="00E46ABC" w:rsidP="005C2AD6">
            <w:pPr>
              <w:autoSpaceDE w:val="0"/>
              <w:autoSpaceDN w:val="0"/>
              <w:adjustRightInd w:val="0"/>
              <w:spacing w:after="0" w:line="240" w:lineRule="auto"/>
              <w:rPr>
                <w:rFonts w:ascii="Arial" w:hAnsi="Arial" w:cs="Arial"/>
                <w:bCs/>
                <w:lang w:val="en-IE" w:eastAsia="en-IE"/>
              </w:rPr>
            </w:pPr>
            <w:r w:rsidRPr="00187575">
              <w:rPr>
                <w:rFonts w:ascii="Arial" w:hAnsi="Arial" w:cs="Arial"/>
                <w:bCs/>
                <w:lang w:val="en-IE" w:eastAsia="en-IE"/>
              </w:rPr>
              <w:t>€</w:t>
            </w:r>
            <w:r w:rsidRPr="00187575">
              <w:rPr>
                <w:rFonts w:ascii="Arial" w:hAnsi="Arial" w:cs="Arial"/>
                <w:lang w:eastAsia="en-GB"/>
              </w:rPr>
              <w:t xml:space="preserve">                               </w:t>
            </w:r>
            <w:r w:rsidR="00207A87">
              <w:rPr>
                <w:rFonts w:ascii="Arial" w:hAnsi="Arial" w:cs="Arial"/>
                <w:lang w:eastAsia="en-GB"/>
              </w:rPr>
              <w:t xml:space="preserve">     </w:t>
            </w:r>
            <w:r w:rsidRPr="00187575">
              <w:rPr>
                <w:rFonts w:ascii="Arial" w:hAnsi="Arial" w:cs="Arial"/>
                <w:lang w:eastAsia="en-GB"/>
              </w:rPr>
              <w:t xml:space="preserve"> Ex VAT </w:t>
            </w:r>
            <w:r>
              <w:rPr>
                <w:rFonts w:ascii="Arial" w:hAnsi="Arial" w:cs="Arial"/>
                <w:lang w:eastAsia="en-GB"/>
              </w:rPr>
              <w:t xml:space="preserve">@ </w:t>
            </w:r>
            <w:r w:rsidRPr="00187575">
              <w:rPr>
                <w:rFonts w:ascii="Arial" w:hAnsi="Arial" w:cs="Arial"/>
                <w:lang w:eastAsia="en-GB"/>
              </w:rPr>
              <w:t>______%</w:t>
            </w:r>
          </w:p>
          <w:p w14:paraId="6A52E792" w14:textId="77777777" w:rsidR="00E46ABC" w:rsidRPr="00187575" w:rsidRDefault="00E46ABC" w:rsidP="005C2AD6">
            <w:pPr>
              <w:autoSpaceDE w:val="0"/>
              <w:autoSpaceDN w:val="0"/>
              <w:adjustRightInd w:val="0"/>
              <w:spacing w:after="0" w:line="240" w:lineRule="auto"/>
              <w:rPr>
                <w:rFonts w:ascii="Arial" w:hAnsi="Arial" w:cs="Arial"/>
                <w:bCs/>
                <w:lang w:val="en-IE" w:eastAsia="en-IE"/>
              </w:rPr>
            </w:pPr>
          </w:p>
        </w:tc>
      </w:tr>
      <w:tr w:rsidR="00E46ABC" w:rsidRPr="00187575" w14:paraId="0A2F5B20" w14:textId="77777777" w:rsidTr="00F27845">
        <w:trPr>
          <w:trHeight w:hRule="exact" w:val="505"/>
        </w:trPr>
        <w:tc>
          <w:tcPr>
            <w:tcW w:w="4111" w:type="dxa"/>
            <w:tcBorders>
              <w:top w:val="single" w:sz="4" w:space="0" w:color="auto"/>
              <w:left w:val="single" w:sz="4" w:space="0" w:color="auto"/>
              <w:bottom w:val="single" w:sz="4" w:space="0" w:color="auto"/>
              <w:right w:val="single" w:sz="4" w:space="0" w:color="auto"/>
            </w:tcBorders>
            <w:hideMark/>
          </w:tcPr>
          <w:p w14:paraId="2CD2D7CF" w14:textId="77777777" w:rsidR="00E46ABC" w:rsidRPr="00187575" w:rsidRDefault="00E46ABC" w:rsidP="005C2AD6">
            <w:pPr>
              <w:autoSpaceDE w:val="0"/>
              <w:autoSpaceDN w:val="0"/>
              <w:adjustRightInd w:val="0"/>
              <w:spacing w:after="0" w:line="240" w:lineRule="auto"/>
              <w:rPr>
                <w:rFonts w:ascii="Arial" w:hAnsi="Arial" w:cs="Arial"/>
                <w:bCs/>
                <w:lang w:val="en-IE" w:eastAsia="en-IE"/>
              </w:rPr>
            </w:pPr>
            <w:r w:rsidRPr="00187575">
              <w:rPr>
                <w:rFonts w:ascii="Arial" w:hAnsi="Arial" w:cs="Arial"/>
                <w:bCs/>
                <w:lang w:val="en-IE" w:eastAsia="en-IE"/>
              </w:rPr>
              <w:t xml:space="preserve">Labour Rate per Hour </w:t>
            </w:r>
          </w:p>
        </w:tc>
        <w:tc>
          <w:tcPr>
            <w:tcW w:w="4961" w:type="dxa"/>
            <w:tcBorders>
              <w:top w:val="single" w:sz="4" w:space="0" w:color="auto"/>
              <w:left w:val="single" w:sz="4" w:space="0" w:color="auto"/>
              <w:bottom w:val="single" w:sz="4" w:space="0" w:color="auto"/>
              <w:right w:val="single" w:sz="4" w:space="0" w:color="auto"/>
            </w:tcBorders>
          </w:tcPr>
          <w:p w14:paraId="2FADED3A" w14:textId="487C2688" w:rsidR="00E46ABC" w:rsidRPr="00187575" w:rsidRDefault="00E46ABC" w:rsidP="005C2AD6">
            <w:pPr>
              <w:autoSpaceDE w:val="0"/>
              <w:autoSpaceDN w:val="0"/>
              <w:adjustRightInd w:val="0"/>
              <w:spacing w:after="0" w:line="240" w:lineRule="auto"/>
              <w:rPr>
                <w:rFonts w:ascii="Arial" w:hAnsi="Arial" w:cs="Arial"/>
                <w:bCs/>
                <w:lang w:val="en-IE" w:eastAsia="en-IE"/>
              </w:rPr>
            </w:pPr>
            <w:r w:rsidRPr="00187575">
              <w:rPr>
                <w:rFonts w:ascii="Arial" w:hAnsi="Arial" w:cs="Arial"/>
                <w:bCs/>
                <w:lang w:val="en-IE" w:eastAsia="en-IE"/>
              </w:rPr>
              <w:t>€</w:t>
            </w:r>
            <w:r w:rsidRPr="00187575">
              <w:rPr>
                <w:rFonts w:ascii="Arial" w:hAnsi="Arial" w:cs="Arial"/>
                <w:lang w:eastAsia="en-GB"/>
              </w:rPr>
              <w:t xml:space="preserve">                                </w:t>
            </w:r>
            <w:r w:rsidR="00207A87">
              <w:rPr>
                <w:rFonts w:ascii="Arial" w:hAnsi="Arial" w:cs="Arial"/>
                <w:lang w:eastAsia="en-GB"/>
              </w:rPr>
              <w:t xml:space="preserve">     </w:t>
            </w:r>
            <w:r w:rsidRPr="00187575">
              <w:rPr>
                <w:rFonts w:ascii="Arial" w:hAnsi="Arial" w:cs="Arial"/>
                <w:lang w:eastAsia="en-GB"/>
              </w:rPr>
              <w:t xml:space="preserve">Ex VAT </w:t>
            </w:r>
            <w:r>
              <w:rPr>
                <w:rFonts w:ascii="Arial" w:hAnsi="Arial" w:cs="Arial"/>
                <w:lang w:eastAsia="en-GB"/>
              </w:rPr>
              <w:t xml:space="preserve">@ </w:t>
            </w:r>
            <w:r w:rsidRPr="00187575">
              <w:rPr>
                <w:rFonts w:ascii="Arial" w:hAnsi="Arial" w:cs="Arial"/>
                <w:lang w:eastAsia="en-GB"/>
              </w:rPr>
              <w:t>______%</w:t>
            </w:r>
          </w:p>
          <w:p w14:paraId="3E72996B" w14:textId="77777777" w:rsidR="00E46ABC" w:rsidRPr="00187575" w:rsidRDefault="00E46ABC" w:rsidP="005C2AD6">
            <w:pPr>
              <w:autoSpaceDE w:val="0"/>
              <w:autoSpaceDN w:val="0"/>
              <w:adjustRightInd w:val="0"/>
              <w:spacing w:after="0" w:line="240" w:lineRule="auto"/>
              <w:rPr>
                <w:rFonts w:ascii="Arial" w:hAnsi="Arial" w:cs="Arial"/>
                <w:bCs/>
                <w:lang w:val="en-IE" w:eastAsia="en-IE"/>
              </w:rPr>
            </w:pPr>
          </w:p>
          <w:p w14:paraId="4D74856C" w14:textId="77777777" w:rsidR="00E46ABC" w:rsidRPr="00187575" w:rsidRDefault="00E46ABC" w:rsidP="005C2AD6">
            <w:pPr>
              <w:autoSpaceDE w:val="0"/>
              <w:autoSpaceDN w:val="0"/>
              <w:adjustRightInd w:val="0"/>
              <w:spacing w:after="0" w:line="240" w:lineRule="auto"/>
              <w:rPr>
                <w:rFonts w:ascii="Arial" w:hAnsi="Arial" w:cs="Arial"/>
                <w:bCs/>
                <w:lang w:val="en-IE" w:eastAsia="en-IE"/>
              </w:rPr>
            </w:pPr>
          </w:p>
        </w:tc>
      </w:tr>
      <w:tr w:rsidR="00E46ABC" w:rsidRPr="00187575" w14:paraId="6EE6445F" w14:textId="77777777" w:rsidTr="00F27845">
        <w:trPr>
          <w:trHeight w:hRule="exact" w:val="810"/>
        </w:trPr>
        <w:tc>
          <w:tcPr>
            <w:tcW w:w="4111" w:type="dxa"/>
            <w:tcBorders>
              <w:top w:val="single" w:sz="4" w:space="0" w:color="auto"/>
              <w:left w:val="single" w:sz="4" w:space="0" w:color="auto"/>
              <w:bottom w:val="single" w:sz="4" w:space="0" w:color="auto"/>
              <w:right w:val="single" w:sz="4" w:space="0" w:color="auto"/>
            </w:tcBorders>
            <w:hideMark/>
          </w:tcPr>
          <w:p w14:paraId="55C79AC3" w14:textId="77777777" w:rsidR="00E46ABC" w:rsidRPr="00187575" w:rsidRDefault="00E46ABC" w:rsidP="005C2AD6">
            <w:pPr>
              <w:autoSpaceDE w:val="0"/>
              <w:autoSpaceDN w:val="0"/>
              <w:adjustRightInd w:val="0"/>
              <w:spacing w:after="0" w:line="240" w:lineRule="auto"/>
              <w:rPr>
                <w:rFonts w:ascii="Arial" w:hAnsi="Arial" w:cs="Arial"/>
                <w:bCs/>
                <w:lang w:val="en-IE" w:eastAsia="en-IE"/>
              </w:rPr>
            </w:pPr>
            <w:r w:rsidRPr="00187575">
              <w:rPr>
                <w:rFonts w:ascii="Arial" w:hAnsi="Arial" w:cs="Arial"/>
                <w:bCs/>
                <w:lang w:val="en-IE" w:eastAsia="en-IE"/>
              </w:rPr>
              <w:t xml:space="preserve">Emergency Call out between 8pm &amp; 8am </w:t>
            </w:r>
          </w:p>
        </w:tc>
        <w:tc>
          <w:tcPr>
            <w:tcW w:w="4961" w:type="dxa"/>
            <w:tcBorders>
              <w:top w:val="single" w:sz="4" w:space="0" w:color="auto"/>
              <w:left w:val="single" w:sz="4" w:space="0" w:color="auto"/>
              <w:bottom w:val="single" w:sz="4" w:space="0" w:color="auto"/>
              <w:right w:val="single" w:sz="4" w:space="0" w:color="auto"/>
            </w:tcBorders>
          </w:tcPr>
          <w:p w14:paraId="65891742" w14:textId="30EE535F" w:rsidR="00E46ABC" w:rsidRPr="00187575" w:rsidRDefault="00E46ABC" w:rsidP="005C2AD6">
            <w:pPr>
              <w:autoSpaceDE w:val="0"/>
              <w:autoSpaceDN w:val="0"/>
              <w:adjustRightInd w:val="0"/>
              <w:spacing w:after="0" w:line="240" w:lineRule="auto"/>
              <w:rPr>
                <w:rFonts w:ascii="Arial" w:hAnsi="Arial" w:cs="Arial"/>
                <w:bCs/>
                <w:lang w:val="en-IE" w:eastAsia="en-IE"/>
              </w:rPr>
            </w:pPr>
            <w:r w:rsidRPr="00187575">
              <w:rPr>
                <w:rFonts w:ascii="Arial" w:hAnsi="Arial" w:cs="Arial"/>
                <w:bCs/>
                <w:lang w:val="en-IE" w:eastAsia="en-IE"/>
              </w:rPr>
              <w:t>€</w:t>
            </w:r>
            <w:r w:rsidRPr="00187575">
              <w:rPr>
                <w:rFonts w:ascii="Arial" w:hAnsi="Arial" w:cs="Arial"/>
                <w:lang w:eastAsia="en-GB"/>
              </w:rPr>
              <w:t xml:space="preserve">                                </w:t>
            </w:r>
            <w:r w:rsidR="00207A87">
              <w:rPr>
                <w:rFonts w:ascii="Arial" w:hAnsi="Arial" w:cs="Arial"/>
                <w:lang w:eastAsia="en-GB"/>
              </w:rPr>
              <w:t xml:space="preserve">     </w:t>
            </w:r>
            <w:r w:rsidRPr="00187575">
              <w:rPr>
                <w:rFonts w:ascii="Arial" w:hAnsi="Arial" w:cs="Arial"/>
                <w:lang w:eastAsia="en-GB"/>
              </w:rPr>
              <w:t xml:space="preserve">EX VAT </w:t>
            </w:r>
            <w:r>
              <w:rPr>
                <w:rFonts w:ascii="Arial" w:hAnsi="Arial" w:cs="Arial"/>
                <w:lang w:eastAsia="en-GB"/>
              </w:rPr>
              <w:t xml:space="preserve">@ </w:t>
            </w:r>
            <w:r w:rsidRPr="00187575">
              <w:rPr>
                <w:rFonts w:ascii="Arial" w:hAnsi="Arial" w:cs="Arial"/>
                <w:lang w:eastAsia="en-GB"/>
              </w:rPr>
              <w:t>______%</w:t>
            </w:r>
          </w:p>
          <w:p w14:paraId="574E38CF" w14:textId="5DDF1A07" w:rsidR="00E46ABC" w:rsidRPr="00187575" w:rsidRDefault="00207A87" w:rsidP="005C2AD6">
            <w:pPr>
              <w:autoSpaceDE w:val="0"/>
              <w:autoSpaceDN w:val="0"/>
              <w:adjustRightInd w:val="0"/>
              <w:spacing w:after="0" w:line="240" w:lineRule="auto"/>
              <w:rPr>
                <w:rFonts w:ascii="Arial" w:hAnsi="Arial" w:cs="Arial"/>
                <w:bCs/>
                <w:lang w:val="en-IE" w:eastAsia="en-IE"/>
              </w:rPr>
            </w:pPr>
            <w:r>
              <w:rPr>
                <w:rFonts w:ascii="Arial" w:hAnsi="Arial" w:cs="Arial"/>
                <w:bCs/>
                <w:lang w:val="en-IE" w:eastAsia="en-IE"/>
              </w:rPr>
              <w:t xml:space="preserve"> </w:t>
            </w:r>
          </w:p>
        </w:tc>
      </w:tr>
      <w:tr w:rsidR="00E46ABC" w:rsidRPr="00187575" w14:paraId="7BF9E2E2" w14:textId="77777777" w:rsidTr="00F27845">
        <w:trPr>
          <w:trHeight w:hRule="exact" w:val="818"/>
        </w:trPr>
        <w:tc>
          <w:tcPr>
            <w:tcW w:w="4111" w:type="dxa"/>
            <w:tcBorders>
              <w:top w:val="single" w:sz="4" w:space="0" w:color="auto"/>
              <w:left w:val="single" w:sz="4" w:space="0" w:color="auto"/>
              <w:bottom w:val="single" w:sz="4" w:space="0" w:color="auto"/>
              <w:right w:val="single" w:sz="4" w:space="0" w:color="auto"/>
            </w:tcBorders>
          </w:tcPr>
          <w:p w14:paraId="12D9F54A" w14:textId="77777777" w:rsidR="00E46ABC" w:rsidRPr="00187575" w:rsidRDefault="00E46ABC" w:rsidP="005C2AD6">
            <w:pPr>
              <w:autoSpaceDE w:val="0"/>
              <w:autoSpaceDN w:val="0"/>
              <w:adjustRightInd w:val="0"/>
              <w:spacing w:after="0" w:line="240" w:lineRule="auto"/>
              <w:rPr>
                <w:rFonts w:ascii="Arial" w:hAnsi="Arial" w:cs="Arial"/>
                <w:bCs/>
                <w:lang w:val="en-IE" w:eastAsia="en-IE"/>
              </w:rPr>
            </w:pPr>
            <w:r w:rsidRPr="00187575">
              <w:rPr>
                <w:rFonts w:ascii="Arial" w:hAnsi="Arial" w:cs="Arial"/>
                <w:bCs/>
                <w:lang w:val="en-IE" w:eastAsia="en-IE"/>
              </w:rPr>
              <w:t>Labour rate per Hour (Emergency Call out)</w:t>
            </w:r>
          </w:p>
        </w:tc>
        <w:tc>
          <w:tcPr>
            <w:tcW w:w="4961" w:type="dxa"/>
            <w:tcBorders>
              <w:top w:val="single" w:sz="4" w:space="0" w:color="auto"/>
              <w:left w:val="single" w:sz="4" w:space="0" w:color="auto"/>
              <w:bottom w:val="single" w:sz="4" w:space="0" w:color="auto"/>
              <w:right w:val="single" w:sz="4" w:space="0" w:color="auto"/>
            </w:tcBorders>
          </w:tcPr>
          <w:p w14:paraId="4EA3C643" w14:textId="663AC40D" w:rsidR="00E46ABC" w:rsidRPr="00187575" w:rsidRDefault="00E46ABC" w:rsidP="005C2AD6">
            <w:pPr>
              <w:autoSpaceDE w:val="0"/>
              <w:autoSpaceDN w:val="0"/>
              <w:adjustRightInd w:val="0"/>
              <w:spacing w:after="0" w:line="240" w:lineRule="auto"/>
              <w:rPr>
                <w:rFonts w:ascii="Arial" w:hAnsi="Arial" w:cs="Arial"/>
                <w:bCs/>
                <w:lang w:val="en-IE" w:eastAsia="en-IE"/>
              </w:rPr>
            </w:pPr>
            <w:r w:rsidRPr="00187575">
              <w:rPr>
                <w:rFonts w:ascii="Arial" w:hAnsi="Arial" w:cs="Arial"/>
                <w:bCs/>
                <w:lang w:val="en-IE" w:eastAsia="en-IE"/>
              </w:rPr>
              <w:t>€</w:t>
            </w:r>
            <w:r w:rsidRPr="00187575">
              <w:rPr>
                <w:rFonts w:ascii="Arial" w:hAnsi="Arial" w:cs="Arial"/>
                <w:lang w:eastAsia="en-GB"/>
              </w:rPr>
              <w:t xml:space="preserve"> </w:t>
            </w:r>
            <w:r>
              <w:rPr>
                <w:rFonts w:ascii="Arial" w:hAnsi="Arial" w:cs="Arial"/>
                <w:lang w:eastAsia="en-GB"/>
              </w:rPr>
              <w:t xml:space="preserve">                               </w:t>
            </w:r>
            <w:r w:rsidR="00207A87">
              <w:rPr>
                <w:rFonts w:ascii="Arial" w:hAnsi="Arial" w:cs="Arial"/>
                <w:lang w:eastAsia="en-GB"/>
              </w:rPr>
              <w:t xml:space="preserve">     </w:t>
            </w:r>
            <w:r w:rsidRPr="00187575">
              <w:rPr>
                <w:rFonts w:ascii="Arial" w:hAnsi="Arial" w:cs="Arial"/>
                <w:lang w:eastAsia="en-GB"/>
              </w:rPr>
              <w:t xml:space="preserve">EX VAT </w:t>
            </w:r>
            <w:r>
              <w:rPr>
                <w:rFonts w:ascii="Arial" w:hAnsi="Arial" w:cs="Arial"/>
                <w:lang w:eastAsia="en-GB"/>
              </w:rPr>
              <w:t xml:space="preserve">@ </w:t>
            </w:r>
            <w:r w:rsidRPr="00187575">
              <w:rPr>
                <w:rFonts w:ascii="Arial" w:hAnsi="Arial" w:cs="Arial"/>
                <w:lang w:eastAsia="en-GB"/>
              </w:rPr>
              <w:t>______%</w:t>
            </w:r>
          </w:p>
        </w:tc>
      </w:tr>
    </w:tbl>
    <w:p w14:paraId="00ABC841" w14:textId="6CD310E4" w:rsidR="00F27845" w:rsidRDefault="00F27845" w:rsidP="00C55C87">
      <w:pPr>
        <w:jc w:val="both"/>
        <w:rPr>
          <w:rFonts w:ascii="Arial" w:hAnsi="Arial" w:cs="Arial"/>
          <w:b/>
        </w:rPr>
      </w:pPr>
    </w:p>
    <w:p w14:paraId="783BE932" w14:textId="77777777" w:rsidR="00F27845" w:rsidRDefault="00F27845">
      <w:pPr>
        <w:spacing w:before="0" w:after="160" w:line="259" w:lineRule="auto"/>
        <w:rPr>
          <w:rFonts w:ascii="Arial" w:hAnsi="Arial" w:cs="Arial"/>
          <w:b/>
        </w:rPr>
      </w:pPr>
      <w:r>
        <w:rPr>
          <w:rFonts w:ascii="Arial" w:hAnsi="Arial" w:cs="Arial"/>
          <w:b/>
        </w:rPr>
        <w:br w:type="page"/>
      </w:r>
    </w:p>
    <w:tbl>
      <w:tblPr>
        <w:tblStyle w:val="TableGrid"/>
        <w:tblW w:w="0" w:type="auto"/>
        <w:jc w:val="center"/>
        <w:tblLook w:val="04A0" w:firstRow="1" w:lastRow="0" w:firstColumn="1" w:lastColumn="0" w:noHBand="0" w:noVBand="1"/>
      </w:tblPr>
      <w:tblGrid>
        <w:gridCol w:w="2972"/>
        <w:gridCol w:w="1985"/>
        <w:gridCol w:w="1984"/>
        <w:gridCol w:w="2075"/>
      </w:tblGrid>
      <w:tr w:rsidR="00753A7B" w:rsidRPr="007C2274" w14:paraId="0CBCA92D" w14:textId="77777777" w:rsidTr="005C2AD6">
        <w:trPr>
          <w:jc w:val="center"/>
        </w:trPr>
        <w:tc>
          <w:tcPr>
            <w:tcW w:w="2972" w:type="dxa"/>
            <w:shd w:val="clear" w:color="auto" w:fill="BFBFBF" w:themeFill="background1" w:themeFillShade="BF"/>
          </w:tcPr>
          <w:p w14:paraId="66C81A5E" w14:textId="77777777" w:rsidR="00753A7B" w:rsidRPr="007C2274" w:rsidRDefault="00753A7B" w:rsidP="005C2AD6">
            <w:pPr>
              <w:rPr>
                <w:rFonts w:ascii="Arial" w:hAnsi="Arial" w:cs="Arial"/>
                <w:b/>
                <w:bCs/>
                <w:sz w:val="21"/>
                <w:szCs w:val="21"/>
              </w:rPr>
            </w:pPr>
            <w:r w:rsidRPr="007C2274">
              <w:rPr>
                <w:rFonts w:ascii="Arial" w:hAnsi="Arial" w:cs="Arial"/>
                <w:b/>
                <w:bCs/>
                <w:sz w:val="21"/>
                <w:szCs w:val="21"/>
              </w:rPr>
              <w:lastRenderedPageBreak/>
              <w:t>Criterion A</w:t>
            </w:r>
          </w:p>
        </w:tc>
        <w:tc>
          <w:tcPr>
            <w:tcW w:w="1985" w:type="dxa"/>
            <w:shd w:val="clear" w:color="auto" w:fill="BFBFBF" w:themeFill="background1" w:themeFillShade="BF"/>
          </w:tcPr>
          <w:p w14:paraId="25A87DF0" w14:textId="77777777" w:rsidR="00753A7B" w:rsidRPr="007C2274" w:rsidRDefault="00753A7B" w:rsidP="005C2AD6">
            <w:pPr>
              <w:rPr>
                <w:rFonts w:ascii="Arial" w:hAnsi="Arial" w:cs="Arial"/>
                <w:b/>
                <w:bCs/>
                <w:sz w:val="21"/>
                <w:szCs w:val="21"/>
              </w:rPr>
            </w:pPr>
            <w:r w:rsidRPr="007C2274">
              <w:rPr>
                <w:rFonts w:ascii="Arial" w:hAnsi="Arial" w:cs="Arial"/>
                <w:b/>
                <w:bCs/>
                <w:sz w:val="21"/>
                <w:szCs w:val="21"/>
              </w:rPr>
              <w:t>Weighting</w:t>
            </w:r>
          </w:p>
        </w:tc>
        <w:tc>
          <w:tcPr>
            <w:tcW w:w="1984" w:type="dxa"/>
            <w:shd w:val="clear" w:color="auto" w:fill="BFBFBF" w:themeFill="background1" w:themeFillShade="BF"/>
          </w:tcPr>
          <w:p w14:paraId="4BF42858" w14:textId="77777777" w:rsidR="00753A7B" w:rsidRPr="007C2274" w:rsidRDefault="00753A7B" w:rsidP="005C2AD6">
            <w:pPr>
              <w:rPr>
                <w:rFonts w:ascii="Arial" w:hAnsi="Arial" w:cs="Arial"/>
                <w:b/>
                <w:bCs/>
                <w:sz w:val="21"/>
                <w:szCs w:val="21"/>
              </w:rPr>
            </w:pPr>
            <w:r w:rsidRPr="007C2274">
              <w:rPr>
                <w:rFonts w:ascii="Arial" w:hAnsi="Arial" w:cs="Arial"/>
                <w:b/>
                <w:bCs/>
                <w:sz w:val="21"/>
                <w:szCs w:val="21"/>
              </w:rPr>
              <w:t>Maximum Marks</w:t>
            </w:r>
          </w:p>
        </w:tc>
        <w:tc>
          <w:tcPr>
            <w:tcW w:w="2075" w:type="dxa"/>
            <w:shd w:val="clear" w:color="auto" w:fill="BFBFBF" w:themeFill="background1" w:themeFillShade="BF"/>
          </w:tcPr>
          <w:p w14:paraId="70BC8EBC" w14:textId="77777777" w:rsidR="00753A7B" w:rsidRPr="007C2274" w:rsidRDefault="00753A7B" w:rsidP="005C2AD6">
            <w:pPr>
              <w:rPr>
                <w:rFonts w:ascii="Arial" w:hAnsi="Arial" w:cs="Arial"/>
                <w:b/>
                <w:bCs/>
                <w:sz w:val="21"/>
                <w:szCs w:val="21"/>
              </w:rPr>
            </w:pPr>
            <w:r w:rsidRPr="007C2274">
              <w:rPr>
                <w:rFonts w:ascii="Arial" w:hAnsi="Arial" w:cs="Arial"/>
                <w:b/>
                <w:bCs/>
                <w:sz w:val="21"/>
                <w:szCs w:val="21"/>
              </w:rPr>
              <w:t>Minimum Marks</w:t>
            </w:r>
          </w:p>
        </w:tc>
      </w:tr>
      <w:tr w:rsidR="00753A7B" w:rsidRPr="007C2274" w14:paraId="1BCA9573" w14:textId="77777777" w:rsidTr="005C2AD6">
        <w:trPr>
          <w:jc w:val="center"/>
        </w:trPr>
        <w:tc>
          <w:tcPr>
            <w:tcW w:w="2972" w:type="dxa"/>
          </w:tcPr>
          <w:p w14:paraId="3CB2E5F6" w14:textId="77777777" w:rsidR="00753A7B" w:rsidRPr="007C2274" w:rsidRDefault="00753A7B" w:rsidP="005C2AD6">
            <w:pPr>
              <w:rPr>
                <w:rFonts w:ascii="Arial" w:hAnsi="Arial" w:cs="Arial"/>
                <w:b/>
                <w:bCs/>
                <w:sz w:val="21"/>
                <w:szCs w:val="21"/>
              </w:rPr>
            </w:pPr>
            <w:r w:rsidRPr="007C2274">
              <w:rPr>
                <w:rFonts w:ascii="Arial" w:hAnsi="Arial" w:cs="Arial"/>
                <w:b/>
                <w:bCs/>
                <w:sz w:val="21"/>
                <w:szCs w:val="21"/>
              </w:rPr>
              <w:t xml:space="preserve">Cost Criterion A3 </w:t>
            </w:r>
          </w:p>
          <w:p w14:paraId="362CD434" w14:textId="77777777" w:rsidR="00753A7B" w:rsidRPr="007C2274" w:rsidRDefault="00753A7B" w:rsidP="005C2AD6">
            <w:pPr>
              <w:rPr>
                <w:rFonts w:ascii="Arial" w:hAnsi="Arial" w:cs="Arial"/>
                <w:b/>
                <w:bCs/>
                <w:sz w:val="21"/>
                <w:szCs w:val="21"/>
              </w:rPr>
            </w:pPr>
            <w:r w:rsidRPr="007C2274">
              <w:rPr>
                <w:rFonts w:ascii="Arial" w:hAnsi="Arial" w:cs="Arial"/>
                <w:b/>
                <w:bCs/>
                <w:sz w:val="21"/>
                <w:szCs w:val="21"/>
              </w:rPr>
              <w:t>Call Out Charges</w:t>
            </w:r>
          </w:p>
        </w:tc>
        <w:tc>
          <w:tcPr>
            <w:tcW w:w="1985" w:type="dxa"/>
          </w:tcPr>
          <w:p w14:paraId="70D58D74" w14:textId="77777777" w:rsidR="00753A7B" w:rsidRPr="007C2274" w:rsidRDefault="00753A7B" w:rsidP="005C2AD6">
            <w:pPr>
              <w:jc w:val="center"/>
              <w:rPr>
                <w:rFonts w:ascii="Arial" w:hAnsi="Arial" w:cs="Arial"/>
                <w:b/>
                <w:bCs/>
                <w:sz w:val="21"/>
                <w:szCs w:val="21"/>
              </w:rPr>
            </w:pPr>
            <w:r w:rsidRPr="007C2274">
              <w:rPr>
                <w:rFonts w:ascii="Arial" w:hAnsi="Arial" w:cs="Arial"/>
                <w:b/>
                <w:bCs/>
                <w:sz w:val="21"/>
                <w:szCs w:val="21"/>
              </w:rPr>
              <w:t>10%</w:t>
            </w:r>
          </w:p>
        </w:tc>
        <w:tc>
          <w:tcPr>
            <w:tcW w:w="1984" w:type="dxa"/>
          </w:tcPr>
          <w:p w14:paraId="4BA08EAE" w14:textId="77777777" w:rsidR="00753A7B" w:rsidRPr="007C2274" w:rsidRDefault="00753A7B" w:rsidP="005C2AD6">
            <w:pPr>
              <w:jc w:val="center"/>
              <w:rPr>
                <w:rFonts w:ascii="Arial" w:hAnsi="Arial" w:cs="Arial"/>
                <w:b/>
                <w:bCs/>
                <w:sz w:val="21"/>
                <w:szCs w:val="21"/>
              </w:rPr>
            </w:pPr>
            <w:r w:rsidRPr="007C2274">
              <w:rPr>
                <w:rFonts w:ascii="Arial" w:hAnsi="Arial" w:cs="Arial"/>
                <w:b/>
                <w:bCs/>
                <w:sz w:val="21"/>
                <w:szCs w:val="21"/>
              </w:rPr>
              <w:t>100</w:t>
            </w:r>
          </w:p>
        </w:tc>
        <w:tc>
          <w:tcPr>
            <w:tcW w:w="2075" w:type="dxa"/>
          </w:tcPr>
          <w:p w14:paraId="698E867F" w14:textId="25A71976" w:rsidR="00753A7B" w:rsidRPr="007C2274" w:rsidRDefault="000C77A0" w:rsidP="005C2AD6">
            <w:pPr>
              <w:jc w:val="center"/>
              <w:rPr>
                <w:rFonts w:ascii="Arial" w:hAnsi="Arial" w:cs="Arial"/>
                <w:b/>
                <w:bCs/>
                <w:sz w:val="21"/>
                <w:szCs w:val="21"/>
              </w:rPr>
            </w:pPr>
            <w:r>
              <w:rPr>
                <w:rFonts w:ascii="Arial" w:hAnsi="Arial" w:cs="Arial"/>
                <w:b/>
                <w:bCs/>
                <w:sz w:val="21"/>
                <w:szCs w:val="21"/>
              </w:rPr>
              <w:t>N/A</w:t>
            </w:r>
          </w:p>
        </w:tc>
      </w:tr>
    </w:tbl>
    <w:p w14:paraId="45D4120D" w14:textId="77777777" w:rsidR="00753A7B" w:rsidRPr="00EC122A" w:rsidRDefault="00753A7B" w:rsidP="00753A7B">
      <w:pPr>
        <w:pStyle w:val="NoSpacing"/>
        <w:rPr>
          <w:highlight w:val="lightGray"/>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4961"/>
      </w:tblGrid>
      <w:tr w:rsidR="00753A7B" w:rsidRPr="007C2274" w14:paraId="54B6CB91" w14:textId="77777777" w:rsidTr="005C2AD6">
        <w:trPr>
          <w:trHeight w:hRule="exact" w:val="517"/>
        </w:trPr>
        <w:tc>
          <w:tcPr>
            <w:tcW w:w="4111" w:type="dxa"/>
            <w:tcBorders>
              <w:top w:val="single" w:sz="4" w:space="0" w:color="auto"/>
              <w:left w:val="single" w:sz="4" w:space="0" w:color="auto"/>
              <w:bottom w:val="single" w:sz="4" w:space="0" w:color="auto"/>
              <w:right w:val="single" w:sz="4" w:space="0" w:color="auto"/>
            </w:tcBorders>
            <w:hideMark/>
          </w:tcPr>
          <w:p w14:paraId="73C55C2E" w14:textId="77777777" w:rsidR="00753A7B" w:rsidRPr="007C2274" w:rsidRDefault="00753A7B" w:rsidP="005C2AD6">
            <w:pPr>
              <w:autoSpaceDE w:val="0"/>
              <w:autoSpaceDN w:val="0"/>
              <w:adjustRightInd w:val="0"/>
              <w:spacing w:after="0" w:line="240" w:lineRule="auto"/>
              <w:rPr>
                <w:rFonts w:ascii="Arial" w:hAnsi="Arial" w:cs="Arial"/>
                <w:bCs/>
                <w:sz w:val="21"/>
                <w:szCs w:val="21"/>
                <w:lang w:val="en-IE" w:eastAsia="en-IE"/>
              </w:rPr>
            </w:pPr>
            <w:bookmarkStart w:id="46" w:name="_Hlk152847177"/>
            <w:r w:rsidRPr="007C2274">
              <w:rPr>
                <w:rFonts w:ascii="Arial" w:hAnsi="Arial" w:cs="Arial"/>
                <w:bCs/>
                <w:sz w:val="21"/>
                <w:szCs w:val="21"/>
                <w:lang w:val="en-IE" w:eastAsia="en-IE"/>
              </w:rPr>
              <w:t xml:space="preserve">Standard Call Out Charge </w:t>
            </w:r>
          </w:p>
        </w:tc>
        <w:tc>
          <w:tcPr>
            <w:tcW w:w="4961" w:type="dxa"/>
            <w:tcBorders>
              <w:top w:val="single" w:sz="4" w:space="0" w:color="auto"/>
              <w:left w:val="single" w:sz="4" w:space="0" w:color="auto"/>
              <w:bottom w:val="single" w:sz="4" w:space="0" w:color="auto"/>
              <w:right w:val="single" w:sz="4" w:space="0" w:color="auto"/>
            </w:tcBorders>
          </w:tcPr>
          <w:p w14:paraId="756E3A48" w14:textId="7E3A2D0A" w:rsidR="00753A7B" w:rsidRPr="007C2274" w:rsidRDefault="00753A7B" w:rsidP="005C2AD6">
            <w:pPr>
              <w:autoSpaceDE w:val="0"/>
              <w:autoSpaceDN w:val="0"/>
              <w:adjustRightInd w:val="0"/>
              <w:spacing w:after="0" w:line="240" w:lineRule="auto"/>
              <w:rPr>
                <w:rFonts w:ascii="Arial" w:hAnsi="Arial" w:cs="Arial"/>
                <w:bCs/>
                <w:sz w:val="21"/>
                <w:szCs w:val="21"/>
                <w:lang w:val="en-IE" w:eastAsia="en-IE"/>
              </w:rPr>
            </w:pPr>
            <w:r w:rsidRPr="007C2274">
              <w:rPr>
                <w:rFonts w:ascii="Arial" w:hAnsi="Arial" w:cs="Arial"/>
                <w:bCs/>
                <w:sz w:val="21"/>
                <w:szCs w:val="21"/>
                <w:lang w:val="en-IE" w:eastAsia="en-IE"/>
              </w:rPr>
              <w:t>€</w:t>
            </w:r>
            <w:r w:rsidRPr="007C2274">
              <w:rPr>
                <w:rFonts w:ascii="Arial" w:hAnsi="Arial" w:cs="Arial"/>
                <w:sz w:val="21"/>
                <w:szCs w:val="21"/>
                <w:lang w:eastAsia="en-GB"/>
              </w:rPr>
              <w:t xml:space="preserve">                                                Ex VAT ______%</w:t>
            </w:r>
          </w:p>
          <w:p w14:paraId="20BED9D0" w14:textId="77777777" w:rsidR="00753A7B" w:rsidRPr="007C2274" w:rsidRDefault="00753A7B" w:rsidP="005C2AD6">
            <w:pPr>
              <w:autoSpaceDE w:val="0"/>
              <w:autoSpaceDN w:val="0"/>
              <w:adjustRightInd w:val="0"/>
              <w:spacing w:after="0" w:line="240" w:lineRule="auto"/>
              <w:rPr>
                <w:rFonts w:ascii="Arial" w:hAnsi="Arial" w:cs="Arial"/>
                <w:bCs/>
                <w:sz w:val="21"/>
                <w:szCs w:val="21"/>
                <w:lang w:val="en-IE" w:eastAsia="en-IE"/>
              </w:rPr>
            </w:pPr>
          </w:p>
        </w:tc>
      </w:tr>
      <w:tr w:rsidR="00753A7B" w:rsidRPr="007C2274" w14:paraId="2CF20AE3" w14:textId="77777777" w:rsidTr="005C2AD6">
        <w:trPr>
          <w:trHeight w:hRule="exact" w:val="505"/>
        </w:trPr>
        <w:tc>
          <w:tcPr>
            <w:tcW w:w="4111" w:type="dxa"/>
            <w:tcBorders>
              <w:top w:val="single" w:sz="4" w:space="0" w:color="auto"/>
              <w:left w:val="single" w:sz="4" w:space="0" w:color="auto"/>
              <w:bottom w:val="single" w:sz="4" w:space="0" w:color="auto"/>
              <w:right w:val="single" w:sz="4" w:space="0" w:color="auto"/>
            </w:tcBorders>
            <w:hideMark/>
          </w:tcPr>
          <w:p w14:paraId="03AC4CB3" w14:textId="77777777" w:rsidR="00753A7B" w:rsidRPr="007C2274" w:rsidRDefault="00753A7B" w:rsidP="005C2AD6">
            <w:pPr>
              <w:autoSpaceDE w:val="0"/>
              <w:autoSpaceDN w:val="0"/>
              <w:adjustRightInd w:val="0"/>
              <w:spacing w:after="0" w:line="240" w:lineRule="auto"/>
              <w:rPr>
                <w:rFonts w:ascii="Arial" w:hAnsi="Arial" w:cs="Arial"/>
                <w:bCs/>
                <w:sz w:val="21"/>
                <w:szCs w:val="21"/>
                <w:lang w:val="en-IE" w:eastAsia="en-IE"/>
              </w:rPr>
            </w:pPr>
            <w:r w:rsidRPr="007C2274">
              <w:rPr>
                <w:rFonts w:ascii="Arial" w:hAnsi="Arial" w:cs="Arial"/>
                <w:bCs/>
                <w:sz w:val="21"/>
                <w:szCs w:val="21"/>
                <w:lang w:val="en-IE" w:eastAsia="en-IE"/>
              </w:rPr>
              <w:t xml:space="preserve">Labour Rate per Hour </w:t>
            </w:r>
          </w:p>
        </w:tc>
        <w:tc>
          <w:tcPr>
            <w:tcW w:w="4961" w:type="dxa"/>
            <w:tcBorders>
              <w:top w:val="single" w:sz="4" w:space="0" w:color="auto"/>
              <w:left w:val="single" w:sz="4" w:space="0" w:color="auto"/>
              <w:bottom w:val="single" w:sz="4" w:space="0" w:color="auto"/>
              <w:right w:val="single" w:sz="4" w:space="0" w:color="auto"/>
            </w:tcBorders>
          </w:tcPr>
          <w:p w14:paraId="04072C66" w14:textId="29F7E5FF" w:rsidR="00753A7B" w:rsidRPr="007C2274" w:rsidRDefault="00753A7B" w:rsidP="005C2AD6">
            <w:pPr>
              <w:autoSpaceDE w:val="0"/>
              <w:autoSpaceDN w:val="0"/>
              <w:adjustRightInd w:val="0"/>
              <w:spacing w:after="0" w:line="240" w:lineRule="auto"/>
              <w:rPr>
                <w:rFonts w:ascii="Arial" w:hAnsi="Arial" w:cs="Arial"/>
                <w:bCs/>
                <w:sz w:val="21"/>
                <w:szCs w:val="21"/>
                <w:lang w:val="en-IE" w:eastAsia="en-IE"/>
              </w:rPr>
            </w:pPr>
            <w:r w:rsidRPr="007C2274">
              <w:rPr>
                <w:rFonts w:ascii="Arial" w:hAnsi="Arial" w:cs="Arial"/>
                <w:bCs/>
                <w:sz w:val="21"/>
                <w:szCs w:val="21"/>
                <w:lang w:val="en-IE" w:eastAsia="en-IE"/>
              </w:rPr>
              <w:t>€</w:t>
            </w:r>
            <w:r w:rsidRPr="007C2274">
              <w:rPr>
                <w:rFonts w:ascii="Arial" w:hAnsi="Arial" w:cs="Arial"/>
                <w:sz w:val="21"/>
                <w:szCs w:val="21"/>
                <w:lang w:eastAsia="en-GB"/>
              </w:rPr>
              <w:t xml:space="preserve">                                                Ex VAT ______%</w:t>
            </w:r>
          </w:p>
          <w:p w14:paraId="223EEF77" w14:textId="77777777" w:rsidR="00753A7B" w:rsidRPr="007C2274" w:rsidRDefault="00753A7B" w:rsidP="005C2AD6">
            <w:pPr>
              <w:autoSpaceDE w:val="0"/>
              <w:autoSpaceDN w:val="0"/>
              <w:adjustRightInd w:val="0"/>
              <w:spacing w:after="0" w:line="240" w:lineRule="auto"/>
              <w:rPr>
                <w:rFonts w:ascii="Arial" w:hAnsi="Arial" w:cs="Arial"/>
                <w:bCs/>
                <w:sz w:val="21"/>
                <w:szCs w:val="21"/>
                <w:lang w:val="en-IE" w:eastAsia="en-IE"/>
              </w:rPr>
            </w:pPr>
          </w:p>
          <w:p w14:paraId="63757ABA" w14:textId="77777777" w:rsidR="00753A7B" w:rsidRPr="007C2274" w:rsidRDefault="00753A7B" w:rsidP="005C2AD6">
            <w:pPr>
              <w:autoSpaceDE w:val="0"/>
              <w:autoSpaceDN w:val="0"/>
              <w:adjustRightInd w:val="0"/>
              <w:spacing w:after="0" w:line="240" w:lineRule="auto"/>
              <w:rPr>
                <w:rFonts w:ascii="Arial" w:hAnsi="Arial" w:cs="Arial"/>
                <w:bCs/>
                <w:sz w:val="21"/>
                <w:szCs w:val="21"/>
                <w:lang w:val="en-IE" w:eastAsia="en-IE"/>
              </w:rPr>
            </w:pPr>
          </w:p>
        </w:tc>
      </w:tr>
      <w:tr w:rsidR="00753A7B" w:rsidRPr="007C2274" w14:paraId="2963CCDE" w14:textId="77777777" w:rsidTr="005C2AD6">
        <w:trPr>
          <w:trHeight w:hRule="exact" w:val="478"/>
        </w:trPr>
        <w:tc>
          <w:tcPr>
            <w:tcW w:w="4111" w:type="dxa"/>
            <w:tcBorders>
              <w:top w:val="single" w:sz="4" w:space="0" w:color="auto"/>
              <w:left w:val="single" w:sz="4" w:space="0" w:color="auto"/>
              <w:bottom w:val="single" w:sz="4" w:space="0" w:color="auto"/>
              <w:right w:val="single" w:sz="4" w:space="0" w:color="auto"/>
            </w:tcBorders>
            <w:hideMark/>
          </w:tcPr>
          <w:p w14:paraId="5C986DB8" w14:textId="77777777" w:rsidR="00753A7B" w:rsidRPr="007C2274" w:rsidRDefault="00753A7B" w:rsidP="005C2AD6">
            <w:pPr>
              <w:autoSpaceDE w:val="0"/>
              <w:autoSpaceDN w:val="0"/>
              <w:adjustRightInd w:val="0"/>
              <w:spacing w:after="0" w:line="240" w:lineRule="auto"/>
              <w:rPr>
                <w:rFonts w:ascii="Arial" w:hAnsi="Arial" w:cs="Arial"/>
                <w:bCs/>
                <w:sz w:val="21"/>
                <w:szCs w:val="21"/>
                <w:lang w:val="en-IE" w:eastAsia="en-IE"/>
              </w:rPr>
            </w:pPr>
            <w:r w:rsidRPr="007C2274">
              <w:rPr>
                <w:rFonts w:ascii="Arial" w:hAnsi="Arial" w:cs="Arial"/>
                <w:bCs/>
                <w:sz w:val="21"/>
                <w:szCs w:val="21"/>
                <w:lang w:val="en-IE" w:eastAsia="en-IE"/>
              </w:rPr>
              <w:t xml:space="preserve">Emergency Call out between 8pm &amp; 8am </w:t>
            </w:r>
          </w:p>
        </w:tc>
        <w:tc>
          <w:tcPr>
            <w:tcW w:w="4961" w:type="dxa"/>
            <w:tcBorders>
              <w:top w:val="single" w:sz="4" w:space="0" w:color="auto"/>
              <w:left w:val="single" w:sz="4" w:space="0" w:color="auto"/>
              <w:bottom w:val="single" w:sz="4" w:space="0" w:color="auto"/>
              <w:right w:val="single" w:sz="4" w:space="0" w:color="auto"/>
            </w:tcBorders>
          </w:tcPr>
          <w:p w14:paraId="5EB62214" w14:textId="39F9406D" w:rsidR="00753A7B" w:rsidRPr="007C2274" w:rsidRDefault="00753A7B" w:rsidP="005C2AD6">
            <w:pPr>
              <w:autoSpaceDE w:val="0"/>
              <w:autoSpaceDN w:val="0"/>
              <w:adjustRightInd w:val="0"/>
              <w:spacing w:after="0" w:line="240" w:lineRule="auto"/>
              <w:rPr>
                <w:rFonts w:ascii="Arial" w:hAnsi="Arial" w:cs="Arial"/>
                <w:bCs/>
                <w:sz w:val="21"/>
                <w:szCs w:val="21"/>
                <w:lang w:val="en-IE" w:eastAsia="en-IE"/>
              </w:rPr>
            </w:pPr>
            <w:r w:rsidRPr="007C2274">
              <w:rPr>
                <w:rFonts w:ascii="Arial" w:hAnsi="Arial" w:cs="Arial"/>
                <w:bCs/>
                <w:sz w:val="21"/>
                <w:szCs w:val="21"/>
                <w:lang w:val="en-IE" w:eastAsia="en-IE"/>
              </w:rPr>
              <w:t>€</w:t>
            </w:r>
            <w:r w:rsidRPr="007C2274">
              <w:rPr>
                <w:rFonts w:ascii="Arial" w:hAnsi="Arial" w:cs="Arial"/>
                <w:sz w:val="21"/>
                <w:szCs w:val="21"/>
                <w:lang w:eastAsia="en-GB"/>
              </w:rPr>
              <w:t xml:space="preserve">                                               </w:t>
            </w:r>
            <w:r>
              <w:rPr>
                <w:rFonts w:ascii="Arial" w:hAnsi="Arial" w:cs="Arial"/>
                <w:sz w:val="21"/>
                <w:szCs w:val="21"/>
                <w:lang w:eastAsia="en-GB"/>
              </w:rPr>
              <w:t xml:space="preserve"> </w:t>
            </w:r>
            <w:r w:rsidRPr="007C2274">
              <w:rPr>
                <w:rFonts w:ascii="Arial" w:hAnsi="Arial" w:cs="Arial"/>
                <w:sz w:val="21"/>
                <w:szCs w:val="21"/>
                <w:lang w:eastAsia="en-GB"/>
              </w:rPr>
              <w:t>EX VAT ______%</w:t>
            </w:r>
          </w:p>
          <w:p w14:paraId="0C464B3C" w14:textId="77777777" w:rsidR="00753A7B" w:rsidRPr="007C2274" w:rsidRDefault="00753A7B" w:rsidP="005C2AD6">
            <w:pPr>
              <w:autoSpaceDE w:val="0"/>
              <w:autoSpaceDN w:val="0"/>
              <w:adjustRightInd w:val="0"/>
              <w:spacing w:after="0" w:line="240" w:lineRule="auto"/>
              <w:rPr>
                <w:rFonts w:ascii="Arial" w:hAnsi="Arial" w:cs="Arial"/>
                <w:bCs/>
                <w:sz w:val="21"/>
                <w:szCs w:val="21"/>
                <w:lang w:val="en-IE" w:eastAsia="en-IE"/>
              </w:rPr>
            </w:pPr>
          </w:p>
          <w:p w14:paraId="7FC0FAD5" w14:textId="77777777" w:rsidR="00753A7B" w:rsidRPr="007C2274" w:rsidRDefault="00753A7B" w:rsidP="005C2AD6">
            <w:pPr>
              <w:autoSpaceDE w:val="0"/>
              <w:autoSpaceDN w:val="0"/>
              <w:adjustRightInd w:val="0"/>
              <w:spacing w:after="0" w:line="240" w:lineRule="auto"/>
              <w:rPr>
                <w:rFonts w:ascii="Arial" w:hAnsi="Arial" w:cs="Arial"/>
                <w:bCs/>
                <w:sz w:val="21"/>
                <w:szCs w:val="21"/>
                <w:lang w:val="en-IE" w:eastAsia="en-IE"/>
              </w:rPr>
            </w:pPr>
          </w:p>
        </w:tc>
      </w:tr>
      <w:tr w:rsidR="00753A7B" w:rsidRPr="007C2274" w14:paraId="5E21AAC4" w14:textId="77777777" w:rsidTr="00753A7B">
        <w:trPr>
          <w:trHeight w:hRule="exact" w:val="824"/>
        </w:trPr>
        <w:tc>
          <w:tcPr>
            <w:tcW w:w="4111" w:type="dxa"/>
            <w:tcBorders>
              <w:top w:val="single" w:sz="4" w:space="0" w:color="auto"/>
              <w:left w:val="single" w:sz="4" w:space="0" w:color="auto"/>
              <w:bottom w:val="single" w:sz="4" w:space="0" w:color="auto"/>
              <w:right w:val="single" w:sz="4" w:space="0" w:color="auto"/>
            </w:tcBorders>
          </w:tcPr>
          <w:p w14:paraId="74B7347E" w14:textId="77777777" w:rsidR="00753A7B" w:rsidRPr="007C2274" w:rsidRDefault="00753A7B" w:rsidP="005C2AD6">
            <w:pPr>
              <w:autoSpaceDE w:val="0"/>
              <w:autoSpaceDN w:val="0"/>
              <w:adjustRightInd w:val="0"/>
              <w:spacing w:after="0" w:line="240" w:lineRule="auto"/>
              <w:rPr>
                <w:rFonts w:ascii="Arial" w:hAnsi="Arial" w:cs="Arial"/>
                <w:bCs/>
                <w:sz w:val="21"/>
                <w:szCs w:val="21"/>
                <w:lang w:val="en-IE" w:eastAsia="en-IE"/>
              </w:rPr>
            </w:pPr>
            <w:r w:rsidRPr="007C2274">
              <w:rPr>
                <w:rFonts w:ascii="Arial" w:hAnsi="Arial" w:cs="Arial"/>
                <w:bCs/>
                <w:sz w:val="21"/>
                <w:szCs w:val="21"/>
                <w:lang w:val="en-IE" w:eastAsia="en-IE"/>
              </w:rPr>
              <w:t>Labour rate per Hour (Emergency Call out)</w:t>
            </w:r>
          </w:p>
        </w:tc>
        <w:tc>
          <w:tcPr>
            <w:tcW w:w="4961" w:type="dxa"/>
            <w:tcBorders>
              <w:top w:val="single" w:sz="4" w:space="0" w:color="auto"/>
              <w:left w:val="single" w:sz="4" w:space="0" w:color="auto"/>
              <w:bottom w:val="single" w:sz="4" w:space="0" w:color="auto"/>
              <w:right w:val="single" w:sz="4" w:space="0" w:color="auto"/>
            </w:tcBorders>
          </w:tcPr>
          <w:p w14:paraId="3365A96E" w14:textId="2E4085D5" w:rsidR="00753A7B" w:rsidRPr="007C2274" w:rsidRDefault="00753A7B" w:rsidP="005C2AD6">
            <w:pPr>
              <w:autoSpaceDE w:val="0"/>
              <w:autoSpaceDN w:val="0"/>
              <w:adjustRightInd w:val="0"/>
              <w:spacing w:after="0" w:line="240" w:lineRule="auto"/>
              <w:rPr>
                <w:rFonts w:ascii="Arial" w:hAnsi="Arial" w:cs="Arial"/>
                <w:bCs/>
                <w:sz w:val="21"/>
                <w:szCs w:val="21"/>
                <w:lang w:val="en-IE" w:eastAsia="en-IE"/>
              </w:rPr>
            </w:pPr>
            <w:r w:rsidRPr="007C2274">
              <w:rPr>
                <w:rFonts w:ascii="Arial" w:hAnsi="Arial" w:cs="Arial"/>
                <w:bCs/>
                <w:sz w:val="21"/>
                <w:szCs w:val="21"/>
                <w:lang w:val="en-IE" w:eastAsia="en-IE"/>
              </w:rPr>
              <w:t>€</w:t>
            </w:r>
            <w:r w:rsidRPr="007C2274">
              <w:rPr>
                <w:rFonts w:ascii="Arial" w:hAnsi="Arial" w:cs="Arial"/>
                <w:sz w:val="21"/>
                <w:szCs w:val="21"/>
                <w:lang w:eastAsia="en-GB"/>
              </w:rPr>
              <w:t xml:space="preserve"> </w:t>
            </w:r>
            <w:r>
              <w:rPr>
                <w:rFonts w:ascii="Arial" w:hAnsi="Arial" w:cs="Arial"/>
                <w:sz w:val="21"/>
                <w:szCs w:val="21"/>
                <w:lang w:eastAsia="en-GB"/>
              </w:rPr>
              <w:t xml:space="preserve">                                               </w:t>
            </w:r>
            <w:r w:rsidRPr="007C2274">
              <w:rPr>
                <w:rFonts w:ascii="Arial" w:hAnsi="Arial" w:cs="Arial"/>
                <w:sz w:val="21"/>
                <w:szCs w:val="21"/>
                <w:lang w:eastAsia="en-GB"/>
              </w:rPr>
              <w:t>EX VAT ______%</w:t>
            </w:r>
          </w:p>
        </w:tc>
      </w:tr>
      <w:tr w:rsidR="00753A7B" w:rsidRPr="007C2274" w14:paraId="469E82D0" w14:textId="77777777" w:rsidTr="005C2AD6">
        <w:trPr>
          <w:trHeight w:hRule="exact" w:val="940"/>
        </w:trPr>
        <w:tc>
          <w:tcPr>
            <w:tcW w:w="4111" w:type="dxa"/>
            <w:tcBorders>
              <w:top w:val="single" w:sz="4" w:space="0" w:color="auto"/>
              <w:left w:val="single" w:sz="4" w:space="0" w:color="auto"/>
              <w:bottom w:val="single" w:sz="4" w:space="0" w:color="auto"/>
              <w:right w:val="single" w:sz="4" w:space="0" w:color="auto"/>
            </w:tcBorders>
            <w:shd w:val="clear" w:color="auto" w:fill="B4C6E7" w:themeFill="accent1" w:themeFillTint="66"/>
            <w:hideMark/>
          </w:tcPr>
          <w:p w14:paraId="4CA0F7D2" w14:textId="77777777" w:rsidR="00753A7B" w:rsidRPr="007C2274" w:rsidRDefault="00753A7B" w:rsidP="005C2AD6">
            <w:pPr>
              <w:autoSpaceDE w:val="0"/>
              <w:autoSpaceDN w:val="0"/>
              <w:adjustRightInd w:val="0"/>
              <w:spacing w:after="0" w:line="240" w:lineRule="auto"/>
              <w:rPr>
                <w:rFonts w:ascii="Arial" w:hAnsi="Arial" w:cs="Arial"/>
                <w:b/>
                <w:sz w:val="21"/>
                <w:szCs w:val="21"/>
                <w:lang w:val="en-IE" w:eastAsia="en-IE"/>
              </w:rPr>
            </w:pPr>
            <w:r w:rsidRPr="007C2274">
              <w:rPr>
                <w:rFonts w:ascii="Arial" w:hAnsi="Arial" w:cs="Arial"/>
                <w:b/>
                <w:sz w:val="21"/>
                <w:szCs w:val="21"/>
                <w:lang w:val="en-IE" w:eastAsia="en-IE"/>
              </w:rPr>
              <w:t xml:space="preserve">TOTAL COST CRITERION A3 </w:t>
            </w:r>
          </w:p>
        </w:tc>
        <w:tc>
          <w:tcPr>
            <w:tcW w:w="4961" w:type="dxa"/>
            <w:tcBorders>
              <w:top w:val="single" w:sz="4" w:space="0" w:color="auto"/>
              <w:left w:val="single" w:sz="4" w:space="0" w:color="auto"/>
              <w:bottom w:val="single" w:sz="4" w:space="0" w:color="auto"/>
              <w:right w:val="single" w:sz="4" w:space="0" w:color="auto"/>
            </w:tcBorders>
            <w:shd w:val="clear" w:color="auto" w:fill="B4C6E7" w:themeFill="accent1" w:themeFillTint="66"/>
          </w:tcPr>
          <w:p w14:paraId="56500C3A" w14:textId="714E89A8" w:rsidR="00753A7B" w:rsidRPr="007C2274" w:rsidRDefault="00753A7B" w:rsidP="005C2AD6">
            <w:pPr>
              <w:autoSpaceDE w:val="0"/>
              <w:autoSpaceDN w:val="0"/>
              <w:adjustRightInd w:val="0"/>
              <w:spacing w:after="0" w:line="240" w:lineRule="auto"/>
              <w:rPr>
                <w:rFonts w:ascii="Arial" w:hAnsi="Arial" w:cs="Arial"/>
                <w:b/>
                <w:sz w:val="21"/>
                <w:szCs w:val="21"/>
                <w:lang w:val="en-IE" w:eastAsia="en-IE"/>
              </w:rPr>
            </w:pPr>
            <w:r w:rsidRPr="007C2274">
              <w:rPr>
                <w:rFonts w:ascii="Arial" w:hAnsi="Arial" w:cs="Arial"/>
                <w:b/>
                <w:sz w:val="21"/>
                <w:szCs w:val="21"/>
                <w:lang w:val="en-IE" w:eastAsia="en-IE"/>
              </w:rPr>
              <w:t xml:space="preserve">€                                            </w:t>
            </w:r>
            <w:r>
              <w:rPr>
                <w:rFonts w:ascii="Arial" w:hAnsi="Arial" w:cs="Arial"/>
                <w:b/>
                <w:sz w:val="21"/>
                <w:szCs w:val="21"/>
                <w:lang w:val="en-IE" w:eastAsia="en-IE"/>
              </w:rPr>
              <w:t xml:space="preserve">   </w:t>
            </w:r>
            <w:r w:rsidRPr="007C2274">
              <w:rPr>
                <w:rFonts w:ascii="Arial" w:hAnsi="Arial" w:cs="Arial"/>
                <w:b/>
                <w:sz w:val="21"/>
                <w:szCs w:val="21"/>
                <w:lang w:val="en-IE" w:eastAsia="en-IE"/>
              </w:rPr>
              <w:t xml:space="preserve">EX VAT </w:t>
            </w:r>
          </w:p>
          <w:p w14:paraId="57F1FE36" w14:textId="77777777" w:rsidR="00753A7B" w:rsidRPr="007C2274" w:rsidRDefault="00753A7B" w:rsidP="005C2AD6">
            <w:pPr>
              <w:autoSpaceDE w:val="0"/>
              <w:autoSpaceDN w:val="0"/>
              <w:adjustRightInd w:val="0"/>
              <w:spacing w:after="0" w:line="240" w:lineRule="auto"/>
              <w:rPr>
                <w:rFonts w:ascii="Arial" w:hAnsi="Arial" w:cs="Arial"/>
                <w:b/>
                <w:sz w:val="21"/>
                <w:szCs w:val="21"/>
                <w:lang w:val="en-IE" w:eastAsia="en-IE"/>
              </w:rPr>
            </w:pPr>
          </w:p>
          <w:p w14:paraId="79B24218" w14:textId="77777777" w:rsidR="00753A7B" w:rsidRPr="007C2274" w:rsidRDefault="00753A7B" w:rsidP="005C2AD6">
            <w:pPr>
              <w:autoSpaceDE w:val="0"/>
              <w:autoSpaceDN w:val="0"/>
              <w:adjustRightInd w:val="0"/>
              <w:spacing w:after="0" w:line="240" w:lineRule="auto"/>
              <w:rPr>
                <w:rFonts w:ascii="Arial" w:hAnsi="Arial" w:cs="Arial"/>
                <w:b/>
                <w:sz w:val="21"/>
                <w:szCs w:val="21"/>
                <w:lang w:val="en-IE" w:eastAsia="en-IE"/>
              </w:rPr>
            </w:pPr>
          </w:p>
        </w:tc>
      </w:tr>
      <w:bookmarkEnd w:id="46"/>
    </w:tbl>
    <w:p w14:paraId="521E71A6" w14:textId="77777777" w:rsidR="009A3207" w:rsidRDefault="009A3207" w:rsidP="00C55C87">
      <w:pPr>
        <w:jc w:val="both"/>
        <w:rPr>
          <w:rFonts w:ascii="Arial" w:hAnsi="Arial" w:cs="Arial"/>
          <w:b/>
        </w:rPr>
      </w:pPr>
    </w:p>
    <w:tbl>
      <w:tblPr>
        <w:tblStyle w:val="TableGrid"/>
        <w:tblW w:w="0" w:type="auto"/>
        <w:shd w:val="clear" w:color="auto" w:fill="BFBFBF" w:themeFill="background1" w:themeFillShade="BF"/>
        <w:tblLook w:val="04A0" w:firstRow="1" w:lastRow="0" w:firstColumn="1" w:lastColumn="0" w:noHBand="0" w:noVBand="1"/>
      </w:tblPr>
      <w:tblGrid>
        <w:gridCol w:w="4106"/>
        <w:gridCol w:w="4910"/>
      </w:tblGrid>
      <w:tr w:rsidR="00CF4FFC" w:rsidRPr="00CF4FFC" w14:paraId="615FEC7E" w14:textId="77777777" w:rsidTr="00CF4FFC">
        <w:trPr>
          <w:trHeight w:val="568"/>
        </w:trPr>
        <w:tc>
          <w:tcPr>
            <w:tcW w:w="4106" w:type="dxa"/>
            <w:shd w:val="clear" w:color="auto" w:fill="BFBFBF" w:themeFill="background1" w:themeFillShade="BF"/>
            <w:vAlign w:val="center"/>
          </w:tcPr>
          <w:p w14:paraId="563BDDD3" w14:textId="77777777" w:rsidR="00CF4FFC" w:rsidRPr="00CF4FFC" w:rsidRDefault="00CF4FFC" w:rsidP="00CF4FFC">
            <w:pPr>
              <w:spacing w:before="0" w:after="0" w:line="240" w:lineRule="auto"/>
              <w:rPr>
                <w:rFonts w:ascii="Arial" w:hAnsi="Arial" w:cs="Arial"/>
                <w:b/>
                <w:bCs/>
              </w:rPr>
            </w:pPr>
            <w:r w:rsidRPr="00CF4FFC">
              <w:rPr>
                <w:rFonts w:ascii="Arial" w:hAnsi="Arial" w:cs="Arial"/>
                <w:b/>
                <w:bCs/>
              </w:rPr>
              <w:t>TOTAL</w:t>
            </w:r>
          </w:p>
        </w:tc>
        <w:tc>
          <w:tcPr>
            <w:tcW w:w="4910" w:type="dxa"/>
            <w:shd w:val="clear" w:color="auto" w:fill="BFBFBF" w:themeFill="background1" w:themeFillShade="BF"/>
            <w:vAlign w:val="center"/>
          </w:tcPr>
          <w:p w14:paraId="51B9D652" w14:textId="77777777" w:rsidR="00CF4FFC" w:rsidRPr="00CF4FFC" w:rsidRDefault="00CF4FFC" w:rsidP="00CF4FFC">
            <w:pPr>
              <w:spacing w:before="0" w:after="0" w:line="240" w:lineRule="auto"/>
              <w:rPr>
                <w:rFonts w:ascii="Arial" w:hAnsi="Arial" w:cs="Arial"/>
                <w:b/>
                <w:bCs/>
              </w:rPr>
            </w:pPr>
            <w:r w:rsidRPr="00CF4FFC">
              <w:rPr>
                <w:rFonts w:ascii="Arial" w:hAnsi="Arial" w:cs="Arial"/>
                <w:b/>
                <w:bCs/>
              </w:rPr>
              <w:t>€</w:t>
            </w:r>
          </w:p>
        </w:tc>
      </w:tr>
      <w:tr w:rsidR="00CF4FFC" w:rsidRPr="00CF4FFC" w14:paraId="2B2BF87E" w14:textId="77777777" w:rsidTr="00CF4FFC">
        <w:tc>
          <w:tcPr>
            <w:tcW w:w="4106" w:type="dxa"/>
            <w:shd w:val="clear" w:color="auto" w:fill="BFBFBF" w:themeFill="background1" w:themeFillShade="BF"/>
          </w:tcPr>
          <w:p w14:paraId="38007C69" w14:textId="77777777" w:rsidR="00CF4FFC" w:rsidRPr="00CF4FFC" w:rsidRDefault="00CF4FFC" w:rsidP="005C2AD6">
            <w:pPr>
              <w:spacing w:before="0" w:after="0" w:line="240" w:lineRule="auto"/>
              <w:rPr>
                <w:rFonts w:ascii="Arial" w:hAnsi="Arial" w:cs="Arial"/>
                <w:b/>
                <w:bCs/>
              </w:rPr>
            </w:pPr>
          </w:p>
          <w:p w14:paraId="05B18B6F" w14:textId="77777777" w:rsidR="00CF4FFC" w:rsidRPr="00CF4FFC" w:rsidRDefault="00CF4FFC" w:rsidP="005C2AD6">
            <w:pPr>
              <w:spacing w:before="0" w:after="0" w:line="240" w:lineRule="auto"/>
              <w:rPr>
                <w:rFonts w:ascii="Arial" w:hAnsi="Arial" w:cs="Arial"/>
                <w:b/>
                <w:bCs/>
              </w:rPr>
            </w:pPr>
            <w:r w:rsidRPr="00CF4FFC">
              <w:rPr>
                <w:rFonts w:ascii="Arial" w:hAnsi="Arial" w:cs="Arial"/>
                <w:b/>
                <w:bCs/>
              </w:rPr>
              <w:t>Criterion A1 + A2 + A3 COST CRITERION</w:t>
            </w:r>
          </w:p>
          <w:p w14:paraId="5C2A88E1" w14:textId="77777777" w:rsidR="00CF4FFC" w:rsidRDefault="00CF4FFC" w:rsidP="005C2AD6">
            <w:pPr>
              <w:spacing w:before="0" w:after="0" w:line="240" w:lineRule="auto"/>
              <w:rPr>
                <w:rFonts w:ascii="Arial" w:hAnsi="Arial" w:cs="Arial"/>
                <w:b/>
                <w:bCs/>
              </w:rPr>
            </w:pPr>
            <w:r w:rsidRPr="00CF4FFC">
              <w:rPr>
                <w:rFonts w:ascii="Arial" w:hAnsi="Arial" w:cs="Arial"/>
                <w:b/>
                <w:bCs/>
              </w:rPr>
              <w:t xml:space="preserve">Weighting 80%   </w:t>
            </w:r>
          </w:p>
          <w:p w14:paraId="073ED926" w14:textId="477B3199" w:rsidR="00CF4FFC" w:rsidRPr="00CF4FFC" w:rsidRDefault="00CF4FFC" w:rsidP="005C2AD6">
            <w:pPr>
              <w:spacing w:before="0" w:after="0" w:line="240" w:lineRule="auto"/>
              <w:rPr>
                <w:rFonts w:ascii="Arial" w:hAnsi="Arial" w:cs="Arial"/>
                <w:b/>
                <w:bCs/>
              </w:rPr>
            </w:pPr>
            <w:r w:rsidRPr="00CF4FFC">
              <w:rPr>
                <w:rFonts w:ascii="Arial" w:hAnsi="Arial" w:cs="Arial"/>
                <w:b/>
                <w:bCs/>
              </w:rPr>
              <w:t>Maximum Marks = 800</w:t>
            </w:r>
          </w:p>
        </w:tc>
        <w:tc>
          <w:tcPr>
            <w:tcW w:w="4910" w:type="dxa"/>
            <w:shd w:val="clear" w:color="auto" w:fill="BFBFBF" w:themeFill="background1" w:themeFillShade="BF"/>
          </w:tcPr>
          <w:p w14:paraId="111D46A6" w14:textId="77777777" w:rsidR="00CF4FFC" w:rsidRPr="00CF4FFC" w:rsidRDefault="00CF4FFC" w:rsidP="005C2AD6">
            <w:pPr>
              <w:spacing w:before="0" w:after="0" w:line="240" w:lineRule="auto"/>
              <w:rPr>
                <w:rFonts w:ascii="Arial" w:hAnsi="Arial" w:cs="Arial"/>
                <w:b/>
                <w:bCs/>
              </w:rPr>
            </w:pPr>
          </w:p>
        </w:tc>
      </w:tr>
    </w:tbl>
    <w:p w14:paraId="7428A481" w14:textId="77777777" w:rsidR="00CF4FFC" w:rsidRDefault="00CF4FFC" w:rsidP="00C55C87">
      <w:pPr>
        <w:jc w:val="both"/>
        <w:rPr>
          <w:rFonts w:ascii="Arial" w:hAnsi="Arial" w:cs="Arial"/>
          <w:b/>
        </w:rPr>
      </w:pPr>
    </w:p>
    <w:tbl>
      <w:tblPr>
        <w:tblStyle w:val="TableGrid"/>
        <w:tblW w:w="0" w:type="auto"/>
        <w:jc w:val="center"/>
        <w:tblLook w:val="04A0" w:firstRow="1" w:lastRow="0" w:firstColumn="1" w:lastColumn="0" w:noHBand="0" w:noVBand="1"/>
      </w:tblPr>
      <w:tblGrid>
        <w:gridCol w:w="2972"/>
        <w:gridCol w:w="1985"/>
        <w:gridCol w:w="1984"/>
        <w:gridCol w:w="2075"/>
      </w:tblGrid>
      <w:tr w:rsidR="000C77A0" w:rsidRPr="00EC122A" w14:paraId="20D30352" w14:textId="77777777" w:rsidTr="005C2AD6">
        <w:trPr>
          <w:jc w:val="center"/>
        </w:trPr>
        <w:tc>
          <w:tcPr>
            <w:tcW w:w="2972" w:type="dxa"/>
            <w:shd w:val="clear" w:color="auto" w:fill="BFBFBF" w:themeFill="background1" w:themeFillShade="BF"/>
          </w:tcPr>
          <w:p w14:paraId="62DEB956" w14:textId="77777777" w:rsidR="000C77A0" w:rsidRPr="00EB413C" w:rsidRDefault="000C77A0" w:rsidP="005C2AD6">
            <w:pPr>
              <w:rPr>
                <w:rFonts w:asciiTheme="minorHAnsi" w:hAnsiTheme="minorHAnsi" w:cstheme="minorHAnsi"/>
                <w:b/>
                <w:bCs/>
              </w:rPr>
            </w:pPr>
            <w:r w:rsidRPr="00EB413C">
              <w:rPr>
                <w:rFonts w:asciiTheme="minorHAnsi" w:hAnsiTheme="minorHAnsi" w:cstheme="minorHAnsi"/>
                <w:b/>
                <w:bCs/>
              </w:rPr>
              <w:t xml:space="preserve">Criterion </w:t>
            </w:r>
            <w:r w:rsidRPr="00EC122A">
              <w:rPr>
                <w:rFonts w:asciiTheme="minorHAnsi" w:hAnsiTheme="minorHAnsi" w:cstheme="minorHAnsi"/>
                <w:b/>
                <w:bCs/>
              </w:rPr>
              <w:t>B</w:t>
            </w:r>
          </w:p>
        </w:tc>
        <w:tc>
          <w:tcPr>
            <w:tcW w:w="1985" w:type="dxa"/>
            <w:shd w:val="clear" w:color="auto" w:fill="BFBFBF" w:themeFill="background1" w:themeFillShade="BF"/>
          </w:tcPr>
          <w:p w14:paraId="1578FFDF" w14:textId="77777777" w:rsidR="000C77A0" w:rsidRPr="00EB413C" w:rsidRDefault="000C77A0" w:rsidP="005C2AD6">
            <w:pPr>
              <w:rPr>
                <w:rFonts w:asciiTheme="minorHAnsi" w:hAnsiTheme="minorHAnsi" w:cstheme="minorHAnsi"/>
                <w:b/>
                <w:bCs/>
              </w:rPr>
            </w:pPr>
            <w:r w:rsidRPr="00EB413C">
              <w:rPr>
                <w:rFonts w:asciiTheme="minorHAnsi" w:hAnsiTheme="minorHAnsi" w:cstheme="minorHAnsi"/>
                <w:b/>
                <w:bCs/>
              </w:rPr>
              <w:t>Weighting</w:t>
            </w:r>
          </w:p>
        </w:tc>
        <w:tc>
          <w:tcPr>
            <w:tcW w:w="1984" w:type="dxa"/>
            <w:shd w:val="clear" w:color="auto" w:fill="BFBFBF" w:themeFill="background1" w:themeFillShade="BF"/>
          </w:tcPr>
          <w:p w14:paraId="5DFCC981" w14:textId="77777777" w:rsidR="000C77A0" w:rsidRPr="00EB413C" w:rsidRDefault="000C77A0" w:rsidP="005C2AD6">
            <w:pPr>
              <w:rPr>
                <w:rFonts w:asciiTheme="minorHAnsi" w:hAnsiTheme="minorHAnsi" w:cstheme="minorHAnsi"/>
                <w:b/>
                <w:bCs/>
              </w:rPr>
            </w:pPr>
            <w:r w:rsidRPr="00EB413C">
              <w:rPr>
                <w:rFonts w:asciiTheme="minorHAnsi" w:hAnsiTheme="minorHAnsi" w:cstheme="minorHAnsi"/>
                <w:b/>
                <w:bCs/>
              </w:rPr>
              <w:t>Maximum Marks</w:t>
            </w:r>
          </w:p>
        </w:tc>
        <w:tc>
          <w:tcPr>
            <w:tcW w:w="2075" w:type="dxa"/>
            <w:shd w:val="clear" w:color="auto" w:fill="BFBFBF" w:themeFill="background1" w:themeFillShade="BF"/>
          </w:tcPr>
          <w:p w14:paraId="45CB3C3E" w14:textId="77777777" w:rsidR="000C77A0" w:rsidRPr="00EB413C" w:rsidRDefault="000C77A0" w:rsidP="005C2AD6">
            <w:pPr>
              <w:rPr>
                <w:rFonts w:asciiTheme="minorHAnsi" w:hAnsiTheme="minorHAnsi" w:cstheme="minorHAnsi"/>
                <w:b/>
                <w:bCs/>
              </w:rPr>
            </w:pPr>
            <w:r w:rsidRPr="00EB413C">
              <w:rPr>
                <w:rFonts w:asciiTheme="minorHAnsi" w:hAnsiTheme="minorHAnsi" w:cstheme="minorHAnsi"/>
                <w:b/>
                <w:bCs/>
              </w:rPr>
              <w:t>Minimum Marks</w:t>
            </w:r>
          </w:p>
        </w:tc>
      </w:tr>
      <w:tr w:rsidR="000C77A0" w:rsidRPr="00EC122A" w14:paraId="51D16DC2" w14:textId="77777777" w:rsidTr="005C2AD6">
        <w:trPr>
          <w:jc w:val="center"/>
        </w:trPr>
        <w:tc>
          <w:tcPr>
            <w:tcW w:w="2972" w:type="dxa"/>
          </w:tcPr>
          <w:p w14:paraId="78E1953A" w14:textId="77777777" w:rsidR="000C77A0" w:rsidRPr="00EB413C" w:rsidRDefault="000C77A0" w:rsidP="005C2AD6">
            <w:pPr>
              <w:rPr>
                <w:rFonts w:asciiTheme="minorHAnsi" w:hAnsiTheme="minorHAnsi" w:cstheme="minorHAnsi"/>
                <w:b/>
                <w:bCs/>
              </w:rPr>
            </w:pPr>
            <w:r w:rsidRPr="00EC122A">
              <w:rPr>
                <w:rFonts w:asciiTheme="minorHAnsi" w:hAnsiTheme="minorHAnsi" w:cstheme="minorHAnsi"/>
                <w:b/>
                <w:bCs/>
              </w:rPr>
              <w:t>Methodology Proposed</w:t>
            </w:r>
          </w:p>
        </w:tc>
        <w:tc>
          <w:tcPr>
            <w:tcW w:w="1985" w:type="dxa"/>
          </w:tcPr>
          <w:p w14:paraId="0126D8B8" w14:textId="77777777" w:rsidR="000C77A0" w:rsidRPr="00EB413C" w:rsidRDefault="000C77A0" w:rsidP="005C2AD6">
            <w:pPr>
              <w:jc w:val="center"/>
              <w:rPr>
                <w:rFonts w:asciiTheme="minorHAnsi" w:hAnsiTheme="minorHAnsi" w:cstheme="minorHAnsi"/>
                <w:b/>
                <w:bCs/>
              </w:rPr>
            </w:pPr>
            <w:r w:rsidRPr="00EC122A">
              <w:rPr>
                <w:rFonts w:asciiTheme="minorHAnsi" w:hAnsiTheme="minorHAnsi" w:cstheme="minorHAnsi"/>
                <w:b/>
                <w:bCs/>
              </w:rPr>
              <w:t>2</w:t>
            </w:r>
            <w:r w:rsidRPr="00EB413C">
              <w:rPr>
                <w:rFonts w:asciiTheme="minorHAnsi" w:hAnsiTheme="minorHAnsi" w:cstheme="minorHAnsi"/>
                <w:b/>
                <w:bCs/>
              </w:rPr>
              <w:t>0%</w:t>
            </w:r>
          </w:p>
        </w:tc>
        <w:tc>
          <w:tcPr>
            <w:tcW w:w="1984" w:type="dxa"/>
          </w:tcPr>
          <w:p w14:paraId="4A54CE0E" w14:textId="77777777" w:rsidR="000C77A0" w:rsidRPr="00EB413C" w:rsidRDefault="000C77A0" w:rsidP="005C2AD6">
            <w:pPr>
              <w:jc w:val="center"/>
              <w:rPr>
                <w:rFonts w:asciiTheme="minorHAnsi" w:hAnsiTheme="minorHAnsi" w:cstheme="minorHAnsi"/>
                <w:b/>
                <w:bCs/>
              </w:rPr>
            </w:pPr>
            <w:r w:rsidRPr="00EC122A">
              <w:rPr>
                <w:rFonts w:asciiTheme="minorHAnsi" w:hAnsiTheme="minorHAnsi" w:cstheme="minorHAnsi"/>
                <w:b/>
                <w:bCs/>
              </w:rPr>
              <w:t>2</w:t>
            </w:r>
            <w:r w:rsidRPr="00EB413C">
              <w:rPr>
                <w:rFonts w:asciiTheme="minorHAnsi" w:hAnsiTheme="minorHAnsi" w:cstheme="minorHAnsi"/>
                <w:b/>
                <w:bCs/>
              </w:rPr>
              <w:t>00</w:t>
            </w:r>
          </w:p>
        </w:tc>
        <w:tc>
          <w:tcPr>
            <w:tcW w:w="2075" w:type="dxa"/>
          </w:tcPr>
          <w:p w14:paraId="3271C64E" w14:textId="7D560CBE" w:rsidR="000C77A0" w:rsidRPr="00EB413C" w:rsidRDefault="000C77A0" w:rsidP="005C2AD6">
            <w:pPr>
              <w:jc w:val="center"/>
              <w:rPr>
                <w:rFonts w:asciiTheme="minorHAnsi" w:hAnsiTheme="minorHAnsi" w:cstheme="minorHAnsi"/>
                <w:b/>
                <w:bCs/>
              </w:rPr>
            </w:pPr>
            <w:r>
              <w:rPr>
                <w:rFonts w:asciiTheme="minorHAnsi" w:hAnsiTheme="minorHAnsi" w:cstheme="minorHAnsi"/>
                <w:b/>
                <w:bCs/>
              </w:rPr>
              <w:t>N/A</w:t>
            </w:r>
          </w:p>
        </w:tc>
      </w:tr>
      <w:tr w:rsidR="000C77A0" w:rsidRPr="00EC122A" w14:paraId="3E34E7A8" w14:textId="77777777" w:rsidTr="005C2AD6">
        <w:tblPrEx>
          <w:jc w:val="left"/>
        </w:tblPrEx>
        <w:tc>
          <w:tcPr>
            <w:tcW w:w="2972" w:type="dxa"/>
          </w:tcPr>
          <w:p w14:paraId="6A6C99FE" w14:textId="77777777" w:rsidR="000C77A0" w:rsidRPr="00EC122A" w:rsidRDefault="000C77A0" w:rsidP="005C2AD6">
            <w:pPr>
              <w:spacing w:before="0" w:after="0" w:line="240" w:lineRule="auto"/>
              <w:rPr>
                <w:rFonts w:asciiTheme="minorHAnsi" w:hAnsiTheme="minorHAnsi" w:cstheme="minorHAnsi"/>
                <w:b/>
                <w:bCs/>
              </w:rPr>
            </w:pPr>
            <w:r w:rsidRPr="00EC122A">
              <w:rPr>
                <w:rFonts w:asciiTheme="minorHAnsi" w:hAnsiTheme="minorHAnsi" w:cstheme="minorHAnsi"/>
                <w:b/>
                <w:bCs/>
              </w:rPr>
              <w:t xml:space="preserve">Instructions </w:t>
            </w:r>
          </w:p>
        </w:tc>
        <w:tc>
          <w:tcPr>
            <w:tcW w:w="6044" w:type="dxa"/>
            <w:gridSpan w:val="3"/>
          </w:tcPr>
          <w:p w14:paraId="635CA267" w14:textId="77777777" w:rsidR="000C77A0" w:rsidRPr="00EC122A" w:rsidRDefault="000C77A0" w:rsidP="005C2AD6">
            <w:pPr>
              <w:spacing w:before="0" w:after="0" w:line="240" w:lineRule="auto"/>
              <w:rPr>
                <w:rFonts w:asciiTheme="minorHAnsi" w:hAnsiTheme="minorHAnsi" w:cstheme="minorHAnsi"/>
              </w:rPr>
            </w:pPr>
            <w:r w:rsidRPr="00EC122A">
              <w:rPr>
                <w:rFonts w:asciiTheme="minorHAnsi" w:hAnsiTheme="minorHAnsi" w:cstheme="minorHAnsi"/>
              </w:rPr>
              <w:t>Tenderers are required to detail their approach and methodology to delivering the requirements as outlined in the Scope of Requirements.  Issues for consideration may include but are not necessarily limited to:</w:t>
            </w:r>
          </w:p>
          <w:p w14:paraId="73CF304B" w14:textId="77777777" w:rsidR="000C77A0" w:rsidRPr="00EC122A" w:rsidRDefault="000C77A0" w:rsidP="005C2AD6">
            <w:pPr>
              <w:spacing w:before="0" w:after="0" w:line="240" w:lineRule="auto"/>
              <w:rPr>
                <w:rFonts w:asciiTheme="minorHAnsi" w:hAnsiTheme="minorHAnsi" w:cstheme="minorHAnsi"/>
              </w:rPr>
            </w:pPr>
          </w:p>
          <w:p w14:paraId="6E7C9625" w14:textId="77777777" w:rsidR="000C77A0" w:rsidRPr="00EC122A" w:rsidRDefault="000C77A0" w:rsidP="000C77A0">
            <w:pPr>
              <w:pStyle w:val="ListParagraph"/>
              <w:numPr>
                <w:ilvl w:val="0"/>
                <w:numId w:val="15"/>
              </w:numPr>
              <w:spacing w:before="0" w:after="0" w:line="240" w:lineRule="auto"/>
              <w:rPr>
                <w:rFonts w:asciiTheme="minorHAnsi" w:hAnsiTheme="minorHAnsi" w:cstheme="minorHAnsi"/>
              </w:rPr>
            </w:pPr>
            <w:r w:rsidRPr="00EC122A">
              <w:rPr>
                <w:rFonts w:asciiTheme="minorHAnsi" w:hAnsiTheme="minorHAnsi" w:cstheme="minorHAnsi"/>
              </w:rPr>
              <w:t>Tenderers understanding of the requirements of the Client</w:t>
            </w:r>
          </w:p>
          <w:p w14:paraId="3C98EEAC" w14:textId="77777777" w:rsidR="000C77A0" w:rsidRPr="00EC122A" w:rsidRDefault="000C77A0" w:rsidP="000C77A0">
            <w:pPr>
              <w:pStyle w:val="ListParagraph"/>
              <w:numPr>
                <w:ilvl w:val="0"/>
                <w:numId w:val="15"/>
              </w:numPr>
              <w:spacing w:before="0" w:after="0" w:line="240" w:lineRule="auto"/>
              <w:rPr>
                <w:rFonts w:asciiTheme="minorHAnsi" w:hAnsiTheme="minorHAnsi" w:cstheme="minorHAnsi"/>
              </w:rPr>
            </w:pPr>
            <w:r w:rsidRPr="00EC122A">
              <w:rPr>
                <w:rFonts w:asciiTheme="minorHAnsi" w:hAnsiTheme="minorHAnsi" w:cstheme="minorHAnsi"/>
              </w:rPr>
              <w:t>Tenderers overall approach to the provision of the service</w:t>
            </w:r>
          </w:p>
          <w:p w14:paraId="5208FF3F" w14:textId="74CF0C93" w:rsidR="000C77A0" w:rsidRPr="00EC122A" w:rsidRDefault="000C77A0" w:rsidP="000C77A0">
            <w:pPr>
              <w:pStyle w:val="ListParagraph"/>
              <w:numPr>
                <w:ilvl w:val="0"/>
                <w:numId w:val="15"/>
              </w:numPr>
              <w:spacing w:before="0" w:after="0" w:line="240" w:lineRule="auto"/>
              <w:rPr>
                <w:rFonts w:asciiTheme="minorHAnsi" w:hAnsiTheme="minorHAnsi" w:cstheme="minorHAnsi"/>
              </w:rPr>
            </w:pPr>
            <w:r w:rsidRPr="00EC122A">
              <w:rPr>
                <w:rFonts w:asciiTheme="minorHAnsi" w:hAnsiTheme="minorHAnsi" w:cstheme="minorHAnsi"/>
              </w:rPr>
              <w:t>Project plan for delivering the installation including timelines for delivery and installation</w:t>
            </w:r>
            <w:r w:rsidR="00234F58">
              <w:rPr>
                <w:rFonts w:asciiTheme="minorHAnsi" w:hAnsiTheme="minorHAnsi" w:cstheme="minorHAnsi"/>
              </w:rPr>
              <w:t xml:space="preserve"> </w:t>
            </w:r>
            <w:r w:rsidRPr="00EC122A">
              <w:rPr>
                <w:rFonts w:asciiTheme="minorHAnsi" w:hAnsiTheme="minorHAnsi" w:cstheme="minorHAnsi"/>
              </w:rPr>
              <w:t>and training</w:t>
            </w:r>
            <w:r w:rsidR="00234F58">
              <w:rPr>
                <w:rFonts w:asciiTheme="minorHAnsi" w:hAnsiTheme="minorHAnsi" w:cstheme="minorHAnsi"/>
              </w:rPr>
              <w:t>, call out response times.</w:t>
            </w:r>
          </w:p>
        </w:tc>
      </w:tr>
    </w:tbl>
    <w:p w14:paraId="5EFC2122" w14:textId="77777777" w:rsidR="000C77A0" w:rsidRDefault="000C77A0">
      <w:r>
        <w:br w:type="page"/>
      </w:r>
    </w:p>
    <w:p w14:paraId="73F12846" w14:textId="77777777" w:rsidR="000C77A0" w:rsidRDefault="000C77A0"/>
    <w:tbl>
      <w:tblPr>
        <w:tblStyle w:val="TableGrid"/>
        <w:tblW w:w="0" w:type="auto"/>
        <w:tblLook w:val="04A0" w:firstRow="1" w:lastRow="0" w:firstColumn="1" w:lastColumn="0" w:noHBand="0" w:noVBand="1"/>
      </w:tblPr>
      <w:tblGrid>
        <w:gridCol w:w="2972"/>
        <w:gridCol w:w="6044"/>
      </w:tblGrid>
      <w:tr w:rsidR="000C77A0" w:rsidRPr="00EC122A" w14:paraId="30AE5CE5" w14:textId="77777777" w:rsidTr="005C2AD6">
        <w:tc>
          <w:tcPr>
            <w:tcW w:w="2972" w:type="dxa"/>
          </w:tcPr>
          <w:p w14:paraId="0EA7F4B9" w14:textId="0BA89F83" w:rsidR="000C77A0" w:rsidRPr="00EC122A" w:rsidRDefault="000C77A0" w:rsidP="005C2AD6">
            <w:pPr>
              <w:spacing w:before="0" w:after="0" w:line="240" w:lineRule="auto"/>
              <w:rPr>
                <w:rFonts w:asciiTheme="minorHAnsi" w:hAnsiTheme="minorHAnsi" w:cstheme="minorHAnsi"/>
                <w:b/>
                <w:bCs/>
              </w:rPr>
            </w:pPr>
            <w:r w:rsidRPr="00EC122A">
              <w:rPr>
                <w:rFonts w:asciiTheme="minorHAnsi" w:hAnsiTheme="minorHAnsi" w:cstheme="minorHAnsi"/>
                <w:b/>
                <w:bCs/>
              </w:rPr>
              <w:t>Economic Operators Response</w:t>
            </w:r>
          </w:p>
          <w:p w14:paraId="5C6404C5" w14:textId="77777777" w:rsidR="000C77A0" w:rsidRPr="00EC122A" w:rsidRDefault="000C77A0" w:rsidP="005C2AD6">
            <w:pPr>
              <w:spacing w:before="0" w:after="0" w:line="240" w:lineRule="auto"/>
              <w:rPr>
                <w:rFonts w:asciiTheme="minorHAnsi" w:hAnsiTheme="minorHAnsi" w:cstheme="minorHAnsi"/>
              </w:rPr>
            </w:pPr>
          </w:p>
          <w:p w14:paraId="0417CFD0" w14:textId="77777777" w:rsidR="000C77A0" w:rsidRPr="00EC122A" w:rsidRDefault="000C77A0" w:rsidP="005C2AD6">
            <w:pPr>
              <w:spacing w:before="0" w:after="0" w:line="240" w:lineRule="auto"/>
              <w:rPr>
                <w:rFonts w:asciiTheme="minorHAnsi" w:hAnsiTheme="minorHAnsi" w:cstheme="minorHAnsi"/>
              </w:rPr>
            </w:pPr>
          </w:p>
          <w:p w14:paraId="208C14AA" w14:textId="77777777" w:rsidR="000C77A0" w:rsidRPr="00EC122A" w:rsidRDefault="000C77A0" w:rsidP="005C2AD6">
            <w:pPr>
              <w:spacing w:before="0" w:after="0" w:line="240" w:lineRule="auto"/>
              <w:rPr>
                <w:rFonts w:asciiTheme="minorHAnsi" w:hAnsiTheme="minorHAnsi" w:cstheme="minorHAnsi"/>
              </w:rPr>
            </w:pPr>
          </w:p>
          <w:p w14:paraId="5938D3BD" w14:textId="77777777" w:rsidR="000C77A0" w:rsidRDefault="000C77A0" w:rsidP="005C2AD6">
            <w:pPr>
              <w:spacing w:before="0" w:after="0" w:line="240" w:lineRule="auto"/>
              <w:rPr>
                <w:rFonts w:asciiTheme="minorHAnsi" w:hAnsiTheme="minorHAnsi" w:cstheme="minorHAnsi"/>
              </w:rPr>
            </w:pPr>
          </w:p>
          <w:p w14:paraId="06BC27C0" w14:textId="77777777" w:rsidR="000C77A0" w:rsidRDefault="000C77A0" w:rsidP="005C2AD6">
            <w:pPr>
              <w:spacing w:before="0" w:after="0" w:line="240" w:lineRule="auto"/>
              <w:rPr>
                <w:rFonts w:asciiTheme="minorHAnsi" w:hAnsiTheme="minorHAnsi" w:cstheme="minorHAnsi"/>
              </w:rPr>
            </w:pPr>
          </w:p>
          <w:p w14:paraId="6BFB5E3E" w14:textId="77777777" w:rsidR="000C77A0" w:rsidRDefault="000C77A0" w:rsidP="005C2AD6">
            <w:pPr>
              <w:spacing w:before="0" w:after="0" w:line="240" w:lineRule="auto"/>
              <w:rPr>
                <w:rFonts w:asciiTheme="minorHAnsi" w:hAnsiTheme="minorHAnsi" w:cstheme="minorHAnsi"/>
              </w:rPr>
            </w:pPr>
          </w:p>
          <w:p w14:paraId="3B82950C" w14:textId="77777777" w:rsidR="000C77A0" w:rsidRDefault="000C77A0" w:rsidP="005C2AD6">
            <w:pPr>
              <w:spacing w:before="0" w:after="0" w:line="240" w:lineRule="auto"/>
              <w:rPr>
                <w:rFonts w:asciiTheme="minorHAnsi" w:hAnsiTheme="minorHAnsi" w:cstheme="minorHAnsi"/>
              </w:rPr>
            </w:pPr>
          </w:p>
          <w:p w14:paraId="695ED804" w14:textId="77777777" w:rsidR="000C77A0" w:rsidRDefault="000C77A0" w:rsidP="005C2AD6">
            <w:pPr>
              <w:spacing w:before="0" w:after="0" w:line="240" w:lineRule="auto"/>
              <w:rPr>
                <w:rFonts w:asciiTheme="minorHAnsi" w:hAnsiTheme="minorHAnsi" w:cstheme="minorHAnsi"/>
              </w:rPr>
            </w:pPr>
          </w:p>
          <w:p w14:paraId="591035FE" w14:textId="77777777" w:rsidR="000C77A0" w:rsidRDefault="000C77A0" w:rsidP="005C2AD6">
            <w:pPr>
              <w:spacing w:before="0" w:after="0" w:line="240" w:lineRule="auto"/>
              <w:rPr>
                <w:rFonts w:asciiTheme="minorHAnsi" w:hAnsiTheme="minorHAnsi" w:cstheme="minorHAnsi"/>
              </w:rPr>
            </w:pPr>
          </w:p>
          <w:p w14:paraId="7BD34172" w14:textId="77777777" w:rsidR="000C77A0" w:rsidRDefault="000C77A0" w:rsidP="005C2AD6">
            <w:pPr>
              <w:spacing w:before="0" w:after="0" w:line="240" w:lineRule="auto"/>
              <w:rPr>
                <w:rFonts w:asciiTheme="minorHAnsi" w:hAnsiTheme="minorHAnsi" w:cstheme="minorHAnsi"/>
              </w:rPr>
            </w:pPr>
          </w:p>
          <w:p w14:paraId="186A8769" w14:textId="77777777" w:rsidR="000C77A0" w:rsidRDefault="000C77A0" w:rsidP="005C2AD6">
            <w:pPr>
              <w:spacing w:before="0" w:after="0" w:line="240" w:lineRule="auto"/>
              <w:rPr>
                <w:rFonts w:asciiTheme="minorHAnsi" w:hAnsiTheme="minorHAnsi" w:cstheme="minorHAnsi"/>
              </w:rPr>
            </w:pPr>
          </w:p>
          <w:p w14:paraId="390176C7" w14:textId="77777777" w:rsidR="000C77A0" w:rsidRPr="00EC122A" w:rsidRDefault="000C77A0" w:rsidP="005C2AD6">
            <w:pPr>
              <w:spacing w:before="0" w:after="0" w:line="240" w:lineRule="auto"/>
              <w:rPr>
                <w:rFonts w:asciiTheme="minorHAnsi" w:hAnsiTheme="minorHAnsi" w:cstheme="minorHAnsi"/>
              </w:rPr>
            </w:pPr>
          </w:p>
        </w:tc>
        <w:tc>
          <w:tcPr>
            <w:tcW w:w="6044" w:type="dxa"/>
          </w:tcPr>
          <w:p w14:paraId="083692E7" w14:textId="77777777" w:rsidR="000C77A0" w:rsidRPr="00EC122A" w:rsidRDefault="000C77A0" w:rsidP="005C2AD6">
            <w:pPr>
              <w:spacing w:before="0" w:after="0" w:line="240" w:lineRule="auto"/>
              <w:rPr>
                <w:rFonts w:asciiTheme="minorHAnsi" w:hAnsiTheme="minorHAnsi" w:cstheme="minorHAnsi"/>
              </w:rPr>
            </w:pPr>
          </w:p>
        </w:tc>
      </w:tr>
    </w:tbl>
    <w:p w14:paraId="250F1E83" w14:textId="77777777" w:rsidR="00CF4FFC" w:rsidRDefault="00CF4FFC" w:rsidP="00C55C87">
      <w:pPr>
        <w:jc w:val="both"/>
        <w:rPr>
          <w:rFonts w:ascii="Arial" w:hAnsi="Arial" w:cs="Arial"/>
          <w:b/>
        </w:rPr>
      </w:pPr>
    </w:p>
    <w:p w14:paraId="3D9BCA5D" w14:textId="3EE2DDB4" w:rsidR="00477E66" w:rsidRDefault="00E4632C" w:rsidP="00610D70">
      <w:pPr>
        <w:jc w:val="both"/>
        <w:rPr>
          <w:rFonts w:ascii="Arial" w:hAnsi="Arial" w:cs="Arial"/>
        </w:rPr>
      </w:pPr>
      <w:r w:rsidRPr="0008424A">
        <w:rPr>
          <w:rFonts w:ascii="Arial" w:hAnsi="Arial" w:cs="Arial"/>
          <w:b/>
          <w:u w:val="single"/>
        </w:rPr>
        <w:t>NOTE</w:t>
      </w:r>
      <w:r w:rsidRPr="0008424A">
        <w:rPr>
          <w:rFonts w:ascii="Arial" w:hAnsi="Arial" w:cs="Arial"/>
          <w:u w:val="single"/>
        </w:rPr>
        <w:t>:</w:t>
      </w:r>
      <w:r w:rsidRPr="00187575">
        <w:rPr>
          <w:rFonts w:ascii="Arial" w:hAnsi="Arial" w:cs="Arial"/>
        </w:rPr>
        <w:tab/>
        <w:t>Tenderers should ensure in their tenders that they provide detailed information in respect of all aspects of the contract award criteria as stated above.  This will enable the awarding authority to assess fully the extent of their offers.</w:t>
      </w:r>
      <w:bookmarkStart w:id="47" w:name="_Hlk488419778"/>
    </w:p>
    <w:p w14:paraId="49217E55" w14:textId="77777777" w:rsidR="003864FD" w:rsidRPr="00187575" w:rsidRDefault="003864FD" w:rsidP="00610D70">
      <w:pPr>
        <w:jc w:val="both"/>
        <w:rPr>
          <w:rFonts w:ascii="Arial" w:hAnsi="Arial" w:cs="Arial"/>
        </w:rPr>
      </w:pPr>
    </w:p>
    <w:p w14:paraId="09562A5B" w14:textId="07EBFFB1" w:rsidR="00477E66" w:rsidRPr="00187575" w:rsidRDefault="00477E66">
      <w:pPr>
        <w:pStyle w:val="Heading2"/>
      </w:pPr>
      <w:bookmarkStart w:id="48" w:name="_Toc107859225"/>
      <w:r w:rsidRPr="00187575">
        <w:t>Methodology for Calculating the Cost Score</w:t>
      </w:r>
      <w:bookmarkEnd w:id="48"/>
    </w:p>
    <w:p w14:paraId="49A39157" w14:textId="77777777" w:rsidR="00477E66" w:rsidRPr="00187575" w:rsidRDefault="00477E66" w:rsidP="00C55C87">
      <w:pPr>
        <w:jc w:val="both"/>
        <w:rPr>
          <w:rFonts w:ascii="Arial" w:hAnsi="Arial" w:cs="Arial"/>
        </w:rPr>
      </w:pPr>
      <w:r w:rsidRPr="00187575">
        <w:rPr>
          <w:rFonts w:ascii="Arial" w:hAnsi="Arial" w:cs="Arial"/>
        </w:rPr>
        <w:t xml:space="preserve">The following formula will be applied to the cost score: </w:t>
      </w:r>
    </w:p>
    <w:p w14:paraId="230B9DDC" w14:textId="77777777" w:rsidR="00477E66" w:rsidRPr="00187575" w:rsidRDefault="00477E66" w:rsidP="00C55C87">
      <w:pPr>
        <w:pStyle w:val="BodyText2"/>
        <w:spacing w:line="276" w:lineRule="auto"/>
        <w:ind w:right="43"/>
        <w:jc w:val="both"/>
        <w:rPr>
          <w:rFonts w:ascii="Arial" w:eastAsiaTheme="minorEastAsia" w:hAnsi="Arial" w:cs="Arial"/>
          <w:lang w:eastAsia="ja-JP"/>
        </w:rPr>
      </w:pPr>
      <w:r w:rsidRPr="00187575">
        <w:rPr>
          <w:rFonts w:ascii="Arial" w:eastAsiaTheme="minorEastAsia" w:hAnsi="Arial" w:cs="Arial"/>
          <w:lang w:eastAsia="ja-JP"/>
        </w:rPr>
        <w:t>The lowest cost tender that also meets all the minimum requirements of the qualitative award criteria will receive the maximum score achievable under this criterion.  The scores of the other valid tenders will be calculated using the following formula:</w:t>
      </w:r>
    </w:p>
    <w:tbl>
      <w:tblPr>
        <w:tblStyle w:val="GridTable4"/>
        <w:tblpPr w:leftFromText="180" w:rightFromText="180" w:vertAnchor="text" w:horzAnchor="margin" w:tblpXSpec="center" w:tblpY="131"/>
        <w:tblW w:w="7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187"/>
        <w:gridCol w:w="2896"/>
      </w:tblGrid>
      <w:tr w:rsidR="00477E66" w:rsidRPr="00187575" w14:paraId="4292321F" w14:textId="77777777" w:rsidTr="0008424A">
        <w:trPr>
          <w:cnfStyle w:val="100000000000" w:firstRow="1" w:lastRow="0" w:firstColumn="0" w:lastColumn="0" w:oddVBand="0" w:evenVBand="0" w:oddHBand="0"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4187" w:type="dxa"/>
            <w:tcBorders>
              <w:top w:val="none" w:sz="0" w:space="0" w:color="auto"/>
              <w:left w:val="none" w:sz="0" w:space="0" w:color="auto"/>
              <w:bottom w:val="none" w:sz="0" w:space="0" w:color="auto"/>
              <w:right w:val="none" w:sz="0" w:space="0" w:color="auto"/>
            </w:tcBorders>
            <w:shd w:val="clear" w:color="auto" w:fill="BFBFBF" w:themeFill="background1" w:themeFillShade="BF"/>
            <w:noWrap/>
          </w:tcPr>
          <w:p w14:paraId="0FB3BFF1" w14:textId="77777777" w:rsidR="00477E66" w:rsidRPr="00187575" w:rsidRDefault="00477E66" w:rsidP="00C55C87">
            <w:pPr>
              <w:spacing w:after="0"/>
              <w:jc w:val="both"/>
              <w:rPr>
                <w:rFonts w:ascii="Arial" w:hAnsi="Arial" w:cs="Arial"/>
                <w:b w:val="0"/>
                <w:color w:val="auto"/>
                <w:lang w:eastAsia="en-GB"/>
              </w:rPr>
            </w:pPr>
            <w:bookmarkStart w:id="49" w:name="_Hlk72421100"/>
            <w:r w:rsidRPr="00187575">
              <w:rPr>
                <w:rFonts w:ascii="Arial" w:hAnsi="Arial" w:cs="Arial"/>
                <w:b w:val="0"/>
                <w:color w:val="auto"/>
                <w:lang w:eastAsia="en-GB"/>
              </w:rPr>
              <w:t>Lowest Cost from a Bona Fide Tender</w:t>
            </w:r>
          </w:p>
        </w:tc>
        <w:tc>
          <w:tcPr>
            <w:cnfStyle w:val="000010000000" w:firstRow="0" w:lastRow="0" w:firstColumn="0" w:lastColumn="0" w:oddVBand="1" w:evenVBand="0" w:oddHBand="0" w:evenHBand="0" w:firstRowFirstColumn="0" w:firstRowLastColumn="0" w:lastRowFirstColumn="0" w:lastRowLastColumn="0"/>
            <w:tcW w:w="2896" w:type="dxa"/>
            <w:tcBorders>
              <w:top w:val="none" w:sz="0" w:space="0" w:color="auto"/>
              <w:left w:val="none" w:sz="0" w:space="0" w:color="auto"/>
              <w:bottom w:val="none" w:sz="0" w:space="0" w:color="auto"/>
              <w:right w:val="none" w:sz="0" w:space="0" w:color="auto"/>
            </w:tcBorders>
            <w:shd w:val="clear" w:color="auto" w:fill="auto"/>
            <w:noWrap/>
          </w:tcPr>
          <w:p w14:paraId="7DD72ACF" w14:textId="77777777" w:rsidR="00477E66" w:rsidRPr="00187575" w:rsidRDefault="00477E66" w:rsidP="00135696">
            <w:pPr>
              <w:spacing w:after="0"/>
              <w:jc w:val="center"/>
              <w:rPr>
                <w:rFonts w:ascii="Arial" w:hAnsi="Arial" w:cs="Arial"/>
                <w:bCs w:val="0"/>
                <w:color w:val="000000"/>
                <w:lang w:eastAsia="en-GB"/>
              </w:rPr>
            </w:pPr>
            <w:r w:rsidRPr="00187575">
              <w:rPr>
                <w:rFonts w:ascii="Arial" w:hAnsi="Arial" w:cs="Arial"/>
                <w:color w:val="000000"/>
                <w:lang w:eastAsia="en-GB"/>
              </w:rPr>
              <w:t>A</w:t>
            </w:r>
          </w:p>
        </w:tc>
      </w:tr>
      <w:tr w:rsidR="00477E66" w:rsidRPr="00187575" w14:paraId="5E538911" w14:textId="77777777" w:rsidTr="0008424A">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4187" w:type="dxa"/>
            <w:shd w:val="clear" w:color="auto" w:fill="BFBFBF" w:themeFill="background1" w:themeFillShade="BF"/>
            <w:noWrap/>
          </w:tcPr>
          <w:p w14:paraId="7D99B0E4" w14:textId="77777777" w:rsidR="00477E66" w:rsidRPr="00187575" w:rsidRDefault="00477E66" w:rsidP="00C55C87">
            <w:pPr>
              <w:spacing w:after="0"/>
              <w:jc w:val="both"/>
              <w:rPr>
                <w:rFonts w:ascii="Arial" w:hAnsi="Arial" w:cs="Arial"/>
                <w:b w:val="0"/>
                <w:color w:val="000000" w:themeColor="text1"/>
                <w:lang w:eastAsia="en-GB"/>
              </w:rPr>
            </w:pPr>
            <w:r w:rsidRPr="00187575">
              <w:rPr>
                <w:rFonts w:ascii="Arial" w:hAnsi="Arial" w:cs="Arial"/>
                <w:b w:val="0"/>
                <w:color w:val="000000" w:themeColor="text1"/>
                <w:lang w:eastAsia="en-GB"/>
              </w:rPr>
              <w:t>Cost for the tender being evaluated</w:t>
            </w:r>
          </w:p>
        </w:tc>
        <w:tc>
          <w:tcPr>
            <w:cnfStyle w:val="000010000000" w:firstRow="0" w:lastRow="0" w:firstColumn="0" w:lastColumn="0" w:oddVBand="1" w:evenVBand="0" w:oddHBand="0" w:evenHBand="0" w:firstRowFirstColumn="0" w:firstRowLastColumn="0" w:lastRowFirstColumn="0" w:lastRowLastColumn="0"/>
            <w:tcW w:w="2896" w:type="dxa"/>
            <w:shd w:val="clear" w:color="auto" w:fill="auto"/>
            <w:noWrap/>
          </w:tcPr>
          <w:p w14:paraId="0C240EAC" w14:textId="77777777" w:rsidR="00477E66" w:rsidRPr="00187575" w:rsidRDefault="00477E66" w:rsidP="00135696">
            <w:pPr>
              <w:spacing w:after="0"/>
              <w:jc w:val="center"/>
              <w:rPr>
                <w:rFonts w:ascii="Arial" w:hAnsi="Arial" w:cs="Arial"/>
                <w:b/>
                <w:color w:val="000000"/>
                <w:lang w:eastAsia="en-GB"/>
              </w:rPr>
            </w:pPr>
            <w:r w:rsidRPr="00187575">
              <w:rPr>
                <w:rFonts w:ascii="Arial" w:hAnsi="Arial" w:cs="Arial"/>
                <w:b/>
                <w:color w:val="000000"/>
                <w:lang w:eastAsia="en-GB"/>
              </w:rPr>
              <w:t>B</w:t>
            </w:r>
          </w:p>
        </w:tc>
      </w:tr>
      <w:tr w:rsidR="00477E66" w:rsidRPr="00187575" w14:paraId="769C68BF" w14:textId="77777777" w:rsidTr="0008424A">
        <w:trPr>
          <w:trHeight w:val="600"/>
        </w:trPr>
        <w:tc>
          <w:tcPr>
            <w:cnfStyle w:val="001000000000" w:firstRow="0" w:lastRow="0" w:firstColumn="1" w:lastColumn="0" w:oddVBand="0" w:evenVBand="0" w:oddHBand="0" w:evenHBand="0" w:firstRowFirstColumn="0" w:firstRowLastColumn="0" w:lastRowFirstColumn="0" w:lastRowLastColumn="0"/>
            <w:tcW w:w="4187" w:type="dxa"/>
            <w:shd w:val="clear" w:color="auto" w:fill="BFBFBF" w:themeFill="background1" w:themeFillShade="BF"/>
            <w:noWrap/>
          </w:tcPr>
          <w:p w14:paraId="45BE2DF0" w14:textId="77777777" w:rsidR="00477E66" w:rsidRPr="00187575" w:rsidRDefault="00477E66" w:rsidP="00C55C87">
            <w:pPr>
              <w:spacing w:after="0"/>
              <w:jc w:val="both"/>
              <w:rPr>
                <w:rFonts w:ascii="Arial" w:hAnsi="Arial" w:cs="Arial"/>
                <w:b w:val="0"/>
                <w:color w:val="000000" w:themeColor="text1"/>
                <w:lang w:eastAsia="en-GB"/>
              </w:rPr>
            </w:pPr>
            <w:r w:rsidRPr="00187575">
              <w:rPr>
                <w:rFonts w:ascii="Arial" w:hAnsi="Arial" w:cs="Arial"/>
                <w:b w:val="0"/>
                <w:color w:val="000000" w:themeColor="text1"/>
                <w:lang w:eastAsia="en-GB"/>
              </w:rPr>
              <w:t>Maximum Points available for Cost</w:t>
            </w:r>
          </w:p>
        </w:tc>
        <w:tc>
          <w:tcPr>
            <w:cnfStyle w:val="000010000000" w:firstRow="0" w:lastRow="0" w:firstColumn="0" w:lastColumn="0" w:oddVBand="1" w:evenVBand="0" w:oddHBand="0" w:evenHBand="0" w:firstRowFirstColumn="0" w:firstRowLastColumn="0" w:lastRowFirstColumn="0" w:lastRowLastColumn="0"/>
            <w:tcW w:w="2896" w:type="dxa"/>
            <w:shd w:val="clear" w:color="auto" w:fill="auto"/>
            <w:noWrap/>
          </w:tcPr>
          <w:p w14:paraId="2BF52515" w14:textId="03BCDB95" w:rsidR="00477E66" w:rsidRPr="00187575" w:rsidRDefault="00F77FD7" w:rsidP="00135696">
            <w:pPr>
              <w:spacing w:after="0"/>
              <w:jc w:val="center"/>
              <w:rPr>
                <w:rFonts w:ascii="Arial" w:hAnsi="Arial" w:cs="Arial"/>
                <w:b/>
                <w:bCs/>
                <w:highlight w:val="yellow"/>
                <w:lang w:eastAsia="en-GB"/>
              </w:rPr>
            </w:pPr>
            <w:r w:rsidRPr="00187575">
              <w:rPr>
                <w:rFonts w:ascii="Arial" w:hAnsi="Arial" w:cs="Arial"/>
                <w:b/>
                <w:bCs/>
                <w:lang w:eastAsia="en-GB"/>
              </w:rPr>
              <w:t>C</w:t>
            </w:r>
          </w:p>
        </w:tc>
      </w:tr>
      <w:tr w:rsidR="00477E66" w:rsidRPr="00187575" w14:paraId="5E4FC8EE" w14:textId="77777777" w:rsidTr="0008424A">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4187" w:type="dxa"/>
            <w:shd w:val="clear" w:color="auto" w:fill="BFBFBF" w:themeFill="background1" w:themeFillShade="BF"/>
          </w:tcPr>
          <w:p w14:paraId="696B6A95" w14:textId="77777777" w:rsidR="00477E66" w:rsidRPr="00187575" w:rsidRDefault="00477E66" w:rsidP="00C55C87">
            <w:pPr>
              <w:spacing w:after="0"/>
              <w:jc w:val="both"/>
              <w:rPr>
                <w:rFonts w:ascii="Arial" w:hAnsi="Arial" w:cs="Arial"/>
                <w:b w:val="0"/>
                <w:color w:val="000000" w:themeColor="text1"/>
                <w:lang w:eastAsia="en-GB"/>
              </w:rPr>
            </w:pPr>
            <w:r w:rsidRPr="00187575">
              <w:rPr>
                <w:rFonts w:ascii="Arial" w:hAnsi="Arial" w:cs="Arial"/>
                <w:b w:val="0"/>
                <w:color w:val="000000" w:themeColor="text1"/>
                <w:lang w:eastAsia="en-GB"/>
              </w:rPr>
              <w:t>Formula employed</w:t>
            </w:r>
          </w:p>
        </w:tc>
        <w:tc>
          <w:tcPr>
            <w:cnfStyle w:val="000010000000" w:firstRow="0" w:lastRow="0" w:firstColumn="0" w:lastColumn="0" w:oddVBand="1" w:evenVBand="0" w:oddHBand="0" w:evenHBand="0" w:firstRowFirstColumn="0" w:firstRowLastColumn="0" w:lastRowFirstColumn="0" w:lastRowLastColumn="0"/>
            <w:tcW w:w="2896" w:type="dxa"/>
            <w:shd w:val="clear" w:color="auto" w:fill="auto"/>
          </w:tcPr>
          <w:p w14:paraId="58E4D86E" w14:textId="0C990052" w:rsidR="00477E66" w:rsidRPr="00187575" w:rsidRDefault="00477E66" w:rsidP="00135696">
            <w:pPr>
              <w:spacing w:after="0"/>
              <w:jc w:val="center"/>
              <w:rPr>
                <w:rFonts w:ascii="Arial" w:hAnsi="Arial" w:cs="Arial"/>
                <w:b/>
                <w:bCs/>
                <w:highlight w:val="yellow"/>
                <w:u w:val="single"/>
                <w:lang w:eastAsia="en-GB"/>
              </w:rPr>
            </w:pPr>
            <w:r w:rsidRPr="00187575">
              <w:rPr>
                <w:rFonts w:ascii="Arial" w:hAnsi="Arial" w:cs="Arial"/>
                <w:b/>
                <w:bCs/>
                <w:u w:val="single"/>
                <w:lang w:eastAsia="en-GB"/>
              </w:rPr>
              <w:t>A</w:t>
            </w:r>
            <w:r w:rsidR="00F77FD7" w:rsidRPr="00187575">
              <w:rPr>
                <w:rFonts w:ascii="Arial" w:hAnsi="Arial" w:cs="Arial"/>
                <w:b/>
                <w:bCs/>
                <w:u w:val="single"/>
                <w:lang w:eastAsia="en-GB"/>
              </w:rPr>
              <w:t xml:space="preserve"> x C</w:t>
            </w:r>
            <w:r w:rsidRPr="00187575">
              <w:rPr>
                <w:rFonts w:ascii="Arial" w:hAnsi="Arial" w:cs="Arial"/>
                <w:b/>
                <w:bCs/>
                <w:highlight w:val="yellow"/>
                <w:lang w:eastAsia="en-GB"/>
              </w:rPr>
              <w:br/>
            </w:r>
            <w:r w:rsidRPr="00187575">
              <w:rPr>
                <w:rFonts w:ascii="Arial" w:hAnsi="Arial" w:cs="Arial"/>
                <w:b/>
                <w:bCs/>
                <w:lang w:eastAsia="en-GB"/>
              </w:rPr>
              <w:t xml:space="preserve"> B</w:t>
            </w:r>
          </w:p>
        </w:tc>
      </w:tr>
      <w:bookmarkEnd w:id="49"/>
    </w:tbl>
    <w:p w14:paraId="35DC2B8D" w14:textId="77777777" w:rsidR="00477E66" w:rsidRPr="00187575" w:rsidRDefault="00477E66" w:rsidP="00C55C87">
      <w:pPr>
        <w:pStyle w:val="BodyText2"/>
        <w:spacing w:line="276" w:lineRule="auto"/>
        <w:ind w:left="1418" w:right="43" w:hanging="992"/>
        <w:jc w:val="both"/>
        <w:rPr>
          <w:rFonts w:ascii="Arial" w:hAnsi="Arial" w:cs="Arial"/>
          <w:b/>
        </w:rPr>
      </w:pPr>
    </w:p>
    <w:p w14:paraId="5A7F98F0" w14:textId="77777777" w:rsidR="00477E66" w:rsidRPr="00187575" w:rsidRDefault="00477E66" w:rsidP="00C55C87">
      <w:pPr>
        <w:jc w:val="both"/>
        <w:rPr>
          <w:rFonts w:ascii="Arial" w:hAnsi="Arial" w:cs="Arial"/>
        </w:rPr>
      </w:pPr>
    </w:p>
    <w:p w14:paraId="6C1B0B6C" w14:textId="77777777" w:rsidR="00477E66" w:rsidRPr="00187575" w:rsidRDefault="00477E66" w:rsidP="00C55C87">
      <w:pPr>
        <w:pStyle w:val="BodyTextIndent3"/>
        <w:widowControl w:val="0"/>
        <w:autoSpaceDE w:val="0"/>
        <w:autoSpaceDN w:val="0"/>
        <w:adjustRightInd w:val="0"/>
        <w:jc w:val="both"/>
        <w:rPr>
          <w:rFonts w:ascii="Arial" w:hAnsi="Arial" w:cs="Arial"/>
          <w:sz w:val="22"/>
          <w:szCs w:val="22"/>
        </w:rPr>
      </w:pPr>
    </w:p>
    <w:p w14:paraId="64921F13" w14:textId="77777777" w:rsidR="00477E66" w:rsidRPr="00187575" w:rsidRDefault="00477E66" w:rsidP="00C55C87">
      <w:pPr>
        <w:pStyle w:val="BodyTextIndent3"/>
        <w:widowControl w:val="0"/>
        <w:autoSpaceDE w:val="0"/>
        <w:autoSpaceDN w:val="0"/>
        <w:adjustRightInd w:val="0"/>
        <w:jc w:val="both"/>
        <w:rPr>
          <w:rFonts w:ascii="Arial" w:hAnsi="Arial" w:cs="Arial"/>
          <w:sz w:val="22"/>
          <w:szCs w:val="22"/>
        </w:rPr>
      </w:pPr>
    </w:p>
    <w:p w14:paraId="54BF0B05" w14:textId="77777777" w:rsidR="00477E66" w:rsidRPr="00187575" w:rsidRDefault="00477E66" w:rsidP="00C55C87">
      <w:pPr>
        <w:pStyle w:val="Default"/>
        <w:jc w:val="both"/>
        <w:rPr>
          <w:rFonts w:ascii="Arial" w:hAnsi="Arial" w:cs="Arial"/>
          <w:i/>
          <w:iCs/>
          <w:sz w:val="22"/>
          <w:szCs w:val="22"/>
        </w:rPr>
      </w:pPr>
    </w:p>
    <w:p w14:paraId="4016A6F8" w14:textId="77777777" w:rsidR="00477E66" w:rsidRPr="00187575" w:rsidRDefault="00477E66" w:rsidP="00C55C87">
      <w:pPr>
        <w:pStyle w:val="Default"/>
        <w:jc w:val="both"/>
        <w:rPr>
          <w:rFonts w:ascii="Arial" w:hAnsi="Arial" w:cs="Arial"/>
          <w:i/>
          <w:iCs/>
          <w:sz w:val="22"/>
          <w:szCs w:val="22"/>
        </w:rPr>
      </w:pPr>
    </w:p>
    <w:p w14:paraId="40103E01" w14:textId="77777777" w:rsidR="00477E66" w:rsidRPr="00187575" w:rsidRDefault="00477E66" w:rsidP="00C55C87">
      <w:pPr>
        <w:spacing w:before="0" w:after="160" w:line="259" w:lineRule="auto"/>
        <w:jc w:val="both"/>
        <w:rPr>
          <w:rFonts w:ascii="Arial" w:hAnsi="Arial" w:cs="Arial"/>
        </w:rPr>
      </w:pPr>
    </w:p>
    <w:bookmarkEnd w:id="47"/>
    <w:p w14:paraId="72C5FC1F" w14:textId="77777777" w:rsidR="005A48F5" w:rsidRDefault="005A48F5" w:rsidP="00C55C87">
      <w:pPr>
        <w:spacing w:before="0" w:after="160" w:line="259" w:lineRule="auto"/>
        <w:jc w:val="both"/>
        <w:rPr>
          <w:rFonts w:ascii="Arial" w:hAnsi="Arial" w:cs="Arial"/>
        </w:rPr>
      </w:pPr>
    </w:p>
    <w:p w14:paraId="03E4B7A1" w14:textId="77777777" w:rsidR="002755C2" w:rsidRDefault="002755C2" w:rsidP="00C55C87">
      <w:pPr>
        <w:spacing w:before="0" w:after="160" w:line="259" w:lineRule="auto"/>
        <w:jc w:val="both"/>
        <w:rPr>
          <w:rFonts w:ascii="Arial" w:hAnsi="Arial" w:cs="Arial"/>
        </w:rPr>
      </w:pPr>
    </w:p>
    <w:p w14:paraId="5FE3FECD" w14:textId="77777777" w:rsidR="002755C2" w:rsidRDefault="002755C2" w:rsidP="00C55C87">
      <w:pPr>
        <w:spacing w:before="0" w:after="160" w:line="259" w:lineRule="auto"/>
        <w:jc w:val="both"/>
        <w:rPr>
          <w:rFonts w:ascii="Arial" w:hAnsi="Arial" w:cs="Arial"/>
        </w:rPr>
      </w:pPr>
    </w:p>
    <w:p w14:paraId="7DF6FC75" w14:textId="77777777" w:rsidR="002755C2" w:rsidRDefault="002755C2" w:rsidP="00C55C87">
      <w:pPr>
        <w:spacing w:before="0" w:after="160" w:line="259" w:lineRule="auto"/>
        <w:jc w:val="both"/>
        <w:rPr>
          <w:rFonts w:ascii="Arial" w:hAnsi="Arial" w:cs="Arial"/>
        </w:rPr>
      </w:pPr>
    </w:p>
    <w:p w14:paraId="45A4E5E7" w14:textId="77777777" w:rsidR="002755C2" w:rsidRDefault="002755C2" w:rsidP="00C55C87">
      <w:pPr>
        <w:spacing w:before="0" w:after="160" w:line="259" w:lineRule="auto"/>
        <w:jc w:val="both"/>
        <w:rPr>
          <w:rFonts w:ascii="Arial" w:hAnsi="Arial" w:cs="Arial"/>
        </w:rPr>
      </w:pPr>
    </w:p>
    <w:p w14:paraId="2C6FC0CE" w14:textId="77777777" w:rsidR="002755C2" w:rsidRDefault="002755C2" w:rsidP="00C55C87">
      <w:pPr>
        <w:spacing w:before="0" w:after="160" w:line="259" w:lineRule="auto"/>
        <w:jc w:val="both"/>
        <w:rPr>
          <w:rFonts w:ascii="Arial" w:hAnsi="Arial" w:cs="Arial"/>
        </w:rPr>
      </w:pPr>
    </w:p>
    <w:p w14:paraId="1E08228B" w14:textId="77777777" w:rsidR="002755C2" w:rsidRDefault="002755C2" w:rsidP="00C55C87">
      <w:pPr>
        <w:spacing w:before="0" w:after="160" w:line="259" w:lineRule="auto"/>
        <w:jc w:val="both"/>
        <w:rPr>
          <w:rFonts w:ascii="Arial" w:hAnsi="Arial" w:cs="Arial"/>
        </w:rPr>
      </w:pPr>
    </w:p>
    <w:p w14:paraId="084F596E" w14:textId="77777777" w:rsidR="002755C2" w:rsidRDefault="002755C2" w:rsidP="00C55C87">
      <w:pPr>
        <w:spacing w:before="0" w:after="160" w:line="259" w:lineRule="auto"/>
        <w:jc w:val="both"/>
        <w:rPr>
          <w:rFonts w:ascii="Arial" w:hAnsi="Arial" w:cs="Arial"/>
        </w:rPr>
      </w:pPr>
    </w:p>
    <w:p w14:paraId="14FD553F" w14:textId="77777777" w:rsidR="002755C2" w:rsidRPr="00187575" w:rsidRDefault="002755C2" w:rsidP="00C55C87">
      <w:pPr>
        <w:spacing w:before="0" w:after="160" w:line="259" w:lineRule="auto"/>
        <w:jc w:val="both"/>
        <w:rPr>
          <w:rFonts w:ascii="Arial" w:hAnsi="Arial" w:cs="Arial"/>
        </w:rPr>
      </w:pPr>
    </w:p>
    <w:p w14:paraId="2593CDBB" w14:textId="1C13E514" w:rsidR="00E30D24" w:rsidRPr="00187575" w:rsidRDefault="00E30D24">
      <w:pPr>
        <w:pStyle w:val="Heading2"/>
      </w:pPr>
      <w:bookmarkStart w:id="50" w:name="_Toc107859226"/>
      <w:r w:rsidRPr="00187575">
        <w:t xml:space="preserve">Methodology </w:t>
      </w:r>
      <w:bookmarkStart w:id="51" w:name="_Hlk72421337"/>
      <w:r w:rsidRPr="00187575">
        <w:t>for Calculating Scoring of Qualitative Criteria</w:t>
      </w:r>
      <w:bookmarkEnd w:id="50"/>
      <w:r w:rsidRPr="00187575">
        <w:t xml:space="preserve"> </w:t>
      </w:r>
      <w:bookmarkEnd w:id="51"/>
    </w:p>
    <w:p w14:paraId="32484631" w14:textId="77777777" w:rsidR="00E30D24" w:rsidRPr="00187575" w:rsidRDefault="00E30D24" w:rsidP="00C55C87">
      <w:pPr>
        <w:pStyle w:val="NoSpacing"/>
        <w:jc w:val="both"/>
        <w:rPr>
          <w:rFonts w:ascii="Arial" w:eastAsiaTheme="minorEastAsia" w:hAnsi="Arial" w:cs="Arial"/>
          <w:lang w:val="en-GB" w:eastAsia="ja-JP"/>
        </w:rPr>
      </w:pPr>
    </w:p>
    <w:tbl>
      <w:tblPr>
        <w:tblStyle w:val="GridTable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8"/>
        <w:gridCol w:w="1672"/>
        <w:gridCol w:w="5986"/>
      </w:tblGrid>
      <w:tr w:rsidR="00E30D24" w:rsidRPr="00187575" w14:paraId="690BCED5" w14:textId="77777777" w:rsidTr="0013569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8" w:type="dxa"/>
            <w:tcBorders>
              <w:top w:val="none" w:sz="0" w:space="0" w:color="auto"/>
              <w:left w:val="none" w:sz="0" w:space="0" w:color="auto"/>
              <w:bottom w:val="none" w:sz="0" w:space="0" w:color="auto"/>
              <w:right w:val="none" w:sz="0" w:space="0" w:color="auto"/>
            </w:tcBorders>
            <w:shd w:val="clear" w:color="auto" w:fill="808080" w:themeFill="background1" w:themeFillShade="80"/>
            <w:hideMark/>
          </w:tcPr>
          <w:p w14:paraId="19B995AD" w14:textId="77777777" w:rsidR="00E30D24" w:rsidRPr="00187575" w:rsidRDefault="00E30D24" w:rsidP="00C55C87">
            <w:pPr>
              <w:spacing w:before="0" w:after="0" w:line="253" w:lineRule="atLeast"/>
              <w:jc w:val="both"/>
              <w:rPr>
                <w:rFonts w:ascii="Arial" w:eastAsia="Times New Roman" w:hAnsi="Arial" w:cs="Arial"/>
                <w:lang w:eastAsia="en-GB"/>
              </w:rPr>
            </w:pPr>
            <w:bookmarkStart w:id="52" w:name="_Hlk72421355"/>
            <w:r w:rsidRPr="00187575">
              <w:rPr>
                <w:rFonts w:ascii="Arial" w:eastAsia="Times New Roman" w:hAnsi="Arial" w:cs="Arial"/>
                <w:lang w:eastAsia="en-GB"/>
              </w:rPr>
              <w:t>Score</w:t>
            </w:r>
          </w:p>
        </w:tc>
        <w:tc>
          <w:tcPr>
            <w:tcW w:w="1672" w:type="dxa"/>
            <w:tcBorders>
              <w:top w:val="none" w:sz="0" w:space="0" w:color="auto"/>
              <w:left w:val="none" w:sz="0" w:space="0" w:color="auto"/>
              <w:bottom w:val="none" w:sz="0" w:space="0" w:color="auto"/>
              <w:right w:val="none" w:sz="0" w:space="0" w:color="auto"/>
            </w:tcBorders>
            <w:shd w:val="clear" w:color="auto" w:fill="808080" w:themeFill="background1" w:themeFillShade="80"/>
            <w:hideMark/>
          </w:tcPr>
          <w:p w14:paraId="7FAFD972" w14:textId="77777777" w:rsidR="00E30D24" w:rsidRPr="00187575" w:rsidRDefault="00E30D24" w:rsidP="00C55C87">
            <w:pPr>
              <w:spacing w:before="0" w:after="0" w:line="253" w:lineRule="atLeast"/>
              <w:jc w:val="both"/>
              <w:cnfStyle w:val="100000000000" w:firstRow="1" w:lastRow="0" w:firstColumn="0" w:lastColumn="0" w:oddVBand="0" w:evenVBand="0" w:oddHBand="0" w:evenHBand="0" w:firstRowFirstColumn="0" w:firstRowLastColumn="0" w:lastRowFirstColumn="0" w:lastRowLastColumn="0"/>
              <w:rPr>
                <w:rFonts w:ascii="Arial" w:eastAsia="Times New Roman" w:hAnsi="Arial" w:cs="Arial"/>
                <w:lang w:eastAsia="en-GB"/>
              </w:rPr>
            </w:pPr>
            <w:r w:rsidRPr="00187575">
              <w:rPr>
                <w:rFonts w:ascii="Arial" w:eastAsia="Times New Roman" w:hAnsi="Arial" w:cs="Arial"/>
                <w:lang w:eastAsia="en-GB"/>
              </w:rPr>
              <w:t>Meaning</w:t>
            </w:r>
          </w:p>
        </w:tc>
        <w:tc>
          <w:tcPr>
            <w:tcW w:w="5986" w:type="dxa"/>
            <w:tcBorders>
              <w:top w:val="none" w:sz="0" w:space="0" w:color="auto"/>
              <w:left w:val="none" w:sz="0" w:space="0" w:color="auto"/>
              <w:bottom w:val="none" w:sz="0" w:space="0" w:color="auto"/>
              <w:right w:val="none" w:sz="0" w:space="0" w:color="auto"/>
            </w:tcBorders>
            <w:shd w:val="clear" w:color="auto" w:fill="808080" w:themeFill="background1" w:themeFillShade="80"/>
            <w:hideMark/>
          </w:tcPr>
          <w:p w14:paraId="1835F52F" w14:textId="77777777" w:rsidR="00E30D24" w:rsidRPr="00187575" w:rsidRDefault="00E30D24" w:rsidP="00C55C87">
            <w:pPr>
              <w:spacing w:before="0" w:after="0" w:line="253" w:lineRule="atLeast"/>
              <w:jc w:val="both"/>
              <w:cnfStyle w:val="100000000000" w:firstRow="1" w:lastRow="0" w:firstColumn="0" w:lastColumn="0" w:oddVBand="0" w:evenVBand="0" w:oddHBand="0" w:evenHBand="0" w:firstRowFirstColumn="0" w:firstRowLastColumn="0" w:lastRowFirstColumn="0" w:lastRowLastColumn="0"/>
              <w:rPr>
                <w:rFonts w:ascii="Arial" w:eastAsia="Times New Roman" w:hAnsi="Arial" w:cs="Arial"/>
                <w:lang w:eastAsia="en-GB"/>
              </w:rPr>
            </w:pPr>
            <w:r w:rsidRPr="00187575">
              <w:rPr>
                <w:rFonts w:ascii="Arial" w:eastAsia="Times New Roman" w:hAnsi="Arial" w:cs="Arial"/>
                <w:lang w:eastAsia="en-GB"/>
              </w:rPr>
              <w:t>Interpretation</w:t>
            </w:r>
          </w:p>
        </w:tc>
      </w:tr>
      <w:tr w:rsidR="00E30D24" w:rsidRPr="00187575" w14:paraId="55490B16" w14:textId="77777777" w:rsidTr="001356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8" w:type="dxa"/>
            <w:hideMark/>
          </w:tcPr>
          <w:p w14:paraId="050ABB84" w14:textId="77777777" w:rsidR="00E30D24" w:rsidRPr="00187575" w:rsidRDefault="00E30D24" w:rsidP="00C55C87">
            <w:pPr>
              <w:spacing w:before="0" w:after="0" w:line="253" w:lineRule="atLeast"/>
              <w:jc w:val="both"/>
              <w:rPr>
                <w:rFonts w:ascii="Arial" w:eastAsia="Times New Roman" w:hAnsi="Arial" w:cs="Arial"/>
                <w:lang w:eastAsia="en-GB"/>
              </w:rPr>
            </w:pPr>
            <w:r w:rsidRPr="00187575">
              <w:rPr>
                <w:rFonts w:ascii="Arial" w:eastAsia="Times New Roman" w:hAnsi="Arial" w:cs="Arial"/>
                <w:lang w:eastAsia="en-GB"/>
              </w:rPr>
              <w:t>90 – 100%</w:t>
            </w:r>
          </w:p>
        </w:tc>
        <w:tc>
          <w:tcPr>
            <w:tcW w:w="1672" w:type="dxa"/>
            <w:hideMark/>
          </w:tcPr>
          <w:p w14:paraId="07C86D48" w14:textId="77777777" w:rsidR="00E30D24" w:rsidRPr="00187575" w:rsidRDefault="00E30D24" w:rsidP="00C55C87">
            <w:pPr>
              <w:spacing w:before="0" w:after="0" w:line="253" w:lineRule="atLeast"/>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eastAsia="en-GB"/>
              </w:rPr>
            </w:pPr>
            <w:r w:rsidRPr="00187575">
              <w:rPr>
                <w:rFonts w:ascii="Arial" w:eastAsia="Times New Roman" w:hAnsi="Arial" w:cs="Arial"/>
                <w:color w:val="000000"/>
                <w:lang w:eastAsia="en-GB"/>
              </w:rPr>
              <w:t>Outstanding   </w:t>
            </w:r>
          </w:p>
        </w:tc>
        <w:tc>
          <w:tcPr>
            <w:tcW w:w="5986" w:type="dxa"/>
            <w:hideMark/>
          </w:tcPr>
          <w:p w14:paraId="2F150AB8" w14:textId="77777777" w:rsidR="00E30D24" w:rsidRPr="00187575" w:rsidRDefault="00E30D24" w:rsidP="00C55C87">
            <w:pPr>
              <w:spacing w:before="0" w:after="0" w:line="253" w:lineRule="atLeast"/>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eastAsia="en-GB"/>
              </w:rPr>
            </w:pPr>
            <w:r w:rsidRPr="00187575">
              <w:rPr>
                <w:rFonts w:ascii="Arial" w:eastAsia="Times New Roman" w:hAnsi="Arial" w:cs="Arial"/>
                <w:color w:val="000000"/>
                <w:lang w:eastAsia="en-GB"/>
              </w:rPr>
              <w:t>A very comprehensive response demonstrating extensive understanding offering full assurance to client – fully supported with no reservations.</w:t>
            </w:r>
          </w:p>
        </w:tc>
      </w:tr>
      <w:tr w:rsidR="00E30D24" w:rsidRPr="00187575" w14:paraId="7D1C32CD" w14:textId="77777777" w:rsidTr="00135696">
        <w:tc>
          <w:tcPr>
            <w:cnfStyle w:val="001000000000" w:firstRow="0" w:lastRow="0" w:firstColumn="1" w:lastColumn="0" w:oddVBand="0" w:evenVBand="0" w:oddHBand="0" w:evenHBand="0" w:firstRowFirstColumn="0" w:firstRowLastColumn="0" w:lastRowFirstColumn="0" w:lastRowLastColumn="0"/>
            <w:tcW w:w="1268" w:type="dxa"/>
            <w:hideMark/>
          </w:tcPr>
          <w:p w14:paraId="6E3B2774" w14:textId="77777777" w:rsidR="00E30D24" w:rsidRPr="00187575" w:rsidRDefault="00E30D24" w:rsidP="00C55C87">
            <w:pPr>
              <w:spacing w:before="0" w:after="0" w:line="253" w:lineRule="atLeast"/>
              <w:jc w:val="both"/>
              <w:rPr>
                <w:rFonts w:ascii="Arial" w:eastAsia="Times New Roman" w:hAnsi="Arial" w:cs="Arial"/>
                <w:lang w:eastAsia="en-GB"/>
              </w:rPr>
            </w:pPr>
            <w:r w:rsidRPr="00187575">
              <w:rPr>
                <w:rFonts w:ascii="Arial" w:eastAsia="Times New Roman" w:hAnsi="Arial" w:cs="Arial"/>
                <w:lang w:eastAsia="en-GB"/>
              </w:rPr>
              <w:t>80 – 89%</w:t>
            </w:r>
          </w:p>
        </w:tc>
        <w:tc>
          <w:tcPr>
            <w:tcW w:w="1672" w:type="dxa"/>
            <w:hideMark/>
          </w:tcPr>
          <w:p w14:paraId="6E656C86" w14:textId="77777777" w:rsidR="00E30D24" w:rsidRPr="00187575" w:rsidRDefault="00E30D24" w:rsidP="00C55C87">
            <w:pPr>
              <w:spacing w:before="0" w:after="0" w:line="253" w:lineRule="atLeast"/>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lang w:eastAsia="en-GB"/>
              </w:rPr>
            </w:pPr>
            <w:r w:rsidRPr="00187575">
              <w:rPr>
                <w:rFonts w:ascii="Arial" w:eastAsia="Times New Roman" w:hAnsi="Arial" w:cs="Arial"/>
                <w:color w:val="000000"/>
                <w:lang w:eastAsia="en-GB"/>
              </w:rPr>
              <w:t>Excellent        </w:t>
            </w:r>
          </w:p>
        </w:tc>
        <w:tc>
          <w:tcPr>
            <w:tcW w:w="5986" w:type="dxa"/>
            <w:hideMark/>
          </w:tcPr>
          <w:p w14:paraId="4401335C" w14:textId="77777777" w:rsidR="00E30D24" w:rsidRPr="00187575" w:rsidRDefault="00E30D24" w:rsidP="00C55C87">
            <w:pPr>
              <w:spacing w:before="0" w:after="0" w:line="253" w:lineRule="atLeast"/>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lang w:eastAsia="en-GB"/>
              </w:rPr>
            </w:pPr>
            <w:r w:rsidRPr="00187575">
              <w:rPr>
                <w:rFonts w:ascii="Arial" w:eastAsia="Times New Roman" w:hAnsi="Arial" w:cs="Arial"/>
                <w:color w:val="000000"/>
                <w:lang w:eastAsia="en-GB"/>
              </w:rPr>
              <w:t>An excellent response demonstrating excellent understanding offering assurance to client – strongly supported.</w:t>
            </w:r>
          </w:p>
        </w:tc>
      </w:tr>
      <w:tr w:rsidR="00E30D24" w:rsidRPr="00187575" w14:paraId="3ED3AC77" w14:textId="77777777" w:rsidTr="001356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8" w:type="dxa"/>
            <w:hideMark/>
          </w:tcPr>
          <w:p w14:paraId="3DD5CF45" w14:textId="77777777" w:rsidR="00E30D24" w:rsidRPr="00187575" w:rsidRDefault="00E30D24" w:rsidP="00C55C87">
            <w:pPr>
              <w:spacing w:before="0" w:after="0" w:line="253" w:lineRule="atLeast"/>
              <w:jc w:val="both"/>
              <w:rPr>
                <w:rFonts w:ascii="Arial" w:eastAsia="Times New Roman" w:hAnsi="Arial" w:cs="Arial"/>
                <w:lang w:eastAsia="en-GB"/>
              </w:rPr>
            </w:pPr>
            <w:r w:rsidRPr="00187575">
              <w:rPr>
                <w:rFonts w:ascii="Arial" w:eastAsia="Times New Roman" w:hAnsi="Arial" w:cs="Arial"/>
                <w:lang w:eastAsia="en-GB"/>
              </w:rPr>
              <w:t>70 – 79%</w:t>
            </w:r>
          </w:p>
        </w:tc>
        <w:tc>
          <w:tcPr>
            <w:tcW w:w="1672" w:type="dxa"/>
            <w:hideMark/>
          </w:tcPr>
          <w:p w14:paraId="4E7D5A04" w14:textId="77777777" w:rsidR="00E30D24" w:rsidRPr="00187575" w:rsidRDefault="00E30D24" w:rsidP="00C55C87">
            <w:pPr>
              <w:spacing w:before="0" w:after="0" w:line="253" w:lineRule="atLeast"/>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eastAsia="en-GB"/>
              </w:rPr>
            </w:pPr>
            <w:r w:rsidRPr="00187575">
              <w:rPr>
                <w:rFonts w:ascii="Arial" w:eastAsia="Times New Roman" w:hAnsi="Arial" w:cs="Arial"/>
                <w:color w:val="000000"/>
                <w:lang w:eastAsia="en-GB"/>
              </w:rPr>
              <w:t>Very good       </w:t>
            </w:r>
          </w:p>
        </w:tc>
        <w:tc>
          <w:tcPr>
            <w:tcW w:w="5986" w:type="dxa"/>
            <w:hideMark/>
          </w:tcPr>
          <w:p w14:paraId="39F31E06" w14:textId="77777777" w:rsidR="00E30D24" w:rsidRPr="00187575" w:rsidRDefault="00E30D24" w:rsidP="00C55C87">
            <w:pPr>
              <w:spacing w:before="0" w:after="0" w:line="253" w:lineRule="atLeast"/>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eastAsia="en-GB"/>
              </w:rPr>
            </w:pPr>
            <w:r w:rsidRPr="00187575">
              <w:rPr>
                <w:rFonts w:ascii="Arial" w:eastAsia="Times New Roman" w:hAnsi="Arial" w:cs="Arial"/>
                <w:color w:val="000000"/>
                <w:lang w:eastAsia="en-GB"/>
              </w:rPr>
              <w:t>A very good response demonstrating very good understanding offering assurance to client – fully supported.</w:t>
            </w:r>
          </w:p>
        </w:tc>
      </w:tr>
      <w:tr w:rsidR="00E30D24" w:rsidRPr="00187575" w14:paraId="081335AB" w14:textId="77777777" w:rsidTr="00135696">
        <w:tc>
          <w:tcPr>
            <w:cnfStyle w:val="001000000000" w:firstRow="0" w:lastRow="0" w:firstColumn="1" w:lastColumn="0" w:oddVBand="0" w:evenVBand="0" w:oddHBand="0" w:evenHBand="0" w:firstRowFirstColumn="0" w:firstRowLastColumn="0" w:lastRowFirstColumn="0" w:lastRowLastColumn="0"/>
            <w:tcW w:w="1268" w:type="dxa"/>
            <w:hideMark/>
          </w:tcPr>
          <w:p w14:paraId="598C145D" w14:textId="77777777" w:rsidR="00E30D24" w:rsidRPr="00187575" w:rsidRDefault="00E30D24" w:rsidP="00C55C87">
            <w:pPr>
              <w:spacing w:before="0" w:after="0" w:line="253" w:lineRule="atLeast"/>
              <w:jc w:val="both"/>
              <w:rPr>
                <w:rFonts w:ascii="Arial" w:eastAsia="Times New Roman" w:hAnsi="Arial" w:cs="Arial"/>
                <w:lang w:eastAsia="en-GB"/>
              </w:rPr>
            </w:pPr>
            <w:r w:rsidRPr="00187575">
              <w:rPr>
                <w:rFonts w:ascii="Arial" w:eastAsia="Times New Roman" w:hAnsi="Arial" w:cs="Arial"/>
                <w:lang w:eastAsia="en-GB"/>
              </w:rPr>
              <w:t>60 – 69%</w:t>
            </w:r>
          </w:p>
        </w:tc>
        <w:tc>
          <w:tcPr>
            <w:tcW w:w="1672" w:type="dxa"/>
            <w:hideMark/>
          </w:tcPr>
          <w:p w14:paraId="6DF62A65" w14:textId="77777777" w:rsidR="00E30D24" w:rsidRPr="00187575" w:rsidRDefault="00E30D24" w:rsidP="00C55C87">
            <w:pPr>
              <w:spacing w:before="0" w:after="0" w:line="253" w:lineRule="atLeast"/>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lang w:eastAsia="en-GB"/>
              </w:rPr>
            </w:pPr>
            <w:r w:rsidRPr="00187575">
              <w:rPr>
                <w:rFonts w:ascii="Arial" w:eastAsia="Times New Roman" w:hAnsi="Arial" w:cs="Arial"/>
                <w:color w:val="000000"/>
                <w:lang w:eastAsia="en-GB"/>
              </w:rPr>
              <w:t>Good               </w:t>
            </w:r>
          </w:p>
        </w:tc>
        <w:tc>
          <w:tcPr>
            <w:tcW w:w="5986" w:type="dxa"/>
            <w:hideMark/>
          </w:tcPr>
          <w:p w14:paraId="17C55323" w14:textId="77777777" w:rsidR="00E30D24" w:rsidRPr="00187575" w:rsidRDefault="00E30D24" w:rsidP="00C55C87">
            <w:pPr>
              <w:spacing w:before="0" w:after="0" w:line="253" w:lineRule="atLeast"/>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lang w:eastAsia="en-GB"/>
              </w:rPr>
            </w:pPr>
            <w:r w:rsidRPr="00187575">
              <w:rPr>
                <w:rFonts w:ascii="Arial" w:eastAsia="Times New Roman" w:hAnsi="Arial" w:cs="Arial"/>
                <w:color w:val="000000"/>
                <w:lang w:eastAsia="en-GB"/>
              </w:rPr>
              <w:t>A good response demonstrating good understanding offering assurance to client – well supported.</w:t>
            </w:r>
          </w:p>
        </w:tc>
      </w:tr>
      <w:tr w:rsidR="00E30D24" w:rsidRPr="00187575" w14:paraId="146E46EC" w14:textId="77777777" w:rsidTr="001356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8" w:type="dxa"/>
            <w:hideMark/>
          </w:tcPr>
          <w:p w14:paraId="63FE8D54" w14:textId="77777777" w:rsidR="00E30D24" w:rsidRPr="00187575" w:rsidRDefault="00E30D24" w:rsidP="00C55C87">
            <w:pPr>
              <w:spacing w:before="0" w:after="0" w:line="253" w:lineRule="atLeast"/>
              <w:jc w:val="both"/>
              <w:rPr>
                <w:rFonts w:ascii="Arial" w:eastAsia="Times New Roman" w:hAnsi="Arial" w:cs="Arial"/>
                <w:lang w:eastAsia="en-GB"/>
              </w:rPr>
            </w:pPr>
            <w:r w:rsidRPr="00187575">
              <w:rPr>
                <w:rFonts w:ascii="Arial" w:eastAsia="Times New Roman" w:hAnsi="Arial" w:cs="Arial"/>
                <w:lang w:eastAsia="en-GB"/>
              </w:rPr>
              <w:t>50 – 59%</w:t>
            </w:r>
          </w:p>
        </w:tc>
        <w:tc>
          <w:tcPr>
            <w:tcW w:w="1672" w:type="dxa"/>
            <w:hideMark/>
          </w:tcPr>
          <w:p w14:paraId="3780AFCD" w14:textId="77777777" w:rsidR="00E30D24" w:rsidRPr="00187575" w:rsidRDefault="00E30D24" w:rsidP="00C55C87">
            <w:pPr>
              <w:spacing w:before="0" w:after="0" w:line="253" w:lineRule="atLeast"/>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eastAsia="en-GB"/>
              </w:rPr>
            </w:pPr>
            <w:r w:rsidRPr="00187575">
              <w:rPr>
                <w:rFonts w:ascii="Arial" w:eastAsia="Times New Roman" w:hAnsi="Arial" w:cs="Arial"/>
                <w:color w:val="000000"/>
                <w:lang w:eastAsia="en-GB"/>
              </w:rPr>
              <w:t>Acceptable      </w:t>
            </w:r>
          </w:p>
        </w:tc>
        <w:tc>
          <w:tcPr>
            <w:tcW w:w="5986" w:type="dxa"/>
            <w:hideMark/>
          </w:tcPr>
          <w:p w14:paraId="5EE50E9B" w14:textId="77777777" w:rsidR="00E30D24" w:rsidRPr="00187575" w:rsidRDefault="00E30D24" w:rsidP="00C55C87">
            <w:pPr>
              <w:spacing w:before="0" w:after="0" w:line="253" w:lineRule="atLeast"/>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eastAsia="en-GB"/>
              </w:rPr>
            </w:pPr>
            <w:r w:rsidRPr="00187575">
              <w:rPr>
                <w:rFonts w:ascii="Arial" w:eastAsia="Times New Roman" w:hAnsi="Arial" w:cs="Arial"/>
                <w:color w:val="000000"/>
                <w:lang w:eastAsia="en-GB"/>
              </w:rPr>
              <w:t>An acceptable response demonstrating a minimum understanding offering assurance to client - satisfactorily supported.</w:t>
            </w:r>
          </w:p>
        </w:tc>
      </w:tr>
      <w:tr w:rsidR="00E30D24" w:rsidRPr="00187575" w14:paraId="7A3D0F6A" w14:textId="77777777" w:rsidTr="00135696">
        <w:tc>
          <w:tcPr>
            <w:cnfStyle w:val="001000000000" w:firstRow="0" w:lastRow="0" w:firstColumn="1" w:lastColumn="0" w:oddVBand="0" w:evenVBand="0" w:oddHBand="0" w:evenHBand="0" w:firstRowFirstColumn="0" w:firstRowLastColumn="0" w:lastRowFirstColumn="0" w:lastRowLastColumn="0"/>
            <w:tcW w:w="0" w:type="dxa"/>
            <w:gridSpan w:val="3"/>
          </w:tcPr>
          <w:p w14:paraId="65A393D0" w14:textId="77777777" w:rsidR="00E30D24" w:rsidRPr="00187575" w:rsidRDefault="00E30D24" w:rsidP="00C55C87">
            <w:pPr>
              <w:spacing w:before="0" w:after="0" w:line="253" w:lineRule="atLeast"/>
              <w:jc w:val="both"/>
              <w:rPr>
                <w:rFonts w:ascii="Arial" w:eastAsia="Times New Roman" w:hAnsi="Arial" w:cs="Arial"/>
                <w:color w:val="000000"/>
                <w:lang w:eastAsia="en-GB"/>
              </w:rPr>
            </w:pPr>
          </w:p>
          <w:p w14:paraId="4F6A88B9" w14:textId="23FD1A95" w:rsidR="00E30D24" w:rsidRPr="00187575" w:rsidRDefault="00E30D24" w:rsidP="00C55C87">
            <w:pPr>
              <w:spacing w:before="0" w:after="0" w:line="253" w:lineRule="atLeast"/>
              <w:jc w:val="both"/>
              <w:rPr>
                <w:rFonts w:ascii="Arial" w:eastAsia="Times New Roman" w:hAnsi="Arial" w:cs="Arial"/>
                <w:color w:val="000000"/>
                <w:lang w:eastAsia="en-GB"/>
              </w:rPr>
            </w:pPr>
            <w:r w:rsidRPr="00187575">
              <w:rPr>
                <w:rFonts w:ascii="Arial" w:eastAsia="Times New Roman" w:hAnsi="Arial" w:cs="Arial"/>
                <w:color w:val="000000"/>
                <w:lang w:eastAsia="en-GB"/>
              </w:rPr>
              <w:t>Less than 50% is unacceptable</w:t>
            </w:r>
            <w:r w:rsidR="00F77FD7" w:rsidRPr="00187575">
              <w:rPr>
                <w:rFonts w:ascii="Arial" w:eastAsia="Times New Roman" w:hAnsi="Arial" w:cs="Arial"/>
                <w:color w:val="000000"/>
                <w:lang w:eastAsia="en-GB"/>
              </w:rPr>
              <w:t xml:space="preserve"> and considered ineligible from further consideration</w:t>
            </w:r>
          </w:p>
          <w:p w14:paraId="450C0C34" w14:textId="77777777" w:rsidR="00E30D24" w:rsidRPr="00187575" w:rsidRDefault="00E30D24" w:rsidP="00C55C87">
            <w:pPr>
              <w:spacing w:before="0" w:after="0" w:line="253" w:lineRule="atLeast"/>
              <w:jc w:val="both"/>
              <w:rPr>
                <w:rFonts w:ascii="Arial" w:eastAsia="Times New Roman" w:hAnsi="Arial" w:cs="Arial"/>
                <w:color w:val="000000"/>
                <w:lang w:eastAsia="en-GB"/>
              </w:rPr>
            </w:pPr>
          </w:p>
        </w:tc>
      </w:tr>
      <w:tr w:rsidR="00E30D24" w:rsidRPr="00187575" w14:paraId="63FEDC9E" w14:textId="77777777" w:rsidTr="001356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8" w:type="dxa"/>
            <w:hideMark/>
          </w:tcPr>
          <w:p w14:paraId="13853E43" w14:textId="77777777" w:rsidR="00E30D24" w:rsidRPr="00187575" w:rsidRDefault="00E30D24" w:rsidP="00C55C87">
            <w:pPr>
              <w:spacing w:before="0" w:after="0" w:line="253" w:lineRule="atLeast"/>
              <w:jc w:val="both"/>
              <w:rPr>
                <w:rFonts w:ascii="Arial" w:eastAsia="Times New Roman" w:hAnsi="Arial" w:cs="Arial"/>
                <w:lang w:eastAsia="en-GB"/>
              </w:rPr>
            </w:pPr>
            <w:r w:rsidRPr="00187575">
              <w:rPr>
                <w:rFonts w:ascii="Arial" w:eastAsia="Times New Roman" w:hAnsi="Arial" w:cs="Arial"/>
                <w:lang w:eastAsia="en-GB"/>
              </w:rPr>
              <w:t>25 – 49%</w:t>
            </w:r>
          </w:p>
        </w:tc>
        <w:tc>
          <w:tcPr>
            <w:tcW w:w="1672" w:type="dxa"/>
            <w:hideMark/>
          </w:tcPr>
          <w:p w14:paraId="79B2416A" w14:textId="77777777" w:rsidR="00E30D24" w:rsidRPr="00187575" w:rsidRDefault="00E30D24" w:rsidP="00C55C87">
            <w:pPr>
              <w:spacing w:before="0" w:after="0" w:line="253" w:lineRule="atLeast"/>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eastAsia="en-GB"/>
              </w:rPr>
            </w:pPr>
            <w:r w:rsidRPr="00187575">
              <w:rPr>
                <w:rFonts w:ascii="Arial" w:eastAsia="Times New Roman" w:hAnsi="Arial" w:cs="Arial"/>
                <w:color w:val="000000"/>
                <w:lang w:eastAsia="en-GB"/>
              </w:rPr>
              <w:t>Mediocre</w:t>
            </w:r>
          </w:p>
        </w:tc>
        <w:tc>
          <w:tcPr>
            <w:tcW w:w="5986" w:type="dxa"/>
            <w:hideMark/>
          </w:tcPr>
          <w:p w14:paraId="46847EBC" w14:textId="044FFF4E" w:rsidR="00E30D24" w:rsidRPr="00187575" w:rsidRDefault="00E30D24" w:rsidP="00C55C87">
            <w:pPr>
              <w:spacing w:before="0" w:after="0" w:line="253" w:lineRule="atLeast"/>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eastAsia="en-GB"/>
              </w:rPr>
            </w:pPr>
            <w:r w:rsidRPr="00187575">
              <w:rPr>
                <w:rFonts w:ascii="Arial" w:eastAsia="Times New Roman" w:hAnsi="Arial" w:cs="Arial"/>
                <w:color w:val="000000"/>
                <w:lang w:eastAsia="en-GB"/>
              </w:rPr>
              <w:t xml:space="preserve">Response demonstrates limited understanding with insufficient or no detail and a risk of non-delivery.  This is unacceptable and </w:t>
            </w:r>
            <w:r w:rsidR="005A4511" w:rsidRPr="00187575">
              <w:rPr>
                <w:rFonts w:ascii="Arial" w:eastAsia="Times New Roman" w:hAnsi="Arial" w:cs="Arial"/>
                <w:color w:val="000000"/>
                <w:lang w:eastAsia="en-GB"/>
              </w:rPr>
              <w:t>classified as inadmissible.</w:t>
            </w:r>
          </w:p>
        </w:tc>
      </w:tr>
      <w:tr w:rsidR="00E30D24" w:rsidRPr="00187575" w14:paraId="57942173" w14:textId="77777777" w:rsidTr="00135696">
        <w:tc>
          <w:tcPr>
            <w:cnfStyle w:val="001000000000" w:firstRow="0" w:lastRow="0" w:firstColumn="1" w:lastColumn="0" w:oddVBand="0" w:evenVBand="0" w:oddHBand="0" w:evenHBand="0" w:firstRowFirstColumn="0" w:firstRowLastColumn="0" w:lastRowFirstColumn="0" w:lastRowLastColumn="0"/>
            <w:tcW w:w="1268" w:type="dxa"/>
          </w:tcPr>
          <w:p w14:paraId="43628FEF" w14:textId="77777777" w:rsidR="00E30D24" w:rsidRPr="00187575" w:rsidRDefault="00E30D24" w:rsidP="00C55C87">
            <w:pPr>
              <w:spacing w:before="0" w:after="0" w:line="253" w:lineRule="atLeast"/>
              <w:jc w:val="both"/>
              <w:rPr>
                <w:rFonts w:ascii="Arial" w:eastAsia="Times New Roman" w:hAnsi="Arial" w:cs="Arial"/>
                <w:lang w:eastAsia="en-GB"/>
              </w:rPr>
            </w:pPr>
            <w:r w:rsidRPr="00187575">
              <w:rPr>
                <w:rFonts w:ascii="Arial" w:eastAsia="Times New Roman" w:hAnsi="Arial" w:cs="Arial"/>
                <w:lang w:eastAsia="en-GB"/>
              </w:rPr>
              <w:t xml:space="preserve"> 1 – 24%</w:t>
            </w:r>
          </w:p>
        </w:tc>
        <w:tc>
          <w:tcPr>
            <w:tcW w:w="1672" w:type="dxa"/>
          </w:tcPr>
          <w:p w14:paraId="3738AB4D" w14:textId="77777777" w:rsidR="00E30D24" w:rsidRPr="00187575" w:rsidRDefault="00E30D24" w:rsidP="00C55C87">
            <w:pPr>
              <w:spacing w:before="0" w:after="0" w:line="253" w:lineRule="atLeast"/>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lang w:eastAsia="en-GB"/>
              </w:rPr>
            </w:pPr>
            <w:r w:rsidRPr="00187575">
              <w:rPr>
                <w:rFonts w:ascii="Arial" w:eastAsia="Times New Roman" w:hAnsi="Arial" w:cs="Arial"/>
                <w:color w:val="000000"/>
                <w:lang w:eastAsia="en-GB"/>
              </w:rPr>
              <w:t>Poor</w:t>
            </w:r>
          </w:p>
        </w:tc>
        <w:tc>
          <w:tcPr>
            <w:tcW w:w="5986" w:type="dxa"/>
          </w:tcPr>
          <w:p w14:paraId="14107CE5" w14:textId="0C020B89" w:rsidR="00E30D24" w:rsidRPr="00187575" w:rsidRDefault="00E30D24" w:rsidP="00C55C87">
            <w:pPr>
              <w:spacing w:before="0" w:after="0" w:line="253" w:lineRule="atLeast"/>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lang w:eastAsia="en-GB"/>
              </w:rPr>
            </w:pPr>
            <w:r w:rsidRPr="00187575">
              <w:rPr>
                <w:rFonts w:ascii="Arial" w:eastAsia="Times New Roman" w:hAnsi="Arial" w:cs="Arial"/>
                <w:color w:val="000000"/>
                <w:lang w:eastAsia="en-GB"/>
              </w:rPr>
              <w:t xml:space="preserve">Response demonstrates very limited understanding of the requirements and has fundamental flaws and lacks credibility with a significant risk of non-delivery. This is unacceptable </w:t>
            </w:r>
            <w:r w:rsidR="005A4511" w:rsidRPr="00187575">
              <w:rPr>
                <w:rFonts w:ascii="Arial" w:eastAsia="Times New Roman" w:hAnsi="Arial" w:cs="Arial"/>
                <w:color w:val="000000"/>
                <w:lang w:eastAsia="en-GB"/>
              </w:rPr>
              <w:t xml:space="preserve">and classified as inadmissible. </w:t>
            </w:r>
          </w:p>
        </w:tc>
      </w:tr>
      <w:tr w:rsidR="00E30D24" w:rsidRPr="00187575" w14:paraId="728729F5" w14:textId="77777777" w:rsidTr="001356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8" w:type="dxa"/>
            <w:vAlign w:val="center"/>
          </w:tcPr>
          <w:p w14:paraId="68D424D2" w14:textId="77777777" w:rsidR="00E30D24" w:rsidRPr="00187575" w:rsidRDefault="00E30D24" w:rsidP="00C55C87">
            <w:pPr>
              <w:spacing w:before="0" w:after="0" w:line="253" w:lineRule="atLeast"/>
              <w:jc w:val="both"/>
              <w:rPr>
                <w:rFonts w:ascii="Arial" w:eastAsia="Times New Roman" w:hAnsi="Arial" w:cs="Arial"/>
                <w:lang w:eastAsia="en-GB"/>
              </w:rPr>
            </w:pPr>
            <w:r w:rsidRPr="00187575">
              <w:rPr>
                <w:rFonts w:ascii="Arial" w:hAnsi="Arial" w:cs="Arial"/>
              </w:rPr>
              <w:t>0%</w:t>
            </w:r>
          </w:p>
        </w:tc>
        <w:tc>
          <w:tcPr>
            <w:tcW w:w="1672" w:type="dxa"/>
            <w:vAlign w:val="center"/>
          </w:tcPr>
          <w:p w14:paraId="2D9589A5" w14:textId="77777777" w:rsidR="00E30D24" w:rsidRPr="00187575" w:rsidRDefault="00E30D24" w:rsidP="00C55C87">
            <w:pPr>
              <w:spacing w:before="0" w:after="0" w:line="253" w:lineRule="atLeast"/>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eastAsia="en-GB"/>
              </w:rPr>
            </w:pPr>
            <w:r w:rsidRPr="00187575">
              <w:rPr>
                <w:rFonts w:ascii="Arial" w:eastAsia="Times New Roman" w:hAnsi="Arial" w:cs="Arial"/>
                <w:color w:val="000000"/>
                <w:lang w:eastAsia="en-GB"/>
              </w:rPr>
              <w:t>No response</w:t>
            </w:r>
          </w:p>
        </w:tc>
        <w:tc>
          <w:tcPr>
            <w:tcW w:w="5986" w:type="dxa"/>
            <w:vAlign w:val="center"/>
          </w:tcPr>
          <w:p w14:paraId="5CCE545C" w14:textId="45814316" w:rsidR="00E30D24" w:rsidRPr="00187575" w:rsidRDefault="00E30D24" w:rsidP="00C55C87">
            <w:pPr>
              <w:spacing w:before="0" w:after="0" w:line="253" w:lineRule="atLeast"/>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eastAsia="en-GB"/>
              </w:rPr>
            </w:pPr>
            <w:r w:rsidRPr="00187575">
              <w:rPr>
                <w:rFonts w:ascii="Arial" w:eastAsia="Times New Roman" w:hAnsi="Arial" w:cs="Arial"/>
                <w:color w:val="000000"/>
                <w:lang w:eastAsia="en-GB"/>
              </w:rPr>
              <w:t xml:space="preserve">Response completely fails to address the criterion under consideration. This is unacceptable and </w:t>
            </w:r>
            <w:r w:rsidR="005A4511" w:rsidRPr="00187575">
              <w:rPr>
                <w:rFonts w:ascii="Arial" w:eastAsia="Times New Roman" w:hAnsi="Arial" w:cs="Arial"/>
                <w:color w:val="000000"/>
                <w:lang w:eastAsia="en-GB"/>
              </w:rPr>
              <w:t>classified as inadmissible.</w:t>
            </w:r>
          </w:p>
        </w:tc>
      </w:tr>
      <w:bookmarkEnd w:id="52"/>
    </w:tbl>
    <w:p w14:paraId="4661825B" w14:textId="77777777" w:rsidR="00E30D24" w:rsidRPr="00187575" w:rsidRDefault="00E30D24" w:rsidP="00C55C87">
      <w:pPr>
        <w:pStyle w:val="NoSpacing"/>
        <w:jc w:val="both"/>
        <w:rPr>
          <w:rFonts w:ascii="Arial" w:eastAsiaTheme="minorEastAsia" w:hAnsi="Arial" w:cs="Arial"/>
          <w:lang w:val="en-GB" w:eastAsia="ja-JP"/>
        </w:rPr>
      </w:pPr>
    </w:p>
    <w:p w14:paraId="25D2BBB2" w14:textId="3E1D68F9" w:rsidR="00E30D24" w:rsidRPr="00187575" w:rsidRDefault="00E30D24" w:rsidP="00C55C87">
      <w:pPr>
        <w:pStyle w:val="NoSpacing"/>
        <w:jc w:val="both"/>
        <w:rPr>
          <w:rFonts w:ascii="Arial" w:eastAsiaTheme="minorEastAsia" w:hAnsi="Arial" w:cs="Arial"/>
          <w:lang w:val="en-GB" w:eastAsia="ja-JP"/>
        </w:rPr>
      </w:pPr>
      <w:bookmarkStart w:id="53" w:name="_Hlk72421452"/>
      <w:r w:rsidRPr="00187575">
        <w:rPr>
          <w:rFonts w:ascii="Arial" w:eastAsiaTheme="minorEastAsia" w:hAnsi="Arial" w:cs="Arial"/>
          <w:lang w:val="en-GB" w:eastAsia="ja-JP"/>
        </w:rPr>
        <w:t>Marks in the score ranges outlined above can be awarded where responses so merit additional marks.</w:t>
      </w:r>
      <w:bookmarkEnd w:id="53"/>
      <w:r w:rsidRPr="00187575">
        <w:rPr>
          <w:rFonts w:ascii="Arial" w:eastAsiaTheme="minorEastAsia" w:hAnsi="Arial" w:cs="Arial"/>
          <w:lang w:val="en-GB" w:eastAsia="ja-JP"/>
        </w:rPr>
        <w:t xml:space="preserve"> </w:t>
      </w:r>
    </w:p>
    <w:p w14:paraId="0950E590" w14:textId="77777777" w:rsidR="0063384C" w:rsidRPr="00187575" w:rsidRDefault="0063384C" w:rsidP="00C55C87">
      <w:pPr>
        <w:pStyle w:val="NoSpacing"/>
        <w:jc w:val="both"/>
        <w:rPr>
          <w:rFonts w:ascii="Arial" w:eastAsiaTheme="minorEastAsia" w:hAnsi="Arial" w:cs="Arial"/>
          <w:lang w:val="en-GB" w:eastAsia="ja-JP"/>
        </w:rPr>
      </w:pPr>
    </w:p>
    <w:p w14:paraId="0D44C308" w14:textId="77777777" w:rsidR="0063384C" w:rsidRPr="00187575" w:rsidRDefault="0063384C" w:rsidP="000069F4">
      <w:pPr>
        <w:spacing w:before="0" w:after="0" w:line="240" w:lineRule="auto"/>
        <w:jc w:val="both"/>
        <w:rPr>
          <w:rFonts w:ascii="Arial" w:hAnsi="Arial" w:cs="Arial"/>
        </w:rPr>
      </w:pPr>
      <w:bookmarkStart w:id="54" w:name="_Hlk72961545"/>
      <w:r w:rsidRPr="00187575">
        <w:rPr>
          <w:rFonts w:ascii="Arial" w:hAnsi="Arial" w:cs="Arial"/>
          <w:b/>
          <w:bCs/>
        </w:rPr>
        <w:t>Note</w:t>
      </w:r>
      <w:r w:rsidRPr="00187575">
        <w:rPr>
          <w:rFonts w:ascii="Arial" w:hAnsi="Arial" w:cs="Arial"/>
        </w:rPr>
        <w:t xml:space="preserve">: where there is a tie-break, the economic operator with the highest quality score will be awarded the quotation.  In a case where the overall qualitative scores are identical the economic operator with the highest score on the highest weighted qualitative criterion will be awarded the quotation.   </w:t>
      </w:r>
    </w:p>
    <w:p w14:paraId="21FAC780" w14:textId="77777777" w:rsidR="0063384C" w:rsidRPr="00187575" w:rsidRDefault="0063384C" w:rsidP="000069F4">
      <w:pPr>
        <w:spacing w:before="0" w:after="0" w:line="240" w:lineRule="auto"/>
        <w:jc w:val="both"/>
        <w:rPr>
          <w:rFonts w:ascii="Arial" w:hAnsi="Arial" w:cs="Arial"/>
        </w:rPr>
      </w:pPr>
    </w:p>
    <w:p w14:paraId="2CC438D1" w14:textId="77777777" w:rsidR="0063384C" w:rsidRPr="00187575" w:rsidRDefault="0063384C" w:rsidP="000069F4">
      <w:pPr>
        <w:spacing w:before="0" w:after="0" w:line="240" w:lineRule="auto"/>
        <w:jc w:val="both"/>
        <w:rPr>
          <w:rFonts w:ascii="Arial" w:hAnsi="Arial" w:cs="Arial"/>
        </w:rPr>
      </w:pPr>
      <w:r w:rsidRPr="00187575">
        <w:rPr>
          <w:rFonts w:ascii="Arial" w:hAnsi="Arial" w:cs="Arial"/>
        </w:rPr>
        <w:t xml:space="preserve">All information regarding the evaluation process or potential outcomes shall remain confidential until after the conclusion of the quotation process. </w:t>
      </w:r>
    </w:p>
    <w:bookmarkEnd w:id="54"/>
    <w:p w14:paraId="7EC4700E" w14:textId="77777777" w:rsidR="0063384C" w:rsidRPr="00187575" w:rsidRDefault="0063384C" w:rsidP="0063384C">
      <w:pPr>
        <w:spacing w:before="0" w:after="0" w:line="240" w:lineRule="auto"/>
        <w:rPr>
          <w:rFonts w:ascii="Arial" w:hAnsi="Arial" w:cs="Arial"/>
        </w:rPr>
      </w:pPr>
    </w:p>
    <w:p w14:paraId="5AB0A031" w14:textId="27107AA0" w:rsidR="00E4632C" w:rsidRPr="00187575" w:rsidRDefault="00F77FD7">
      <w:pPr>
        <w:pStyle w:val="Heading2"/>
      </w:pPr>
      <w:bookmarkStart w:id="55" w:name="_Toc107859227"/>
      <w:r w:rsidRPr="00187575">
        <w:t xml:space="preserve">Post Tender </w:t>
      </w:r>
      <w:r w:rsidR="00E4632C" w:rsidRPr="00187575">
        <w:t>Clarification</w:t>
      </w:r>
      <w:bookmarkEnd w:id="55"/>
      <w:r w:rsidR="00E4632C" w:rsidRPr="00187575">
        <w:t xml:space="preserve"> </w:t>
      </w:r>
    </w:p>
    <w:p w14:paraId="11EA4751" w14:textId="2C1BE316" w:rsidR="00182E3B" w:rsidRDefault="00F77FD7" w:rsidP="00F77FD7">
      <w:pPr>
        <w:jc w:val="both"/>
        <w:rPr>
          <w:rFonts w:ascii="Arial" w:hAnsi="Arial" w:cs="Arial"/>
        </w:rPr>
      </w:pPr>
      <w:r w:rsidRPr="00187575">
        <w:rPr>
          <w:rFonts w:ascii="Arial" w:hAnsi="Arial" w:cs="Arial"/>
        </w:rPr>
        <w:t>At the discretion of the Contracting Authority, tenderers may be invited, in writing, to clarify certain aspects of their tender, particularly where information or documentation to be submitted appears to be incomplete or erroneous. However, all such requests will be made in full compliance with the principles of equal treatment and transparency and avoid any distortion of competition</w:t>
      </w:r>
      <w:r w:rsidR="00670182" w:rsidRPr="00187575">
        <w:rPr>
          <w:rFonts w:ascii="Arial" w:hAnsi="Arial" w:cs="Arial"/>
        </w:rPr>
        <w:t xml:space="preserve">. </w:t>
      </w:r>
    </w:p>
    <w:p w14:paraId="13253EEC" w14:textId="77777777" w:rsidR="0057026D" w:rsidRPr="00187575" w:rsidRDefault="0057026D" w:rsidP="00F77FD7">
      <w:pPr>
        <w:jc w:val="both"/>
        <w:rPr>
          <w:rFonts w:ascii="Arial" w:hAnsi="Arial" w:cs="Arial"/>
        </w:rPr>
      </w:pPr>
    </w:p>
    <w:p w14:paraId="4475D192" w14:textId="3CC00F9A" w:rsidR="00F77FD7" w:rsidRPr="00187575" w:rsidRDefault="00F77FD7" w:rsidP="00135696">
      <w:pPr>
        <w:pStyle w:val="Heading2"/>
      </w:pPr>
      <w:bookmarkStart w:id="56" w:name="_Toc107859228"/>
      <w:r w:rsidRPr="00187575">
        <w:t>Verification Meetings</w:t>
      </w:r>
      <w:bookmarkEnd w:id="56"/>
    </w:p>
    <w:p w14:paraId="239B7764" w14:textId="77777777" w:rsidR="00F77FD7" w:rsidRPr="00187575" w:rsidRDefault="00F77FD7" w:rsidP="00F77FD7">
      <w:pPr>
        <w:jc w:val="both"/>
        <w:rPr>
          <w:rFonts w:ascii="Arial" w:hAnsi="Arial" w:cs="Arial"/>
        </w:rPr>
      </w:pPr>
      <w:r w:rsidRPr="00187575">
        <w:rPr>
          <w:rFonts w:ascii="Arial" w:hAnsi="Arial" w:cs="Arial"/>
        </w:rPr>
        <w:t>Award of contract may be subject to attendance at a verification meeting. It would be essential that the key personnel assigned to this contract should be available and present at this meeting.  If required, tenderers will be notified of the date, time, agenda and format for such meetings as soon as possible.</w:t>
      </w:r>
    </w:p>
    <w:p w14:paraId="7AB34F5F" w14:textId="3CC1AE87" w:rsidR="00F77FD7" w:rsidRPr="00187575" w:rsidRDefault="00F77FD7" w:rsidP="00F77FD7">
      <w:pPr>
        <w:jc w:val="both"/>
        <w:rPr>
          <w:rFonts w:ascii="Arial" w:hAnsi="Arial" w:cs="Arial"/>
        </w:rPr>
      </w:pPr>
      <w:r w:rsidRPr="00187575">
        <w:rPr>
          <w:rFonts w:ascii="Arial" w:hAnsi="Arial" w:cs="Arial"/>
        </w:rPr>
        <w:t>A visit to the Tenderer’s premises may be required to clarify any questions or queries regarding the tender offer.</w:t>
      </w:r>
    </w:p>
    <w:p w14:paraId="3919E654" w14:textId="0E92E5B6" w:rsidR="0007386B" w:rsidRPr="00187575" w:rsidRDefault="00E30D24">
      <w:pPr>
        <w:pStyle w:val="Heading2"/>
      </w:pPr>
      <w:r w:rsidRPr="00187575">
        <w:tab/>
      </w:r>
      <w:bookmarkStart w:id="57" w:name="_Toc107859229"/>
      <w:r w:rsidR="0007386B" w:rsidRPr="00187575">
        <w:t>Clarification of Abnormally Low Tenders</w:t>
      </w:r>
      <w:bookmarkEnd w:id="57"/>
      <w:r w:rsidR="0007386B" w:rsidRPr="00187575">
        <w:t xml:space="preserve"> </w:t>
      </w:r>
    </w:p>
    <w:p w14:paraId="31A5F6DD" w14:textId="3388CA04" w:rsidR="0007386B" w:rsidRPr="00187575" w:rsidRDefault="00E30D24" w:rsidP="00C55C87">
      <w:pPr>
        <w:pStyle w:val="BodyTextIndent3"/>
        <w:widowControl w:val="0"/>
        <w:autoSpaceDE w:val="0"/>
        <w:autoSpaceDN w:val="0"/>
        <w:adjustRightInd w:val="0"/>
        <w:ind w:left="0"/>
        <w:jc w:val="both"/>
        <w:rPr>
          <w:rFonts w:ascii="Arial" w:eastAsiaTheme="minorEastAsia" w:hAnsi="Arial" w:cs="Arial"/>
          <w:sz w:val="22"/>
          <w:szCs w:val="22"/>
          <w:lang w:eastAsia="ja-JP"/>
        </w:rPr>
      </w:pPr>
      <w:r w:rsidRPr="00187575">
        <w:rPr>
          <w:rFonts w:ascii="Arial" w:eastAsiaTheme="minorEastAsia" w:hAnsi="Arial" w:cs="Arial"/>
          <w:sz w:val="22"/>
          <w:szCs w:val="22"/>
          <w:lang w:eastAsia="ja-JP"/>
        </w:rPr>
        <w:t>If</w:t>
      </w:r>
      <w:r w:rsidR="0007386B" w:rsidRPr="00187575">
        <w:rPr>
          <w:rFonts w:ascii="Arial" w:eastAsiaTheme="minorEastAsia" w:hAnsi="Arial" w:cs="Arial"/>
          <w:sz w:val="22"/>
          <w:szCs w:val="22"/>
          <w:lang w:eastAsia="ja-JP"/>
        </w:rPr>
        <w:t xml:space="preserve"> the Contracting Authority considers the tender submission to be commercially unsustainable or otherwise problematic in light of the tendered price or any other financial matter (including proposed indicative hours), the tenderer shall be invited to provide clarification to the Contracting Authority in respect of all elements of the tender submission that the Contracting Authority deems relevant. Any failure to satisfactorily comply with such a request, or to satisfactorily address the Contracting Authority’s concerns, may, at the discretion of the Contracting Authority, result in the elimination of the tender in question on the basis of it being considered abnormally low.</w:t>
      </w:r>
    </w:p>
    <w:p w14:paraId="21BAD512" w14:textId="6678E521" w:rsidR="00F77FD7" w:rsidRPr="00187575" w:rsidRDefault="00F77FD7" w:rsidP="00135696">
      <w:pPr>
        <w:pStyle w:val="Heading2"/>
      </w:pPr>
      <w:r w:rsidRPr="00187575">
        <w:tab/>
      </w:r>
      <w:bookmarkStart w:id="58" w:name="_Toc107859230"/>
      <w:r w:rsidRPr="00187575">
        <w:t>Right to Confirm Suitability</w:t>
      </w:r>
      <w:bookmarkEnd w:id="58"/>
    </w:p>
    <w:p w14:paraId="37C4DA6D" w14:textId="6990805B" w:rsidR="00D10641" w:rsidRPr="00187575" w:rsidRDefault="00F77FD7" w:rsidP="000052EC">
      <w:pPr>
        <w:pStyle w:val="BodyTextIndent3"/>
        <w:widowControl w:val="0"/>
        <w:autoSpaceDE w:val="0"/>
        <w:autoSpaceDN w:val="0"/>
        <w:adjustRightInd w:val="0"/>
        <w:ind w:left="0"/>
        <w:jc w:val="both"/>
        <w:rPr>
          <w:rFonts w:ascii="Arial" w:hAnsi="Arial" w:cs="Arial"/>
          <w:sz w:val="22"/>
          <w:szCs w:val="22"/>
        </w:rPr>
      </w:pPr>
      <w:r w:rsidRPr="00187575">
        <w:rPr>
          <w:rFonts w:ascii="Arial" w:eastAsiaTheme="minorEastAsia" w:hAnsi="Arial" w:cs="Arial"/>
          <w:sz w:val="22"/>
          <w:szCs w:val="22"/>
          <w:lang w:eastAsia="ja-JP"/>
        </w:rPr>
        <w:t>Tenderers should note that the Contracting Authority reserves the right to confirm that the financial and technical capacity of the tenderer is valid and unchanged prior to the award of any contract.</w:t>
      </w:r>
      <w:r w:rsidR="00D10641" w:rsidRPr="00187575">
        <w:rPr>
          <w:rFonts w:ascii="Arial" w:hAnsi="Arial" w:cs="Arial"/>
          <w:sz w:val="22"/>
          <w:szCs w:val="22"/>
        </w:rPr>
        <w:br w:type="page"/>
      </w:r>
    </w:p>
    <w:p w14:paraId="0BD73285" w14:textId="76F041A5" w:rsidR="00670182" w:rsidRPr="00187575" w:rsidRDefault="00B70BBF" w:rsidP="00D10641">
      <w:pPr>
        <w:pStyle w:val="Heading1"/>
        <w:spacing w:after="0" w:line="240" w:lineRule="auto"/>
        <w:rPr>
          <w:sz w:val="22"/>
        </w:rPr>
      </w:pPr>
      <w:bookmarkStart w:id="59" w:name="_Toc107859231"/>
      <w:r w:rsidRPr="00187575">
        <w:rPr>
          <w:sz w:val="22"/>
        </w:rPr>
        <w:lastRenderedPageBreak/>
        <w:t>INSTRUCTIONS</w:t>
      </w:r>
      <w:r w:rsidR="008153B5" w:rsidRPr="00187575">
        <w:rPr>
          <w:sz w:val="22"/>
        </w:rPr>
        <w:t xml:space="preserve"> FOR TENDERERS</w:t>
      </w:r>
      <w:bookmarkEnd w:id="59"/>
    </w:p>
    <w:p w14:paraId="2A7E6268" w14:textId="77777777" w:rsidR="00FA7F57" w:rsidRPr="00187575" w:rsidRDefault="00FA7F57" w:rsidP="00D10641">
      <w:pPr>
        <w:spacing w:before="0" w:after="0" w:line="240" w:lineRule="auto"/>
        <w:jc w:val="both"/>
        <w:rPr>
          <w:rFonts w:ascii="Arial" w:hAnsi="Arial" w:cs="Arial"/>
          <w:b/>
        </w:rPr>
      </w:pPr>
    </w:p>
    <w:p w14:paraId="420BEAA4" w14:textId="6B3DECF7" w:rsidR="00BA0BD0" w:rsidRPr="00187575" w:rsidRDefault="00BA0BD0" w:rsidP="00135696">
      <w:pPr>
        <w:pStyle w:val="Heading2"/>
      </w:pPr>
      <w:bookmarkStart w:id="60" w:name="_Toc107859232"/>
      <w:r w:rsidRPr="00187575">
        <w:t>Submission of Tenders</w:t>
      </w:r>
      <w:bookmarkEnd w:id="60"/>
      <w:r w:rsidRPr="00187575">
        <w:t xml:space="preserve"> </w:t>
      </w:r>
    </w:p>
    <w:p w14:paraId="5E356779" w14:textId="2225B1BF" w:rsidR="00BA0BD0" w:rsidRPr="00187575" w:rsidRDefault="00BA0BD0" w:rsidP="00C55C87">
      <w:pPr>
        <w:jc w:val="both"/>
        <w:rPr>
          <w:rFonts w:ascii="Arial" w:hAnsi="Arial" w:cs="Arial"/>
        </w:rPr>
      </w:pPr>
      <w:r w:rsidRPr="00187575">
        <w:rPr>
          <w:rFonts w:ascii="Arial" w:hAnsi="Arial" w:cs="Arial"/>
        </w:rPr>
        <w:t>The Contracting Authority is using the Tender Postbox facility and tenders must be submitted electronically via the e</w:t>
      </w:r>
      <w:r w:rsidR="001210D7" w:rsidRPr="00187575">
        <w:rPr>
          <w:rFonts w:ascii="Arial" w:hAnsi="Arial" w:cs="Arial"/>
        </w:rPr>
        <w:t>T</w:t>
      </w:r>
      <w:r w:rsidRPr="00187575">
        <w:rPr>
          <w:rFonts w:ascii="Arial" w:hAnsi="Arial" w:cs="Arial"/>
        </w:rPr>
        <w:t>enders postbox facility on</w:t>
      </w:r>
      <w:r w:rsidR="0057355D" w:rsidRPr="00187575">
        <w:rPr>
          <w:rFonts w:ascii="Arial" w:hAnsi="Arial" w:cs="Arial"/>
        </w:rPr>
        <w:t xml:space="preserve"> </w:t>
      </w:r>
      <w:hyperlink r:id="rId31" w:history="1">
        <w:r w:rsidR="0057355D" w:rsidRPr="00187575">
          <w:rPr>
            <w:rStyle w:val="Hyperlink"/>
            <w:rFonts w:ascii="Arial" w:hAnsi="Arial" w:cs="Arial"/>
          </w:rPr>
          <w:t>www.etenders.gov.ie</w:t>
        </w:r>
      </w:hyperlink>
      <w:r w:rsidR="0057355D" w:rsidRPr="00187575">
        <w:rPr>
          <w:rFonts w:ascii="Arial" w:hAnsi="Arial" w:cs="Arial"/>
        </w:rPr>
        <w:t xml:space="preserve"> </w:t>
      </w:r>
      <w:r w:rsidRPr="00187575">
        <w:rPr>
          <w:rFonts w:ascii="Arial" w:hAnsi="Arial" w:cs="Arial"/>
        </w:rPr>
        <w:t xml:space="preserve">only.  Only Tenders submitted to the electronic postbox will be accepted.  Tenders submitted by any other means (including but not limited to by email, fax, post or hand delivery) will </w:t>
      </w:r>
      <w:r w:rsidRPr="00187575">
        <w:rPr>
          <w:rFonts w:ascii="Arial" w:hAnsi="Arial" w:cs="Arial"/>
          <w:b/>
          <w:u w:val="single"/>
        </w:rPr>
        <w:t>not</w:t>
      </w:r>
      <w:r w:rsidRPr="00187575">
        <w:rPr>
          <w:rFonts w:ascii="Arial" w:hAnsi="Arial" w:cs="Arial"/>
        </w:rPr>
        <w:t xml:space="preserve"> be accepted.  </w:t>
      </w:r>
    </w:p>
    <w:p w14:paraId="41CF7B40" w14:textId="77777777" w:rsidR="00BA0BD0" w:rsidRPr="00187575" w:rsidRDefault="00BA0BD0" w:rsidP="00C55C87">
      <w:pPr>
        <w:jc w:val="both"/>
        <w:rPr>
          <w:rFonts w:ascii="Arial" w:hAnsi="Arial" w:cs="Arial"/>
        </w:rPr>
      </w:pPr>
      <w:r w:rsidRPr="00187575">
        <w:rPr>
          <w:rFonts w:ascii="Arial" w:hAnsi="Arial" w:cs="Arial"/>
        </w:rPr>
        <w:t xml:space="preserve">Tenderers must ensure that they give themselves sufficient time to upload and submit all required tender documentation before the Tender Deadline.  Tenderers should consider the fact that upload speeds vary.  </w:t>
      </w:r>
    </w:p>
    <w:p w14:paraId="12639608" w14:textId="015C3865" w:rsidR="00E15B65" w:rsidRPr="00187575" w:rsidRDefault="00E15B65" w:rsidP="00E15B65">
      <w:pPr>
        <w:jc w:val="both"/>
        <w:rPr>
          <w:rFonts w:ascii="Arial" w:hAnsi="Arial" w:cs="Arial"/>
        </w:rPr>
      </w:pPr>
      <w:r w:rsidRPr="00187575">
        <w:rPr>
          <w:rFonts w:ascii="Arial" w:hAnsi="Arial" w:cs="Arial"/>
        </w:rPr>
        <w:t xml:space="preserve">To submit a document to the electronic postbox, please note that </w:t>
      </w:r>
      <w:r w:rsidR="00A72707" w:rsidRPr="00187575">
        <w:rPr>
          <w:rFonts w:ascii="Arial" w:hAnsi="Arial" w:cs="Arial"/>
        </w:rPr>
        <w:t>tenderers</w:t>
      </w:r>
      <w:r w:rsidRPr="00187575">
        <w:rPr>
          <w:rFonts w:ascii="Arial" w:hAnsi="Arial" w:cs="Arial"/>
        </w:rPr>
        <w:t xml:space="preserve"> must click “Submit Response”.  After submitting tenderers can still modify and re-send their response up until the response deadline.  Tenderers should be aware that the ‘Submit Response’ button will be disabled automatically upon the expiration of the response deadline.</w:t>
      </w:r>
    </w:p>
    <w:p w14:paraId="1B5A3942" w14:textId="43C87E26" w:rsidR="005A45DF" w:rsidRPr="00187575" w:rsidRDefault="00BA0BD0" w:rsidP="005A45DF">
      <w:pPr>
        <w:jc w:val="both"/>
        <w:rPr>
          <w:rFonts w:ascii="Arial" w:hAnsi="Arial" w:cs="Arial"/>
          <w:b/>
        </w:rPr>
      </w:pPr>
      <w:r w:rsidRPr="00187575">
        <w:rPr>
          <w:rFonts w:ascii="Arial" w:hAnsi="Arial" w:cs="Arial"/>
        </w:rPr>
        <w:t>Tenderers not familiar with uploading on eTenders should ensure they familiarise themselves with the process</w:t>
      </w:r>
      <w:r w:rsidR="0057355D" w:rsidRPr="00187575">
        <w:rPr>
          <w:rFonts w:ascii="Arial" w:hAnsi="Arial" w:cs="Arial"/>
        </w:rPr>
        <w:t xml:space="preserve"> prior to the submission deadline</w:t>
      </w:r>
      <w:r w:rsidRPr="00187575">
        <w:rPr>
          <w:rFonts w:ascii="Arial" w:hAnsi="Arial" w:cs="Arial"/>
        </w:rPr>
        <w:t xml:space="preserve">. </w:t>
      </w:r>
    </w:p>
    <w:p w14:paraId="3F969F2C" w14:textId="00C268B3" w:rsidR="005A45DF" w:rsidRPr="00187575" w:rsidRDefault="005A45DF" w:rsidP="00135696">
      <w:pPr>
        <w:pStyle w:val="Heading2"/>
      </w:pPr>
      <w:bookmarkStart w:id="61" w:name="_Toc67039848"/>
      <w:bookmarkStart w:id="62" w:name="_Toc67426681"/>
      <w:bookmarkStart w:id="63" w:name="_Toc67039849"/>
      <w:bookmarkStart w:id="64" w:name="_Toc67426682"/>
      <w:bookmarkStart w:id="65" w:name="_Toc67039850"/>
      <w:bookmarkStart w:id="66" w:name="_Toc67426683"/>
      <w:bookmarkStart w:id="67" w:name="_Toc107859233"/>
      <w:bookmarkEnd w:id="61"/>
      <w:bookmarkEnd w:id="62"/>
      <w:bookmarkEnd w:id="63"/>
      <w:bookmarkEnd w:id="64"/>
      <w:bookmarkEnd w:id="65"/>
      <w:bookmarkEnd w:id="66"/>
      <w:r w:rsidRPr="00187575">
        <w:t>Closing date for Tenders</w:t>
      </w:r>
      <w:bookmarkEnd w:id="67"/>
    </w:p>
    <w:tbl>
      <w:tblPr>
        <w:tblStyle w:val="TableGrid"/>
        <w:tblW w:w="0" w:type="auto"/>
        <w:tblLook w:val="04A0" w:firstRow="1" w:lastRow="0" w:firstColumn="1" w:lastColumn="0" w:noHBand="0" w:noVBand="1"/>
      </w:tblPr>
      <w:tblGrid>
        <w:gridCol w:w="4508"/>
        <w:gridCol w:w="4508"/>
      </w:tblGrid>
      <w:tr w:rsidR="00D10641" w:rsidRPr="00187575" w14:paraId="680640FE" w14:textId="77777777" w:rsidTr="00D10641">
        <w:tc>
          <w:tcPr>
            <w:tcW w:w="4508" w:type="dxa"/>
          </w:tcPr>
          <w:p w14:paraId="19DAFF3C" w14:textId="2509A5E3" w:rsidR="00D10641" w:rsidRPr="00187575" w:rsidRDefault="00D10641" w:rsidP="00C55C87">
            <w:pPr>
              <w:jc w:val="both"/>
              <w:rPr>
                <w:rFonts w:ascii="Arial" w:hAnsi="Arial" w:cs="Arial"/>
              </w:rPr>
            </w:pPr>
            <w:r w:rsidRPr="00187575">
              <w:rPr>
                <w:rFonts w:ascii="Arial" w:hAnsi="Arial" w:cs="Arial"/>
              </w:rPr>
              <w:t>The closing date for tender submission</w:t>
            </w:r>
          </w:p>
        </w:tc>
        <w:tc>
          <w:tcPr>
            <w:tcW w:w="4508" w:type="dxa"/>
          </w:tcPr>
          <w:p w14:paraId="017E5EC4" w14:textId="6FB27B10" w:rsidR="00D10641" w:rsidRPr="00187575" w:rsidRDefault="00D10641" w:rsidP="00C55C87">
            <w:pPr>
              <w:jc w:val="both"/>
              <w:rPr>
                <w:rFonts w:ascii="Arial" w:hAnsi="Arial" w:cs="Arial"/>
              </w:rPr>
            </w:pPr>
            <w:r w:rsidRPr="00187575">
              <w:rPr>
                <w:rFonts w:ascii="Arial" w:hAnsi="Arial" w:cs="Arial"/>
              </w:rPr>
              <w:t>as specified on the title page</w:t>
            </w:r>
          </w:p>
        </w:tc>
      </w:tr>
    </w:tbl>
    <w:p w14:paraId="55B6BC55" w14:textId="694E9933" w:rsidR="00BA0BD0" w:rsidRPr="00187575" w:rsidRDefault="00BA0BD0" w:rsidP="00C55C87">
      <w:pPr>
        <w:jc w:val="both"/>
        <w:rPr>
          <w:rFonts w:ascii="Arial" w:hAnsi="Arial" w:cs="Arial"/>
        </w:rPr>
      </w:pPr>
      <w:r w:rsidRPr="00187575">
        <w:rPr>
          <w:rFonts w:ascii="Arial" w:hAnsi="Arial" w:cs="Arial"/>
        </w:rPr>
        <w:t xml:space="preserve">It is the responsibility of the tenderer to ensure that their tender is complete and is uploaded </w:t>
      </w:r>
      <w:r w:rsidR="0057355D" w:rsidRPr="00187575">
        <w:rPr>
          <w:rFonts w:ascii="Arial" w:hAnsi="Arial" w:cs="Arial"/>
        </w:rPr>
        <w:t xml:space="preserve">/ submitted </w:t>
      </w:r>
      <w:r w:rsidRPr="00187575">
        <w:rPr>
          <w:rFonts w:ascii="Arial" w:hAnsi="Arial" w:cs="Arial"/>
        </w:rPr>
        <w:t xml:space="preserve">by the designated deadline. </w:t>
      </w:r>
    </w:p>
    <w:p w14:paraId="5E63F84C" w14:textId="616D0456" w:rsidR="00BA0BD0" w:rsidRPr="00187575" w:rsidRDefault="00BA0BD0" w:rsidP="00135696">
      <w:pPr>
        <w:pStyle w:val="Heading2"/>
      </w:pPr>
      <w:bookmarkStart w:id="68" w:name="_Toc107859234"/>
      <w:r w:rsidRPr="00187575">
        <w:t>Queries</w:t>
      </w:r>
      <w:bookmarkEnd w:id="68"/>
    </w:p>
    <w:tbl>
      <w:tblPr>
        <w:tblStyle w:val="TableGrid"/>
        <w:tblW w:w="0" w:type="auto"/>
        <w:tblLook w:val="04A0" w:firstRow="1" w:lastRow="0" w:firstColumn="1" w:lastColumn="0" w:noHBand="0" w:noVBand="1"/>
      </w:tblPr>
      <w:tblGrid>
        <w:gridCol w:w="4508"/>
        <w:gridCol w:w="4508"/>
      </w:tblGrid>
      <w:tr w:rsidR="00D10641" w:rsidRPr="00187575" w14:paraId="0EDD561D" w14:textId="77777777" w:rsidTr="00D10641">
        <w:tc>
          <w:tcPr>
            <w:tcW w:w="4508" w:type="dxa"/>
          </w:tcPr>
          <w:p w14:paraId="69085455" w14:textId="38B029D5" w:rsidR="00D10641" w:rsidRPr="00187575" w:rsidRDefault="00D10641" w:rsidP="001F3E74">
            <w:pPr>
              <w:jc w:val="both"/>
              <w:rPr>
                <w:rFonts w:ascii="Arial" w:hAnsi="Arial" w:cs="Arial"/>
              </w:rPr>
            </w:pPr>
            <w:r w:rsidRPr="00187575">
              <w:rPr>
                <w:rFonts w:ascii="Arial" w:hAnsi="Arial" w:cs="Arial"/>
              </w:rPr>
              <w:t>The closing date for submitting queries</w:t>
            </w:r>
          </w:p>
        </w:tc>
        <w:tc>
          <w:tcPr>
            <w:tcW w:w="4508" w:type="dxa"/>
          </w:tcPr>
          <w:p w14:paraId="7F984007" w14:textId="2D281A56" w:rsidR="00D10641" w:rsidRPr="00187575" w:rsidRDefault="00D10641" w:rsidP="00D10641">
            <w:pPr>
              <w:jc w:val="both"/>
              <w:rPr>
                <w:rFonts w:ascii="Arial" w:hAnsi="Arial" w:cs="Arial"/>
              </w:rPr>
            </w:pPr>
            <w:r w:rsidRPr="00187575">
              <w:rPr>
                <w:rFonts w:ascii="Arial" w:hAnsi="Arial" w:cs="Arial"/>
              </w:rPr>
              <w:t>as specified on the title page</w:t>
            </w:r>
          </w:p>
        </w:tc>
      </w:tr>
    </w:tbl>
    <w:p w14:paraId="02597BF2" w14:textId="0F5E9196" w:rsidR="001F3E74" w:rsidRPr="00187575" w:rsidRDefault="001F3E74" w:rsidP="001F3E74">
      <w:pPr>
        <w:jc w:val="both"/>
        <w:rPr>
          <w:rFonts w:ascii="Arial" w:hAnsi="Arial" w:cs="Arial"/>
          <w:i/>
          <w:iCs/>
        </w:rPr>
      </w:pPr>
      <w:r w:rsidRPr="00187575">
        <w:rPr>
          <w:rFonts w:ascii="Arial" w:hAnsi="Arial" w:cs="Arial"/>
        </w:rPr>
        <w:t xml:space="preserve">All queries regarding this tender should be through the </w:t>
      </w:r>
      <w:r w:rsidR="00F77FD7" w:rsidRPr="00187575">
        <w:rPr>
          <w:rFonts w:ascii="Arial" w:hAnsi="Arial" w:cs="Arial"/>
        </w:rPr>
        <w:t>messaging</w:t>
      </w:r>
      <w:r w:rsidRPr="00187575">
        <w:rPr>
          <w:rFonts w:ascii="Arial" w:hAnsi="Arial" w:cs="Arial"/>
        </w:rPr>
        <w:t xml:space="preserve"> facility on </w:t>
      </w:r>
      <w:hyperlink r:id="rId32" w:history="1">
        <w:r w:rsidRPr="00187575">
          <w:rPr>
            <w:rFonts w:ascii="Arial" w:hAnsi="Arial" w:cs="Arial"/>
            <w:color w:val="0000FF"/>
            <w:u w:val="single"/>
          </w:rPr>
          <w:t>www.etenders.gov.ie</w:t>
        </w:r>
      </w:hyperlink>
      <w:r w:rsidRPr="00187575">
        <w:rPr>
          <w:rFonts w:ascii="Arial" w:hAnsi="Arial" w:cs="Arial"/>
        </w:rPr>
        <w:t xml:space="preserve">, including any omissions which would prevent tenderers from submitting a comprehensive tender.  </w:t>
      </w:r>
      <w:r w:rsidR="001210D7" w:rsidRPr="00187575">
        <w:rPr>
          <w:rFonts w:ascii="Arial" w:hAnsi="Arial" w:cs="Arial"/>
        </w:rPr>
        <w:t>Please submit queries as soon as possible and before the query closing date.  The Contracting Authority is not obliged to respond to questions received after this date.</w:t>
      </w:r>
    </w:p>
    <w:p w14:paraId="14A21FEC" w14:textId="1A020DDE" w:rsidR="00BA0BD0" w:rsidRPr="00187575" w:rsidRDefault="00BA0BD0" w:rsidP="00C55C87">
      <w:pPr>
        <w:jc w:val="both"/>
        <w:rPr>
          <w:rFonts w:ascii="Arial" w:hAnsi="Arial" w:cs="Arial"/>
        </w:rPr>
      </w:pPr>
      <w:r w:rsidRPr="00187575">
        <w:rPr>
          <w:rFonts w:ascii="Arial" w:hAnsi="Arial" w:cs="Arial"/>
        </w:rPr>
        <w:t>In circulating responses, queries will be edited to avoid disclosing the identity of the querist</w:t>
      </w:r>
      <w:r w:rsidR="0057355D" w:rsidRPr="00187575">
        <w:rPr>
          <w:rFonts w:ascii="Arial" w:hAnsi="Arial" w:cs="Arial"/>
        </w:rPr>
        <w:t xml:space="preserve"> </w:t>
      </w:r>
      <w:r w:rsidRPr="00187575">
        <w:rPr>
          <w:rFonts w:ascii="Arial" w:hAnsi="Arial" w:cs="Arial"/>
        </w:rPr>
        <w:t xml:space="preserve">and will be circulated to all parties who have expressed an interest in the procurement on the </w:t>
      </w:r>
      <w:r w:rsidR="0057355D" w:rsidRPr="00187575">
        <w:rPr>
          <w:rFonts w:ascii="Arial" w:hAnsi="Arial" w:cs="Arial"/>
        </w:rPr>
        <w:t>eT</w:t>
      </w:r>
      <w:r w:rsidRPr="00187575">
        <w:rPr>
          <w:rFonts w:ascii="Arial" w:hAnsi="Arial" w:cs="Arial"/>
        </w:rPr>
        <w:t>enders website.</w:t>
      </w:r>
    </w:p>
    <w:p w14:paraId="2AAF5170" w14:textId="7950668F" w:rsidR="00BA0BD0" w:rsidRPr="00187575" w:rsidRDefault="00BA0BD0" w:rsidP="00135696">
      <w:pPr>
        <w:pStyle w:val="Heading2"/>
      </w:pPr>
      <w:bookmarkStart w:id="69" w:name="_Toc67039853"/>
      <w:bookmarkStart w:id="70" w:name="_Toc67426686"/>
      <w:bookmarkStart w:id="71" w:name="_Toc107859235"/>
      <w:bookmarkEnd w:id="69"/>
      <w:bookmarkEnd w:id="70"/>
      <w:r w:rsidRPr="00187575">
        <w:t>Extension of Tender Period</w:t>
      </w:r>
      <w:bookmarkEnd w:id="71"/>
    </w:p>
    <w:p w14:paraId="22D41214" w14:textId="1B20A2DD" w:rsidR="00BA0BD0" w:rsidRPr="00187575" w:rsidRDefault="00BA0BD0" w:rsidP="00C55C87">
      <w:pPr>
        <w:jc w:val="both"/>
        <w:rPr>
          <w:rFonts w:ascii="Arial" w:hAnsi="Arial" w:cs="Arial"/>
        </w:rPr>
      </w:pPr>
      <w:r w:rsidRPr="00187575">
        <w:rPr>
          <w:rFonts w:ascii="Arial" w:hAnsi="Arial" w:cs="Arial"/>
        </w:rPr>
        <w:t>The Contracting Authority reserves the right, at its sole discretion, to extend the closing date for receipt of tenders by giving notice in writing (by post or electronic means) to all parties who have expressed an interest in the notice via eTenders no later than six days before the original closing date.</w:t>
      </w:r>
    </w:p>
    <w:p w14:paraId="4E14ADC9" w14:textId="0A5BC606" w:rsidR="001210D7" w:rsidRPr="00187575" w:rsidRDefault="001210D7" w:rsidP="00C55C87">
      <w:pPr>
        <w:jc w:val="both"/>
        <w:rPr>
          <w:rFonts w:ascii="Arial" w:hAnsi="Arial" w:cs="Arial"/>
        </w:rPr>
      </w:pPr>
    </w:p>
    <w:p w14:paraId="7DC88B06" w14:textId="77777777" w:rsidR="001210D7" w:rsidRPr="00187575" w:rsidRDefault="001210D7" w:rsidP="00C55C87">
      <w:pPr>
        <w:jc w:val="both"/>
        <w:rPr>
          <w:rFonts w:ascii="Arial" w:hAnsi="Arial" w:cs="Arial"/>
        </w:rPr>
      </w:pPr>
    </w:p>
    <w:p w14:paraId="1BDE7928" w14:textId="1E883595" w:rsidR="00BA0BD0" w:rsidRPr="00187575" w:rsidRDefault="00BA0BD0" w:rsidP="00135696">
      <w:pPr>
        <w:pStyle w:val="Heading2"/>
      </w:pPr>
      <w:bookmarkStart w:id="72" w:name="_Toc107859236"/>
      <w:r w:rsidRPr="00187575">
        <w:lastRenderedPageBreak/>
        <w:t>Tender Validity Period</w:t>
      </w:r>
      <w:bookmarkEnd w:id="72"/>
    </w:p>
    <w:p w14:paraId="40DAA822" w14:textId="005D4642" w:rsidR="00BA0BD0" w:rsidRPr="00187575" w:rsidRDefault="00BA0BD0" w:rsidP="00C55C87">
      <w:pPr>
        <w:jc w:val="both"/>
        <w:rPr>
          <w:rFonts w:ascii="Arial" w:hAnsi="Arial" w:cs="Arial"/>
        </w:rPr>
      </w:pPr>
      <w:r w:rsidRPr="00187575">
        <w:rPr>
          <w:rFonts w:ascii="Arial" w:hAnsi="Arial" w:cs="Arial"/>
        </w:rPr>
        <w:t>To allow sufficient time for Tender assessment a Tender Validity period of</w:t>
      </w:r>
      <w:bookmarkStart w:id="73" w:name="_Hlk491957743"/>
      <w:r w:rsidR="005247A6" w:rsidRPr="00187575">
        <w:rPr>
          <w:rFonts w:ascii="Arial" w:hAnsi="Arial" w:cs="Arial"/>
        </w:rPr>
        <w:t xml:space="preserve"> 180 days</w:t>
      </w:r>
      <w:r w:rsidRPr="00187575">
        <w:rPr>
          <w:rFonts w:ascii="Arial" w:hAnsi="Arial" w:cs="Arial"/>
        </w:rPr>
        <w:t xml:space="preserve"> </w:t>
      </w:r>
      <w:bookmarkEnd w:id="73"/>
      <w:r w:rsidRPr="00187575">
        <w:rPr>
          <w:rFonts w:ascii="Arial" w:hAnsi="Arial" w:cs="Arial"/>
        </w:rPr>
        <w:t>is required, this period commencing on the closing date by which the Tenders are to be returned.</w:t>
      </w:r>
    </w:p>
    <w:p w14:paraId="3DB1621D" w14:textId="39CC86F3" w:rsidR="00BF200C" w:rsidRPr="00187575" w:rsidRDefault="00BF200C" w:rsidP="00135696">
      <w:pPr>
        <w:pStyle w:val="Heading2"/>
      </w:pPr>
      <w:bookmarkStart w:id="74" w:name="_Toc107859237"/>
      <w:r w:rsidRPr="00187575">
        <w:t>Discrepancies between Documents</w:t>
      </w:r>
      <w:bookmarkEnd w:id="74"/>
    </w:p>
    <w:p w14:paraId="2C8AE45F" w14:textId="1C82E042" w:rsidR="00BF200C" w:rsidRPr="00187575" w:rsidRDefault="00BF200C" w:rsidP="00C55C87">
      <w:pPr>
        <w:jc w:val="both"/>
        <w:rPr>
          <w:rFonts w:ascii="Arial" w:hAnsi="Arial" w:cs="Arial"/>
          <w:bCs/>
        </w:rPr>
      </w:pPr>
      <w:r w:rsidRPr="00187575">
        <w:rPr>
          <w:rFonts w:ascii="Arial" w:hAnsi="Arial" w:cs="Arial"/>
          <w:bCs/>
        </w:rPr>
        <w:t>A pdf version of the Request for Tender has been made available on eTenders.  This document will be considered as the primary source document in this procurement process, word versions of documents where they are provided are being made available to assist tenderers in responding to the tender competition.  Where there is a discrepancy between a pdf version and a word version, the pdf version will take precedence. Tenderers are requested to notify the Contracting Authority immediately of any anomaly. Where applicable the Contracting Authority will issue amended versions.</w:t>
      </w:r>
    </w:p>
    <w:p w14:paraId="1F70E776" w14:textId="532D964B" w:rsidR="00BA0BD0" w:rsidRPr="00187575" w:rsidRDefault="00BF200C" w:rsidP="00135696">
      <w:pPr>
        <w:pStyle w:val="Heading2"/>
      </w:pPr>
      <w:bookmarkStart w:id="75" w:name="_Toc107859238"/>
      <w:r w:rsidRPr="00187575">
        <w:t xml:space="preserve">Formatting of Tenderers / </w:t>
      </w:r>
      <w:r w:rsidR="00BA0BD0" w:rsidRPr="00187575">
        <w:t>Amendment of Tender Documentation</w:t>
      </w:r>
      <w:bookmarkEnd w:id="75"/>
    </w:p>
    <w:p w14:paraId="79AE48C5" w14:textId="00033059" w:rsidR="00BF200C" w:rsidRPr="00187575" w:rsidRDefault="00BF200C" w:rsidP="00C55C87">
      <w:pPr>
        <w:jc w:val="both"/>
        <w:rPr>
          <w:rFonts w:ascii="Arial" w:hAnsi="Arial" w:cs="Arial"/>
        </w:rPr>
      </w:pPr>
      <w:r w:rsidRPr="00187575">
        <w:rPr>
          <w:rFonts w:ascii="Arial" w:hAnsi="Arial" w:cs="Arial"/>
        </w:rPr>
        <w:t>Tenderers must ensure they use the Tender Response Document (TRD) when preparing their submission.</w:t>
      </w:r>
    </w:p>
    <w:p w14:paraId="496C5BCE" w14:textId="03ED7C85" w:rsidR="00BA0BD0" w:rsidRPr="00187575" w:rsidRDefault="00BA0BD0" w:rsidP="00C55C87">
      <w:pPr>
        <w:jc w:val="both"/>
        <w:rPr>
          <w:rFonts w:ascii="Arial" w:hAnsi="Arial" w:cs="Arial"/>
        </w:rPr>
      </w:pPr>
      <w:r w:rsidRPr="00187575">
        <w:rPr>
          <w:rFonts w:ascii="Arial" w:hAnsi="Arial" w:cs="Arial"/>
        </w:rPr>
        <w:t xml:space="preserve">Tenderers are prohibited from amending any text or content of forms or declarations or templates provided as part of this tender competition in their tender responses.  Where amendments have been identified, the Contracting Authority may at its discretion eliminate the tenderer from further consideration. </w:t>
      </w:r>
      <w:r w:rsidR="00BF200C" w:rsidRPr="00187575">
        <w:rPr>
          <w:rFonts w:ascii="Arial" w:hAnsi="Arial" w:cs="Arial"/>
        </w:rPr>
        <w:t>Likewise, failure to use the template documentation provided particularly in relation to costing / pricing may result in tenders being eliminated.</w:t>
      </w:r>
    </w:p>
    <w:p w14:paraId="5D0AC1AE" w14:textId="283924CE" w:rsidR="00BA0BD0" w:rsidRPr="00187575" w:rsidRDefault="00BA0BD0" w:rsidP="00135696">
      <w:pPr>
        <w:pStyle w:val="Heading2"/>
      </w:pPr>
      <w:bookmarkStart w:id="76" w:name="_Toc107859239"/>
      <w:r w:rsidRPr="00187575">
        <w:t>Collusive Tendering</w:t>
      </w:r>
      <w:bookmarkEnd w:id="76"/>
    </w:p>
    <w:p w14:paraId="00B513DF" w14:textId="47D1EFDC" w:rsidR="00BA0BD0" w:rsidRPr="00187575" w:rsidRDefault="00BA0BD0" w:rsidP="00C55C87">
      <w:pPr>
        <w:jc w:val="both"/>
        <w:rPr>
          <w:rFonts w:ascii="Arial" w:hAnsi="Arial" w:cs="Arial"/>
        </w:rPr>
      </w:pPr>
      <w:r w:rsidRPr="00187575">
        <w:rPr>
          <w:rFonts w:ascii="Arial" w:hAnsi="Arial" w:cs="Arial"/>
        </w:rPr>
        <w:t>If any Tendering Party is found to have, at any time, offered to give or to have agreed to offer or give to any person, any bribe, gift, gratuity, commission or consideration of any kind as an inducement or reward for taking or forbearing to take any action in relation to the obtaining of its Tenders, or for showing or forbearing to show any favour or disfavour to any person in relation to its Tenders, the bid submitted by such Tendering Part</w:t>
      </w:r>
      <w:r w:rsidR="00DB290A" w:rsidRPr="00187575">
        <w:rPr>
          <w:rFonts w:ascii="Arial" w:hAnsi="Arial" w:cs="Arial"/>
        </w:rPr>
        <w:t>y</w:t>
      </w:r>
      <w:r w:rsidRPr="00187575">
        <w:rPr>
          <w:rFonts w:ascii="Arial" w:hAnsi="Arial" w:cs="Arial"/>
        </w:rPr>
        <w:t xml:space="preserve"> shall be automatically disqualified and the circumstances surrounding such action shall be referred to the appropriate authority.</w:t>
      </w:r>
    </w:p>
    <w:p w14:paraId="3DC7F574" w14:textId="5F7ECECE" w:rsidR="00BA0BD0" w:rsidRPr="00187575" w:rsidRDefault="00BA0BD0" w:rsidP="00135696">
      <w:pPr>
        <w:pStyle w:val="Heading2"/>
      </w:pPr>
      <w:bookmarkStart w:id="77" w:name="_Toc107859240"/>
      <w:r w:rsidRPr="00187575">
        <w:t>Confidentiality</w:t>
      </w:r>
      <w:bookmarkEnd w:id="77"/>
    </w:p>
    <w:p w14:paraId="400792D1" w14:textId="18C52959" w:rsidR="008539FE" w:rsidRPr="00187575" w:rsidRDefault="008539FE" w:rsidP="008539FE">
      <w:pPr>
        <w:jc w:val="both"/>
        <w:rPr>
          <w:rFonts w:ascii="Arial" w:hAnsi="Arial" w:cs="Arial"/>
        </w:rPr>
      </w:pPr>
      <w:r w:rsidRPr="00187575">
        <w:rPr>
          <w:rFonts w:ascii="Arial" w:hAnsi="Arial" w:cs="Arial"/>
        </w:rPr>
        <w:t>After</w:t>
      </w:r>
      <w:r w:rsidR="00BA0BD0" w:rsidRPr="00187575">
        <w:rPr>
          <w:rFonts w:ascii="Arial" w:hAnsi="Arial" w:cs="Arial"/>
        </w:rPr>
        <w:t xml:space="preserve"> </w:t>
      </w:r>
      <w:r w:rsidRPr="00187575">
        <w:rPr>
          <w:rFonts w:ascii="Arial" w:hAnsi="Arial" w:cs="Arial"/>
        </w:rPr>
        <w:t xml:space="preserve">the official opening of Tenders, information relating to the examination, clarification, evaluation and comparison of Tenders and recommendations will not be disclosed to tenderers or other persons not officially concerned with such process until the award decision with the successful Tenderer has been announced and in conformity with national laws. </w:t>
      </w:r>
    </w:p>
    <w:p w14:paraId="7D983B02" w14:textId="77777777" w:rsidR="008539FE" w:rsidRPr="00187575" w:rsidRDefault="008539FE" w:rsidP="008539FE">
      <w:pPr>
        <w:jc w:val="both"/>
        <w:rPr>
          <w:rFonts w:ascii="Arial" w:hAnsi="Arial" w:cs="Arial"/>
        </w:rPr>
      </w:pPr>
      <w:r w:rsidRPr="00187575">
        <w:rPr>
          <w:rFonts w:ascii="Arial" w:hAnsi="Arial" w:cs="Arial"/>
        </w:rPr>
        <w:t>Tenderers shall treat the details of all documents supplied to them in connection with this contract as private and confidential and shall not disclose the contents to a third party without the permission of the Contracting Authority.</w:t>
      </w:r>
    </w:p>
    <w:p w14:paraId="3B2039C2" w14:textId="7303D8DE" w:rsidR="00BA0BD0" w:rsidRPr="00187575" w:rsidRDefault="008539FE" w:rsidP="008539FE">
      <w:pPr>
        <w:jc w:val="both"/>
        <w:rPr>
          <w:rFonts w:ascii="Arial" w:hAnsi="Arial" w:cs="Arial"/>
        </w:rPr>
      </w:pPr>
      <w:r w:rsidRPr="00187575">
        <w:rPr>
          <w:rFonts w:ascii="Arial" w:hAnsi="Arial" w:cs="Arial"/>
        </w:rPr>
        <w:t>Any effort by the Tenderer to influence the Contracting Authority or their staff in the process of examination, clarification, evaluation and comparison of Tenders and in decisions concerning the award of the contract may result in the rejection of that Tender</w:t>
      </w:r>
      <w:r w:rsidR="00BA0BD0" w:rsidRPr="00187575">
        <w:rPr>
          <w:rFonts w:ascii="Arial" w:hAnsi="Arial" w:cs="Arial"/>
        </w:rPr>
        <w:t>.</w:t>
      </w:r>
    </w:p>
    <w:p w14:paraId="013AA994" w14:textId="7528AB58" w:rsidR="00F86E12" w:rsidRPr="00187575" w:rsidRDefault="00F86E12">
      <w:pPr>
        <w:spacing w:before="0" w:after="160" w:line="259" w:lineRule="auto"/>
        <w:rPr>
          <w:rFonts w:ascii="Arial" w:hAnsi="Arial" w:cs="Arial"/>
        </w:rPr>
      </w:pPr>
    </w:p>
    <w:p w14:paraId="234328F9" w14:textId="77777777" w:rsidR="00AC535B" w:rsidRPr="00187575" w:rsidRDefault="00AC535B">
      <w:pPr>
        <w:spacing w:before="0" w:after="160" w:line="259" w:lineRule="auto"/>
        <w:rPr>
          <w:rFonts w:ascii="Arial" w:hAnsi="Arial" w:cs="Arial"/>
        </w:rPr>
      </w:pPr>
    </w:p>
    <w:p w14:paraId="253B350A" w14:textId="77777777" w:rsidR="00AC535B" w:rsidRPr="00187575" w:rsidRDefault="00AC535B">
      <w:pPr>
        <w:spacing w:before="0" w:after="160" w:line="259" w:lineRule="auto"/>
        <w:rPr>
          <w:rFonts w:ascii="Arial" w:hAnsi="Arial" w:cs="Arial"/>
        </w:rPr>
      </w:pPr>
    </w:p>
    <w:p w14:paraId="05EDE5F0" w14:textId="168B8359" w:rsidR="00F86E12" w:rsidRPr="00187575" w:rsidRDefault="00F86E12" w:rsidP="00135696">
      <w:pPr>
        <w:pStyle w:val="Heading2"/>
      </w:pPr>
      <w:bookmarkStart w:id="78" w:name="_Toc107859241"/>
      <w:r w:rsidRPr="00187575">
        <w:t>Clarification of Tenders</w:t>
      </w:r>
      <w:bookmarkEnd w:id="78"/>
    </w:p>
    <w:p w14:paraId="34D19E6F" w14:textId="38F81AE1" w:rsidR="00F86E12" w:rsidRPr="00187575" w:rsidRDefault="00F86E12" w:rsidP="001210D7">
      <w:pPr>
        <w:spacing w:before="0" w:after="160" w:line="259" w:lineRule="auto"/>
        <w:jc w:val="both"/>
        <w:rPr>
          <w:rFonts w:ascii="Arial" w:hAnsi="Arial" w:cs="Arial"/>
        </w:rPr>
      </w:pPr>
      <w:r w:rsidRPr="00187575">
        <w:rPr>
          <w:rFonts w:ascii="Arial" w:hAnsi="Arial" w:cs="Arial"/>
        </w:rPr>
        <w:t>The Contracting Authority is entitled, but not obliged, to seek clarification of tenders, including pricing breakdowns in the course of the evaluation process. No change in the price or substance of the Tender shall be sought, offered or permitted. To assist in finalising the tender evaluation, selected tenderers may be invited to attend clarification meetings with the Contracting Authority.</w:t>
      </w:r>
    </w:p>
    <w:p w14:paraId="490681B5" w14:textId="77777777" w:rsidR="001210D7" w:rsidRPr="00187575" w:rsidRDefault="001210D7" w:rsidP="001210D7">
      <w:pPr>
        <w:jc w:val="both"/>
        <w:rPr>
          <w:rFonts w:ascii="Arial" w:hAnsi="Arial" w:cs="Arial"/>
        </w:rPr>
      </w:pPr>
      <w:r w:rsidRPr="00187575">
        <w:rPr>
          <w:rFonts w:ascii="Arial" w:hAnsi="Arial" w:cs="Arial"/>
        </w:rPr>
        <w:t>Tenderers will be responsible for any costs incurred by them in the event that they are required to attend clarification or other meetings or make a presentation of their proposals.</w:t>
      </w:r>
    </w:p>
    <w:p w14:paraId="26F1C3ED" w14:textId="29039170" w:rsidR="00077EF0" w:rsidRPr="00187575" w:rsidRDefault="00077EF0" w:rsidP="00135696">
      <w:pPr>
        <w:pStyle w:val="Heading2"/>
      </w:pPr>
      <w:bookmarkStart w:id="79" w:name="_Toc107859242"/>
      <w:r w:rsidRPr="00187575">
        <w:t>Co</w:t>
      </w:r>
      <w:r w:rsidR="00F86E12" w:rsidRPr="00187575">
        <w:t>rrection of Errors</w:t>
      </w:r>
      <w:bookmarkEnd w:id="79"/>
    </w:p>
    <w:p w14:paraId="1D714E55" w14:textId="11D9C6B0" w:rsidR="004B3D3E" w:rsidRPr="00187575" w:rsidRDefault="00374234" w:rsidP="004B3D3E">
      <w:pPr>
        <w:jc w:val="both"/>
        <w:rPr>
          <w:rFonts w:ascii="Arial" w:hAnsi="Arial" w:cs="Arial"/>
        </w:rPr>
      </w:pPr>
      <w:r w:rsidRPr="00187575">
        <w:rPr>
          <w:rFonts w:ascii="Arial" w:hAnsi="Arial" w:cs="Arial"/>
        </w:rPr>
        <w:t xml:space="preserve">Detailed pricing of all tenders will be examined for errors that might alter the tender pricing as determined from the figures on the Form of Tender and electronic versions of the tender (if applicable). </w:t>
      </w:r>
      <w:r w:rsidR="004B3D3E" w:rsidRPr="00187575">
        <w:rPr>
          <w:rFonts w:ascii="Arial" w:hAnsi="Arial" w:cs="Arial"/>
        </w:rPr>
        <w:t xml:space="preserve">In general, the following approach will be applied to manifest errors - where there is a discrepancy between the unit price and the total amount derived from the multiplication of the unit price and the quantity, the unit price as quoted will normally govern. </w:t>
      </w:r>
    </w:p>
    <w:p w14:paraId="1ED6D68B" w14:textId="77777777" w:rsidR="004B3D3E" w:rsidRPr="00187575" w:rsidRDefault="004B3D3E" w:rsidP="004B3D3E">
      <w:pPr>
        <w:jc w:val="both"/>
        <w:rPr>
          <w:rFonts w:ascii="Arial" w:hAnsi="Arial" w:cs="Arial"/>
        </w:rPr>
      </w:pPr>
      <w:r w:rsidRPr="00187575">
        <w:rPr>
          <w:rFonts w:ascii="Arial" w:hAnsi="Arial" w:cs="Arial"/>
        </w:rPr>
        <w:t>The amount stated in the tender form will be adjusted by the Contracting Authority in accordance with the above procedure and, with the agreement of the tenderer, shall be considered as binding upon the tenderer. Without prejudice to the above, a tenderer not accepting the correction of their tender as outlined may have their tender rejected.</w:t>
      </w:r>
    </w:p>
    <w:p w14:paraId="23F61B3D" w14:textId="34425611" w:rsidR="00077EF0" w:rsidRPr="00187575" w:rsidRDefault="004B3D3E" w:rsidP="004B3D3E">
      <w:pPr>
        <w:jc w:val="both"/>
        <w:rPr>
          <w:rFonts w:ascii="Arial" w:hAnsi="Arial" w:cs="Arial"/>
        </w:rPr>
      </w:pPr>
      <w:r w:rsidRPr="00187575">
        <w:rPr>
          <w:rFonts w:ascii="Arial" w:hAnsi="Arial" w:cs="Arial"/>
        </w:rPr>
        <w:t>Where the Total Quote function has been activated on eTenders and a discrepancy arises between the amount in the Total Quote box and the tender submission, the amount in the tender submission shall take precedence</w:t>
      </w:r>
      <w:r w:rsidR="00077EF0" w:rsidRPr="00187575">
        <w:rPr>
          <w:rFonts w:ascii="Arial" w:hAnsi="Arial" w:cs="Arial"/>
        </w:rPr>
        <w:t xml:space="preserve">. </w:t>
      </w:r>
    </w:p>
    <w:p w14:paraId="6E76EEA9" w14:textId="44F63182" w:rsidR="00D36537" w:rsidRPr="00187575" w:rsidRDefault="00D36537" w:rsidP="004B3D3E">
      <w:pPr>
        <w:jc w:val="both"/>
        <w:rPr>
          <w:rFonts w:ascii="Arial" w:hAnsi="Arial" w:cs="Arial"/>
        </w:rPr>
      </w:pPr>
      <w:r w:rsidRPr="00187575">
        <w:rPr>
          <w:rFonts w:ascii="Arial" w:hAnsi="Arial" w:cs="Arial"/>
        </w:rPr>
        <w:t>Once the tender submission deadline has expired, no new information can be introduced. This includes cost elements.</w:t>
      </w:r>
    </w:p>
    <w:p w14:paraId="0DC0F7AF" w14:textId="0337BD84" w:rsidR="00077EF0" w:rsidRPr="00187575" w:rsidRDefault="00077EF0" w:rsidP="00135696">
      <w:pPr>
        <w:pStyle w:val="Heading2"/>
      </w:pPr>
      <w:r w:rsidRPr="00187575">
        <w:t xml:space="preserve"> </w:t>
      </w:r>
      <w:bookmarkStart w:id="80" w:name="_Toc107859243"/>
      <w:r w:rsidR="004B3D3E" w:rsidRPr="00187575">
        <w:t>Change in the Composition of a Tenderer</w:t>
      </w:r>
      <w:bookmarkEnd w:id="80"/>
    </w:p>
    <w:p w14:paraId="26E9F804" w14:textId="77777777" w:rsidR="00374234" w:rsidRPr="00187575" w:rsidRDefault="00374234" w:rsidP="00374234">
      <w:pPr>
        <w:jc w:val="both"/>
        <w:rPr>
          <w:rFonts w:ascii="Arial" w:hAnsi="Arial" w:cs="Arial"/>
        </w:rPr>
      </w:pPr>
      <w:r w:rsidRPr="00187575">
        <w:rPr>
          <w:rFonts w:ascii="Arial" w:hAnsi="Arial" w:cs="Arial"/>
        </w:rPr>
        <w:t xml:space="preserve">Where a change in composition of a tenderer arises, this must be notified in writing to the Contracting Authority and formally approved by them.  Where the original party to the tender was critical to the tenderer meeting some or all selection criteria, any replacement party must meet or exceed the same selection criteria standard.  </w:t>
      </w:r>
    </w:p>
    <w:p w14:paraId="20CD2D45" w14:textId="79D431FC" w:rsidR="00077EF0" w:rsidRPr="00187575" w:rsidRDefault="004B3D3E" w:rsidP="004B3D3E">
      <w:pPr>
        <w:jc w:val="both"/>
        <w:rPr>
          <w:rFonts w:ascii="Arial" w:hAnsi="Arial" w:cs="Arial"/>
        </w:rPr>
      </w:pPr>
      <w:r w:rsidRPr="00187575">
        <w:rPr>
          <w:rFonts w:ascii="Arial" w:hAnsi="Arial" w:cs="Arial"/>
        </w:rPr>
        <w:t>The Contracting Authority reserves the right, but is not obliged, to disqualify any Tenderer that makes any change to its composition after submission of a Tender</w:t>
      </w:r>
      <w:r w:rsidR="00077EF0" w:rsidRPr="00187575">
        <w:rPr>
          <w:rFonts w:ascii="Arial" w:hAnsi="Arial" w:cs="Arial"/>
        </w:rPr>
        <w:t>.</w:t>
      </w:r>
    </w:p>
    <w:p w14:paraId="5E54ABE1" w14:textId="1448C5FE" w:rsidR="00BA0BD0" w:rsidRPr="00187575" w:rsidRDefault="005A1893" w:rsidP="00135696">
      <w:pPr>
        <w:pStyle w:val="Heading2"/>
      </w:pPr>
      <w:bookmarkStart w:id="81" w:name="_Toc107859244"/>
      <w:r w:rsidRPr="00187575">
        <w:t>Interference and Inducement to Purchase</w:t>
      </w:r>
      <w:bookmarkEnd w:id="81"/>
      <w:r w:rsidRPr="00187575" w:rsidDel="005A1893">
        <w:t xml:space="preserve"> </w:t>
      </w:r>
    </w:p>
    <w:p w14:paraId="4D28657B" w14:textId="77B1F238" w:rsidR="00A71C04" w:rsidRPr="00187575" w:rsidRDefault="005A1893" w:rsidP="005A1893">
      <w:pPr>
        <w:spacing w:before="100" w:beforeAutospacing="1" w:after="100" w:afterAutospacing="1"/>
        <w:jc w:val="both"/>
        <w:rPr>
          <w:rFonts w:ascii="Arial" w:hAnsi="Arial" w:cs="Arial"/>
        </w:rPr>
      </w:pPr>
      <w:r w:rsidRPr="00187575">
        <w:rPr>
          <w:rFonts w:ascii="Arial" w:hAnsi="Arial" w:cs="Arial"/>
        </w:rPr>
        <w:t>Any</w:t>
      </w:r>
      <w:r w:rsidR="00A71C04" w:rsidRPr="00187575">
        <w:rPr>
          <w:rFonts w:ascii="Arial" w:hAnsi="Arial" w:cs="Arial"/>
        </w:rPr>
        <w:t xml:space="preserve"> </w:t>
      </w:r>
      <w:r w:rsidRPr="00187575">
        <w:rPr>
          <w:rFonts w:ascii="Arial" w:hAnsi="Arial" w:cs="Arial"/>
        </w:rPr>
        <w:t>effort by the tenderer to unduly influence the Contracting Authority, relevant agency personnel or any other relevant persons or bodies in the process of examination, clarification, evaluation and comparison of tenders and in decisions concerning the Award of Contract shall have their tender rejected. The presumptions (including as to any gift, consideration or advantage) and other provisions under the Criminal Justice Act 2018, and all other measures for the time being governing the subject-matter in any applicable jurisdiction, shall be applicable</w:t>
      </w:r>
      <w:r w:rsidR="00A71C04" w:rsidRPr="00187575">
        <w:rPr>
          <w:rFonts w:ascii="Arial" w:hAnsi="Arial" w:cs="Arial"/>
        </w:rPr>
        <w:t>.</w:t>
      </w:r>
    </w:p>
    <w:p w14:paraId="30345672" w14:textId="77777777" w:rsidR="00447522" w:rsidRPr="00187575" w:rsidRDefault="00447522" w:rsidP="005A1893">
      <w:pPr>
        <w:spacing w:before="100" w:beforeAutospacing="1" w:after="100" w:afterAutospacing="1"/>
        <w:jc w:val="both"/>
        <w:rPr>
          <w:rFonts w:ascii="Arial" w:hAnsi="Arial" w:cs="Arial"/>
        </w:rPr>
      </w:pPr>
    </w:p>
    <w:p w14:paraId="5EA6D6EC" w14:textId="2045C64F" w:rsidR="00BA0BD0" w:rsidRPr="00187575" w:rsidRDefault="00A71C04" w:rsidP="00135696">
      <w:pPr>
        <w:pStyle w:val="Heading2"/>
      </w:pPr>
      <w:r w:rsidRPr="00187575">
        <w:lastRenderedPageBreak/>
        <w:t xml:space="preserve"> </w:t>
      </w:r>
      <w:bookmarkStart w:id="82" w:name="_Toc107859245"/>
      <w:r w:rsidR="005A1893" w:rsidRPr="00187575">
        <w:t>Conflict of Interest</w:t>
      </w:r>
      <w:bookmarkEnd w:id="82"/>
    </w:p>
    <w:p w14:paraId="3F06EB06" w14:textId="54B51BA3" w:rsidR="000F7803" w:rsidRPr="00187575" w:rsidRDefault="005A1893" w:rsidP="005A1893">
      <w:pPr>
        <w:jc w:val="both"/>
        <w:rPr>
          <w:rFonts w:ascii="Arial" w:hAnsi="Arial" w:cs="Arial"/>
        </w:rPr>
      </w:pPr>
      <w:bookmarkStart w:id="83" w:name="_Hlk523165976"/>
      <w:r w:rsidRPr="00187575">
        <w:rPr>
          <w:rFonts w:ascii="Arial" w:hAnsi="Arial" w:cs="Arial"/>
        </w:rPr>
        <w:t>Any</w:t>
      </w:r>
      <w:r w:rsidR="0057355D" w:rsidRPr="00187575">
        <w:rPr>
          <w:rFonts w:ascii="Arial" w:hAnsi="Arial" w:cs="Arial"/>
        </w:rPr>
        <w:t xml:space="preserve"> </w:t>
      </w:r>
      <w:r w:rsidRPr="00187575">
        <w:rPr>
          <w:rFonts w:ascii="Arial" w:hAnsi="Arial" w:cs="Arial"/>
        </w:rPr>
        <w:t>conflict of interest involving a tenderer (or tenderers in the event of a consortium bid) must be fully disclosed to the Contracting Authority.  Any registrable interest involving the tenderer and the Contracting Authority or employees of the Contracting Authority or their relatives must be fully disclosed in the tender submission or should be communicated to the Contracting Authority immediately upon such information becoming known to the tenderer, in the event of this information only coming to their notice after the submission of a bid and prior to the award of the contract.  Failure to disclose a conflict of interest may disqualify a tenderer or invalidate an award of contract, depending on when the conflict of interest comes to light</w:t>
      </w:r>
      <w:bookmarkEnd w:id="83"/>
      <w:r w:rsidR="000F7803" w:rsidRPr="00187575">
        <w:rPr>
          <w:rFonts w:ascii="Arial" w:hAnsi="Arial" w:cs="Arial"/>
        </w:rPr>
        <w:t xml:space="preserve">. </w:t>
      </w:r>
    </w:p>
    <w:p w14:paraId="66AEEC63" w14:textId="7786E824" w:rsidR="00BA0BD0" w:rsidRPr="00187575" w:rsidRDefault="00BA0BD0" w:rsidP="00135696">
      <w:pPr>
        <w:pStyle w:val="Heading2"/>
      </w:pPr>
      <w:r w:rsidRPr="00187575">
        <w:t xml:space="preserve"> </w:t>
      </w:r>
      <w:bookmarkStart w:id="84" w:name="_Toc107859246"/>
      <w:r w:rsidRPr="00187575">
        <w:t>Publicity</w:t>
      </w:r>
      <w:bookmarkEnd w:id="84"/>
    </w:p>
    <w:p w14:paraId="5FAF7A6A" w14:textId="0D84AFD5" w:rsidR="00BA0BD0" w:rsidRPr="00187575" w:rsidRDefault="00BA0BD0" w:rsidP="00C55C87">
      <w:pPr>
        <w:jc w:val="both"/>
        <w:rPr>
          <w:rFonts w:ascii="Arial" w:hAnsi="Arial" w:cs="Arial"/>
        </w:rPr>
      </w:pPr>
      <w:r w:rsidRPr="00187575">
        <w:rPr>
          <w:rFonts w:ascii="Arial" w:hAnsi="Arial" w:cs="Arial"/>
        </w:rPr>
        <w:t xml:space="preserve">Tenderers shall not undertake (or permit to be undertaken) at any time, whether at this stage or after the award of the </w:t>
      </w:r>
      <w:r w:rsidR="0057355D" w:rsidRPr="00187575">
        <w:rPr>
          <w:rFonts w:ascii="Arial" w:hAnsi="Arial" w:cs="Arial"/>
        </w:rPr>
        <w:t>contract</w:t>
      </w:r>
      <w:r w:rsidRPr="00187575">
        <w:rPr>
          <w:rFonts w:ascii="Arial" w:hAnsi="Arial" w:cs="Arial"/>
        </w:rPr>
        <w:t>, any publicity activity with any section of the media in relation to this tender/agreement other than with the prior written consent of the Contracting Authority.  Such consent shall extend to the content of any publicity.  For the purposes of this paragraph, the word “media” includes (but is not limited to) radio, television, newspapers, trade and specialist press, the Internet and email accessible by the public at large and the representatives of such media.</w:t>
      </w:r>
    </w:p>
    <w:p w14:paraId="69F81649" w14:textId="4997FC1E" w:rsidR="00BA0BD0" w:rsidRPr="00187575" w:rsidRDefault="00BA0BD0" w:rsidP="00C55C87">
      <w:pPr>
        <w:jc w:val="both"/>
        <w:rPr>
          <w:rFonts w:ascii="Arial" w:hAnsi="Arial" w:cs="Arial"/>
        </w:rPr>
      </w:pPr>
      <w:r w:rsidRPr="00187575">
        <w:rPr>
          <w:rFonts w:ascii="Arial" w:hAnsi="Arial" w:cs="Arial"/>
        </w:rPr>
        <w:t>The Contracting Authority will have the right to publicise or otherwise disclose to any third-party information regarding this process and the agreement.</w:t>
      </w:r>
    </w:p>
    <w:p w14:paraId="6D7BF04B" w14:textId="4C651AA5" w:rsidR="00BA0BD0" w:rsidRPr="00187575" w:rsidRDefault="005A1893" w:rsidP="00135696">
      <w:pPr>
        <w:pStyle w:val="Heading2"/>
      </w:pPr>
      <w:bookmarkStart w:id="85" w:name="_Toc107859247"/>
      <w:r w:rsidRPr="00187575">
        <w:t>Right Not to Award</w:t>
      </w:r>
      <w:bookmarkEnd w:id="85"/>
    </w:p>
    <w:p w14:paraId="16F31603" w14:textId="73D7EA98" w:rsidR="005A1893" w:rsidRPr="00187575" w:rsidRDefault="005A1893" w:rsidP="005A1893">
      <w:pPr>
        <w:jc w:val="both"/>
        <w:rPr>
          <w:rFonts w:ascii="Arial" w:hAnsi="Arial" w:cs="Arial"/>
        </w:rPr>
      </w:pPr>
      <w:r w:rsidRPr="00187575">
        <w:rPr>
          <w:rFonts w:ascii="Arial" w:hAnsi="Arial" w:cs="Arial"/>
        </w:rPr>
        <w:t xml:space="preserve">The Contracting Authority does not bind itself to accept the </w:t>
      </w:r>
      <w:r w:rsidR="00E263F2" w:rsidRPr="00187575">
        <w:rPr>
          <w:rFonts w:ascii="Arial" w:hAnsi="Arial" w:cs="Arial"/>
        </w:rPr>
        <w:t>M</w:t>
      </w:r>
      <w:r w:rsidRPr="00187575">
        <w:rPr>
          <w:rFonts w:ascii="Arial" w:hAnsi="Arial" w:cs="Arial"/>
        </w:rPr>
        <w:t xml:space="preserve">ost </w:t>
      </w:r>
      <w:r w:rsidR="00E263F2" w:rsidRPr="00187575">
        <w:rPr>
          <w:rFonts w:ascii="Arial" w:hAnsi="Arial" w:cs="Arial"/>
        </w:rPr>
        <w:t>E</w:t>
      </w:r>
      <w:r w:rsidRPr="00187575">
        <w:rPr>
          <w:rFonts w:ascii="Arial" w:hAnsi="Arial" w:cs="Arial"/>
        </w:rPr>
        <w:t xml:space="preserve">conomically </w:t>
      </w:r>
      <w:r w:rsidR="00E263F2" w:rsidRPr="00187575">
        <w:rPr>
          <w:rFonts w:ascii="Arial" w:hAnsi="Arial" w:cs="Arial"/>
        </w:rPr>
        <w:t>A</w:t>
      </w:r>
      <w:r w:rsidRPr="00187575">
        <w:rPr>
          <w:rFonts w:ascii="Arial" w:hAnsi="Arial" w:cs="Arial"/>
        </w:rPr>
        <w:t xml:space="preserve">dvantageous </w:t>
      </w:r>
      <w:r w:rsidR="00E263F2" w:rsidRPr="00187575">
        <w:rPr>
          <w:rFonts w:ascii="Arial" w:hAnsi="Arial" w:cs="Arial"/>
        </w:rPr>
        <w:t>T</w:t>
      </w:r>
      <w:r w:rsidRPr="00187575">
        <w:rPr>
          <w:rFonts w:ascii="Arial" w:hAnsi="Arial" w:cs="Arial"/>
        </w:rPr>
        <w:t xml:space="preserve">ender or any tender. It also reserves the right to accept or reject in whole or in part any or all tenders received, and, in particular, to source the requirement with more than one provider. </w:t>
      </w:r>
    </w:p>
    <w:p w14:paraId="7FD9E157" w14:textId="36F568B7" w:rsidR="00BA0BD0" w:rsidRPr="00187575" w:rsidRDefault="005A1893" w:rsidP="005A1893">
      <w:pPr>
        <w:jc w:val="both"/>
        <w:rPr>
          <w:rFonts w:ascii="Arial" w:hAnsi="Arial" w:cs="Arial"/>
        </w:rPr>
      </w:pPr>
      <w:r w:rsidRPr="00187575">
        <w:rPr>
          <w:rFonts w:ascii="Arial" w:hAnsi="Arial" w:cs="Arial"/>
        </w:rPr>
        <w:t>The invitation to tender is issued in good faith; however, the Contracting Authority at its sole discretion shall not be obliged to award a contract or proceed to further stages in the procurement process and reserves the right to cancel the procurement process</w:t>
      </w:r>
      <w:r w:rsidR="00BA0BD0" w:rsidRPr="00187575">
        <w:rPr>
          <w:rFonts w:ascii="Arial" w:hAnsi="Arial" w:cs="Arial"/>
        </w:rPr>
        <w:t>.</w:t>
      </w:r>
    </w:p>
    <w:p w14:paraId="64A6B75F" w14:textId="4C513C3C" w:rsidR="00BA0BD0" w:rsidRPr="00187575" w:rsidRDefault="00BA0BD0" w:rsidP="00135696">
      <w:pPr>
        <w:pStyle w:val="Heading2"/>
      </w:pPr>
      <w:bookmarkStart w:id="86" w:name="_Toc107859248"/>
      <w:r w:rsidRPr="00187575">
        <w:t>Notification of Tender Evaluations</w:t>
      </w:r>
      <w:bookmarkEnd w:id="86"/>
    </w:p>
    <w:p w14:paraId="255A4620" w14:textId="688B541F" w:rsidR="00417A78" w:rsidRPr="00187575" w:rsidRDefault="00417A78" w:rsidP="005A1893">
      <w:pPr>
        <w:jc w:val="both"/>
        <w:rPr>
          <w:rFonts w:ascii="Arial" w:hAnsi="Arial" w:cs="Arial"/>
        </w:rPr>
      </w:pPr>
      <w:r w:rsidRPr="00187575">
        <w:rPr>
          <w:rFonts w:ascii="Arial" w:hAnsi="Arial" w:cs="Arial"/>
        </w:rPr>
        <w:t>All information regarding the evaluation process or potential outcomes shall remain confidential until after the conclusion of the tender process.</w:t>
      </w:r>
    </w:p>
    <w:p w14:paraId="6E31A00D" w14:textId="4DA09AAA" w:rsidR="005A1893" w:rsidRPr="00187575" w:rsidRDefault="00BA0BD0" w:rsidP="005A1893">
      <w:pPr>
        <w:jc w:val="both"/>
        <w:rPr>
          <w:rFonts w:ascii="Arial" w:hAnsi="Arial" w:cs="Arial"/>
        </w:rPr>
      </w:pPr>
      <w:r w:rsidRPr="00187575">
        <w:rPr>
          <w:rFonts w:ascii="Arial" w:hAnsi="Arial" w:cs="Arial"/>
        </w:rPr>
        <w:t xml:space="preserve">All </w:t>
      </w:r>
      <w:r w:rsidR="005A1893" w:rsidRPr="00187575">
        <w:rPr>
          <w:rFonts w:ascii="Arial" w:hAnsi="Arial" w:cs="Arial"/>
        </w:rPr>
        <w:t>tenderers will be informed of the outcome of their tenders following tender evaluation and any necessary clarifications.</w:t>
      </w:r>
    </w:p>
    <w:p w14:paraId="00D601FF" w14:textId="77777777" w:rsidR="005A1893" w:rsidRPr="00187575" w:rsidRDefault="005A1893" w:rsidP="005A1893">
      <w:pPr>
        <w:jc w:val="both"/>
        <w:rPr>
          <w:rFonts w:ascii="Arial" w:hAnsi="Arial" w:cs="Arial"/>
        </w:rPr>
      </w:pPr>
      <w:r w:rsidRPr="00187575">
        <w:rPr>
          <w:rFonts w:ascii="Arial" w:hAnsi="Arial" w:cs="Arial"/>
        </w:rPr>
        <w:t xml:space="preserve">Potential outcomes can be: </w:t>
      </w:r>
    </w:p>
    <w:p w14:paraId="2D173D13" w14:textId="2F4EECF3" w:rsidR="005A1893" w:rsidRPr="00187575" w:rsidRDefault="005A1893" w:rsidP="00B950F3">
      <w:pPr>
        <w:pStyle w:val="ListParagraph"/>
        <w:numPr>
          <w:ilvl w:val="0"/>
          <w:numId w:val="4"/>
        </w:numPr>
        <w:jc w:val="both"/>
        <w:rPr>
          <w:rFonts w:ascii="Arial" w:hAnsi="Arial" w:cs="Arial"/>
        </w:rPr>
      </w:pPr>
      <w:r w:rsidRPr="00187575">
        <w:rPr>
          <w:rFonts w:ascii="Arial" w:hAnsi="Arial" w:cs="Arial"/>
        </w:rPr>
        <w:t xml:space="preserve">Award of Contract </w:t>
      </w:r>
    </w:p>
    <w:p w14:paraId="6F8EC689" w14:textId="686D6400" w:rsidR="005A1893" w:rsidRPr="00187575" w:rsidRDefault="005A1893" w:rsidP="00B950F3">
      <w:pPr>
        <w:pStyle w:val="ListParagraph"/>
        <w:numPr>
          <w:ilvl w:val="0"/>
          <w:numId w:val="4"/>
        </w:numPr>
        <w:jc w:val="both"/>
        <w:rPr>
          <w:rFonts w:ascii="Arial" w:hAnsi="Arial" w:cs="Arial"/>
        </w:rPr>
      </w:pPr>
      <w:r w:rsidRPr="00187575">
        <w:rPr>
          <w:rFonts w:ascii="Arial" w:hAnsi="Arial" w:cs="Arial"/>
        </w:rPr>
        <w:t>Letter of Regret</w:t>
      </w:r>
    </w:p>
    <w:p w14:paraId="536369CC" w14:textId="52D026A5" w:rsidR="005A1893" w:rsidRPr="00187575" w:rsidRDefault="005A1893" w:rsidP="00B950F3">
      <w:pPr>
        <w:pStyle w:val="ListParagraph"/>
        <w:numPr>
          <w:ilvl w:val="0"/>
          <w:numId w:val="4"/>
        </w:numPr>
        <w:jc w:val="both"/>
        <w:rPr>
          <w:rFonts w:ascii="Arial" w:hAnsi="Arial" w:cs="Arial"/>
        </w:rPr>
      </w:pPr>
      <w:r w:rsidRPr="00187575">
        <w:rPr>
          <w:rFonts w:ascii="Arial" w:hAnsi="Arial" w:cs="Arial"/>
        </w:rPr>
        <w:t>Decision not to proceed with the Award of Contract</w:t>
      </w:r>
    </w:p>
    <w:p w14:paraId="51A6F1B3" w14:textId="16DB929C" w:rsidR="005A1893" w:rsidRPr="00187575" w:rsidRDefault="005A1893" w:rsidP="00135696">
      <w:pPr>
        <w:pStyle w:val="Heading2"/>
      </w:pPr>
      <w:bookmarkStart w:id="87" w:name="_Toc107859249"/>
      <w:r w:rsidRPr="00187575">
        <w:t>Award Notices</w:t>
      </w:r>
      <w:bookmarkEnd w:id="87"/>
    </w:p>
    <w:p w14:paraId="198CFEB5" w14:textId="29BDAE59" w:rsidR="00991DC7" w:rsidRPr="00187575" w:rsidRDefault="00991DC7" w:rsidP="00991DC7">
      <w:pPr>
        <w:jc w:val="both"/>
        <w:rPr>
          <w:rFonts w:ascii="Arial" w:hAnsi="Arial" w:cs="Arial"/>
        </w:rPr>
      </w:pPr>
      <w:r w:rsidRPr="00187575">
        <w:rPr>
          <w:rFonts w:ascii="Arial" w:hAnsi="Arial" w:cs="Arial"/>
        </w:rPr>
        <w:t xml:space="preserve">Following the award of the contract, an award notice will be dispatched to eTenders announcing the results of the competition. </w:t>
      </w:r>
    </w:p>
    <w:p w14:paraId="6CD644FA" w14:textId="77777777" w:rsidR="00447522" w:rsidRPr="00187575" w:rsidRDefault="00447522" w:rsidP="00991DC7">
      <w:pPr>
        <w:jc w:val="both"/>
        <w:rPr>
          <w:rFonts w:ascii="Arial" w:hAnsi="Arial" w:cs="Arial"/>
        </w:rPr>
      </w:pPr>
    </w:p>
    <w:p w14:paraId="1DB0F187" w14:textId="32227494" w:rsidR="005A1893" w:rsidRPr="00187575" w:rsidRDefault="005A1893" w:rsidP="00135696">
      <w:pPr>
        <w:pStyle w:val="Heading2"/>
      </w:pPr>
      <w:bookmarkStart w:id="88" w:name="_Toc107859250"/>
      <w:r w:rsidRPr="00187575">
        <w:lastRenderedPageBreak/>
        <w:t>Policy on Personal Debriefings</w:t>
      </w:r>
      <w:bookmarkEnd w:id="88"/>
    </w:p>
    <w:p w14:paraId="6EDF1A5E" w14:textId="30C315CF" w:rsidR="005A1893" w:rsidRPr="00187575" w:rsidRDefault="005A1893" w:rsidP="005A1893">
      <w:pPr>
        <w:jc w:val="both"/>
        <w:rPr>
          <w:rFonts w:ascii="Arial" w:hAnsi="Arial" w:cs="Arial"/>
        </w:rPr>
      </w:pPr>
      <w:r w:rsidRPr="00187575">
        <w:rPr>
          <w:rFonts w:ascii="Arial" w:hAnsi="Arial" w:cs="Arial"/>
        </w:rPr>
        <w:t>Based on the provision of the information to unsuccessful tenderers as outlined above and due to resourcing constraints, the Contracting Authority will not be offering individual debriefing meetings to unsuccessful bidders.</w:t>
      </w:r>
    </w:p>
    <w:p w14:paraId="472863A4" w14:textId="71156E18" w:rsidR="005A1893" w:rsidRPr="00187575" w:rsidRDefault="005A1893" w:rsidP="00135696">
      <w:pPr>
        <w:pStyle w:val="Heading2"/>
      </w:pPr>
      <w:bookmarkStart w:id="89" w:name="_Toc107859251"/>
      <w:r w:rsidRPr="00187575">
        <w:t>Copyright</w:t>
      </w:r>
      <w:bookmarkEnd w:id="89"/>
    </w:p>
    <w:p w14:paraId="5E2D7D63" w14:textId="6B7F9FD8" w:rsidR="005A1893" w:rsidRPr="00187575" w:rsidRDefault="005A1893" w:rsidP="005A1893">
      <w:pPr>
        <w:jc w:val="both"/>
        <w:rPr>
          <w:rFonts w:ascii="Arial" w:hAnsi="Arial" w:cs="Arial"/>
        </w:rPr>
      </w:pPr>
      <w:r w:rsidRPr="00187575">
        <w:rPr>
          <w:rFonts w:ascii="Arial" w:hAnsi="Arial" w:cs="Arial"/>
        </w:rPr>
        <w:t>The Contracting Authority will have copyright ownership of any material developed for use by the Contracting Authority under the terms of this tender. The service provider may have a non-exclusive license to use such material but only for its own purposes (to be agreed with the successful tenderer).</w:t>
      </w:r>
    </w:p>
    <w:p w14:paraId="1A240606" w14:textId="58DDB6D7" w:rsidR="005A1893" w:rsidRPr="00187575" w:rsidRDefault="005A1893" w:rsidP="00135696">
      <w:pPr>
        <w:pStyle w:val="Heading2"/>
      </w:pPr>
      <w:bookmarkStart w:id="90" w:name="_Toc107859252"/>
      <w:r w:rsidRPr="00187575">
        <w:t>Brand Names, etc.</w:t>
      </w:r>
      <w:bookmarkEnd w:id="90"/>
    </w:p>
    <w:p w14:paraId="4CBC4453" w14:textId="02A05DF3" w:rsidR="005A1893" w:rsidRPr="00187575" w:rsidRDefault="005A1893" w:rsidP="005A1893">
      <w:pPr>
        <w:jc w:val="both"/>
        <w:rPr>
          <w:rFonts w:ascii="Arial" w:hAnsi="Arial" w:cs="Arial"/>
        </w:rPr>
      </w:pPr>
      <w:r w:rsidRPr="00187575">
        <w:rPr>
          <w:rFonts w:ascii="Arial" w:hAnsi="Arial" w:cs="Arial"/>
        </w:rPr>
        <w:t xml:space="preserve">Please </w:t>
      </w:r>
      <w:bookmarkStart w:id="91" w:name="_Hlk72331742"/>
      <w:r w:rsidRPr="00187575">
        <w:rPr>
          <w:rFonts w:ascii="Arial" w:hAnsi="Arial" w:cs="Arial"/>
        </w:rPr>
        <w:t>note in relation to this tender document; where reference is made to a particular make, source, process, trademark, type or patent, that this is not to be regarded as a de facto requirement.  In all such cases it should be understood that the reference in question is accompanied by the words "or equivalent”.</w:t>
      </w:r>
      <w:bookmarkEnd w:id="91"/>
    </w:p>
    <w:p w14:paraId="5D40DCB4" w14:textId="198C194D" w:rsidR="005A1893" w:rsidRPr="00187575" w:rsidRDefault="005A1893" w:rsidP="00135696">
      <w:pPr>
        <w:pStyle w:val="Heading2"/>
      </w:pPr>
      <w:bookmarkStart w:id="92" w:name="_Toc107859253"/>
      <w:r w:rsidRPr="00187575">
        <w:t>Environmental Aspects</w:t>
      </w:r>
      <w:bookmarkEnd w:id="92"/>
    </w:p>
    <w:p w14:paraId="2EB357EB" w14:textId="2F4643A0" w:rsidR="005A1893" w:rsidRPr="00187575" w:rsidRDefault="005A1893" w:rsidP="005A1893">
      <w:pPr>
        <w:jc w:val="both"/>
        <w:rPr>
          <w:rFonts w:ascii="Arial" w:hAnsi="Arial" w:cs="Arial"/>
        </w:rPr>
      </w:pPr>
      <w:r w:rsidRPr="00187575">
        <w:rPr>
          <w:rFonts w:ascii="Arial" w:hAnsi="Arial" w:cs="Arial"/>
        </w:rPr>
        <w:t xml:space="preserve">The Contracting Authority is committed to the principles of environmental management in its </w:t>
      </w:r>
      <w:r w:rsidR="00324829" w:rsidRPr="00187575">
        <w:rPr>
          <w:rFonts w:ascii="Arial" w:hAnsi="Arial" w:cs="Arial"/>
        </w:rPr>
        <w:t>activities,</w:t>
      </w:r>
      <w:r w:rsidRPr="00187575">
        <w:rPr>
          <w:rFonts w:ascii="Arial" w:hAnsi="Arial" w:cs="Arial"/>
        </w:rPr>
        <w:t xml:space="preserve"> and it encourages the implementation of sustainability principles in its procurement practices. Tenderers/contractors should make all reasonable efforts to minimise adverse environmental impact in the methods of service delivery and in materials used.</w:t>
      </w:r>
    </w:p>
    <w:p w14:paraId="70481DB0" w14:textId="2925EEC8" w:rsidR="002266CD" w:rsidRPr="00187575" w:rsidRDefault="002266CD" w:rsidP="00135696">
      <w:pPr>
        <w:pStyle w:val="Heading2"/>
      </w:pPr>
      <w:bookmarkStart w:id="93" w:name="_Toc107859254"/>
      <w:r w:rsidRPr="00187575">
        <w:t>Knowledge and Skills Tran</w:t>
      </w:r>
      <w:r w:rsidR="00447522" w:rsidRPr="00187575">
        <w:t>s</w:t>
      </w:r>
      <w:r w:rsidRPr="00187575">
        <w:t>fer</w:t>
      </w:r>
      <w:bookmarkEnd w:id="93"/>
    </w:p>
    <w:p w14:paraId="575D7635" w14:textId="4EE2C413" w:rsidR="002266CD" w:rsidRPr="00187575" w:rsidRDefault="002266CD" w:rsidP="002266CD">
      <w:pPr>
        <w:jc w:val="both"/>
        <w:rPr>
          <w:rFonts w:ascii="Arial" w:hAnsi="Arial" w:cs="Arial"/>
        </w:rPr>
      </w:pPr>
      <w:r w:rsidRPr="00187575">
        <w:rPr>
          <w:rFonts w:ascii="Arial" w:hAnsi="Arial" w:cs="Arial"/>
        </w:rPr>
        <w:t xml:space="preserve">It will be a condition of the contract that opportunities for the transfer of skills and/or knowledge from the Tender/Tender’s staff to the Contracting Authority staff will be availed of during the course of contracts under the framework agreement. </w:t>
      </w:r>
    </w:p>
    <w:p w14:paraId="054DB5F8" w14:textId="19A7D9DB" w:rsidR="005A1893" w:rsidRPr="00187575" w:rsidRDefault="005A1893" w:rsidP="00135696">
      <w:pPr>
        <w:pStyle w:val="Heading2"/>
      </w:pPr>
      <w:bookmarkStart w:id="94" w:name="_Toc107859255"/>
      <w:r w:rsidRPr="00187575">
        <w:t>Currency and Payment</w:t>
      </w:r>
      <w:bookmarkEnd w:id="94"/>
    </w:p>
    <w:p w14:paraId="2A34D5D2" w14:textId="59C74BD2" w:rsidR="007B19B9" w:rsidRPr="00187575" w:rsidRDefault="007B19B9" w:rsidP="007B19B9">
      <w:pPr>
        <w:jc w:val="both"/>
        <w:rPr>
          <w:rFonts w:ascii="Arial" w:hAnsi="Arial" w:cs="Arial"/>
        </w:rPr>
      </w:pPr>
      <w:bookmarkStart w:id="95" w:name="_Hlk107855247"/>
      <w:r w:rsidRPr="00187575">
        <w:rPr>
          <w:rFonts w:ascii="Arial" w:hAnsi="Arial" w:cs="Arial"/>
        </w:rPr>
        <w:t>The currency in which all prices and rates shall be tendered, and which payments under the contract will be paid, shall be Euro (€). All prices and rates quoted should be exclusive of VAT</w:t>
      </w:r>
      <w:r w:rsidR="00CC55EB" w:rsidRPr="00187575">
        <w:rPr>
          <w:rFonts w:ascii="Arial" w:hAnsi="Arial" w:cs="Arial"/>
        </w:rPr>
        <w:t xml:space="preserve">, with the applicable rate of VAT clearly indicated.  </w:t>
      </w:r>
      <w:r w:rsidRPr="00187575">
        <w:rPr>
          <w:rFonts w:ascii="Arial" w:hAnsi="Arial" w:cs="Arial"/>
        </w:rPr>
        <w:t xml:space="preserve">  </w:t>
      </w:r>
    </w:p>
    <w:p w14:paraId="47FBAF88" w14:textId="14344A72" w:rsidR="007B19B9" w:rsidRPr="00187575" w:rsidRDefault="00CC55EB" w:rsidP="007B19B9">
      <w:pPr>
        <w:jc w:val="both"/>
        <w:rPr>
          <w:rFonts w:ascii="Arial" w:hAnsi="Arial" w:cs="Arial"/>
        </w:rPr>
      </w:pPr>
      <w:r w:rsidRPr="00187575">
        <w:rPr>
          <w:rFonts w:ascii="Arial" w:hAnsi="Arial" w:cs="Arial"/>
        </w:rPr>
        <w:t>A schedule of payments will be agreed with the successful tenderer and i</w:t>
      </w:r>
      <w:r w:rsidR="007B19B9" w:rsidRPr="00187575">
        <w:rPr>
          <w:rFonts w:ascii="Arial" w:hAnsi="Arial" w:cs="Arial"/>
        </w:rPr>
        <w:t xml:space="preserve">nvoices shall be submitted in accordance with the terms agreed with the Contracting Authority. </w:t>
      </w:r>
    </w:p>
    <w:p w14:paraId="6538DFA6" w14:textId="6EDEE1B1" w:rsidR="005A1893" w:rsidRPr="00187575" w:rsidRDefault="005A1893" w:rsidP="00135696">
      <w:pPr>
        <w:pStyle w:val="Heading2"/>
      </w:pPr>
      <w:bookmarkStart w:id="96" w:name="_Toc107859256"/>
      <w:bookmarkEnd w:id="95"/>
      <w:r w:rsidRPr="00187575">
        <w:t>Irish Legislation and Law</w:t>
      </w:r>
      <w:bookmarkEnd w:id="96"/>
    </w:p>
    <w:p w14:paraId="51E8CFCD" w14:textId="732110F2" w:rsidR="005A1893" w:rsidRPr="00187575" w:rsidRDefault="005A1893" w:rsidP="005A1893">
      <w:pPr>
        <w:jc w:val="both"/>
        <w:rPr>
          <w:rFonts w:ascii="Arial" w:hAnsi="Arial" w:cs="Arial"/>
        </w:rPr>
      </w:pPr>
      <w:r w:rsidRPr="00187575">
        <w:rPr>
          <w:rFonts w:ascii="Arial" w:hAnsi="Arial" w:cs="Arial"/>
        </w:rPr>
        <w:t>Tenderers should be aware that national legislation applies in other matters such as Employment, Working Hours, Official Secrets, Data Protection and Health and Safety. Tenderers must have regard to statutory terms relating to minimum pay and to legally binding industrial or sectoral agreements in the Contracting Authority tenders and in delivering contracts awarded to them. The contract(s) awarded on foot of this tender process will be governed by Irish law.</w:t>
      </w:r>
    </w:p>
    <w:p w14:paraId="569403EE" w14:textId="5965CE47" w:rsidR="00447522" w:rsidRPr="00187575" w:rsidRDefault="00447522" w:rsidP="005A1893">
      <w:pPr>
        <w:jc w:val="both"/>
        <w:rPr>
          <w:rFonts w:ascii="Arial" w:hAnsi="Arial" w:cs="Arial"/>
        </w:rPr>
      </w:pPr>
    </w:p>
    <w:p w14:paraId="31A765B1" w14:textId="77777777" w:rsidR="00447522" w:rsidRPr="00187575" w:rsidRDefault="00447522" w:rsidP="005A1893">
      <w:pPr>
        <w:jc w:val="both"/>
        <w:rPr>
          <w:rFonts w:ascii="Arial" w:hAnsi="Arial" w:cs="Arial"/>
        </w:rPr>
      </w:pPr>
    </w:p>
    <w:p w14:paraId="6B78C5E9" w14:textId="765BE89F" w:rsidR="005A1893" w:rsidRPr="00187575" w:rsidRDefault="005A1893" w:rsidP="00135696">
      <w:pPr>
        <w:pStyle w:val="Heading2"/>
      </w:pPr>
      <w:bookmarkStart w:id="97" w:name="_Toc107859257"/>
      <w:r w:rsidRPr="00187575">
        <w:lastRenderedPageBreak/>
        <w:t>Anti-Competitive Conduct</w:t>
      </w:r>
      <w:bookmarkEnd w:id="97"/>
    </w:p>
    <w:p w14:paraId="299A5B61" w14:textId="61B56BDA" w:rsidR="00324829" w:rsidRPr="00187575" w:rsidRDefault="005A1893" w:rsidP="00135696">
      <w:pPr>
        <w:jc w:val="both"/>
        <w:rPr>
          <w:rFonts w:ascii="Arial" w:hAnsi="Arial" w:cs="Arial"/>
          <w:b/>
          <w:color w:val="FFFFFF" w:themeColor="background1"/>
        </w:rPr>
      </w:pPr>
      <w:r w:rsidRPr="00187575">
        <w:rPr>
          <w:rFonts w:ascii="Arial" w:hAnsi="Arial" w:cs="Arial"/>
        </w:rPr>
        <w:t>Tenderers should take notice of the Competition Act 2002 (as amended, the “2002 Act”), which makes it a criminal offence for tenderers to collude on prices or any other aspects relating to this procurement competition.</w:t>
      </w:r>
    </w:p>
    <w:p w14:paraId="1A36D7F7" w14:textId="140F4A19" w:rsidR="005A1893" w:rsidRPr="00187575" w:rsidRDefault="005A1893" w:rsidP="00135696">
      <w:pPr>
        <w:pStyle w:val="Heading2"/>
      </w:pPr>
      <w:bookmarkStart w:id="98" w:name="_Toc107859258"/>
      <w:r w:rsidRPr="00187575">
        <w:t>Accessibility / Dignity at Work</w:t>
      </w:r>
      <w:bookmarkEnd w:id="98"/>
    </w:p>
    <w:p w14:paraId="4507D787" w14:textId="77777777" w:rsidR="005A1893" w:rsidRPr="00187575" w:rsidRDefault="005A1893" w:rsidP="005A1893">
      <w:pPr>
        <w:jc w:val="both"/>
        <w:rPr>
          <w:rFonts w:ascii="Arial" w:hAnsi="Arial" w:cs="Arial"/>
        </w:rPr>
      </w:pPr>
      <w:r w:rsidRPr="00187575">
        <w:rPr>
          <w:rFonts w:ascii="Arial" w:hAnsi="Arial" w:cs="Arial"/>
        </w:rPr>
        <w:t xml:space="preserve">The successful tenderer(s) shall comply with all relevant legislation relating to dignity at work. As a public body and employer, the Contracting Authority is committed to a policy of equality of opportunity for all personnel.   </w:t>
      </w:r>
    </w:p>
    <w:p w14:paraId="58E423BE" w14:textId="77777777" w:rsidR="005A1893" w:rsidRPr="00187575" w:rsidRDefault="005A1893" w:rsidP="005A1893">
      <w:pPr>
        <w:jc w:val="both"/>
        <w:rPr>
          <w:rFonts w:ascii="Arial" w:hAnsi="Arial" w:cs="Arial"/>
        </w:rPr>
      </w:pPr>
      <w:r w:rsidRPr="00187575">
        <w:rPr>
          <w:rFonts w:ascii="Arial" w:hAnsi="Arial" w:cs="Arial"/>
        </w:rPr>
        <w:t>In line with the Disability Act 2005, accessibility requirements should be clearly stated in request for tenders / quotations where applicable. Under Section 27 of the Act the Contracting Authority is required to ensure that both the goods supplied, and services provided to it are accessible to persons with disabilities.</w:t>
      </w:r>
    </w:p>
    <w:p w14:paraId="433C17B9" w14:textId="37983317" w:rsidR="005A1893" w:rsidRPr="00187575" w:rsidRDefault="005A1893" w:rsidP="00135696">
      <w:pPr>
        <w:pStyle w:val="Heading2"/>
      </w:pPr>
      <w:bookmarkStart w:id="99" w:name="_Toc107859259"/>
      <w:r w:rsidRPr="00187575">
        <w:t>Withholding Tax</w:t>
      </w:r>
      <w:bookmarkEnd w:id="99"/>
    </w:p>
    <w:p w14:paraId="7366FD07" w14:textId="77777777" w:rsidR="005A1893" w:rsidRPr="00187575" w:rsidRDefault="005A1893" w:rsidP="005A1893">
      <w:pPr>
        <w:jc w:val="both"/>
        <w:rPr>
          <w:rFonts w:ascii="Arial" w:hAnsi="Arial" w:cs="Arial"/>
        </w:rPr>
      </w:pPr>
      <w:r w:rsidRPr="00187575">
        <w:rPr>
          <w:rFonts w:ascii="Arial" w:hAnsi="Arial" w:cs="Arial"/>
        </w:rPr>
        <w:t>Where applicable, payments shall be subject to Irish ‘Professional Services Withholding Tax’ at the prevailing rate (currently at 20%) as laid down by the Revenue Commissioners in Ireland. Non-residents may be able to reclaim such deducted Tax from the Office of the Revenue Commissioners in Ireland, International Claims Section located currently at Government Buildings, Nenagh, Co. Tipperary, Ireland (Tel: +353 (0) 67 63400).</w:t>
      </w:r>
    </w:p>
    <w:p w14:paraId="5105FA2A" w14:textId="623BEDDB" w:rsidR="005A1893" w:rsidRPr="00187575" w:rsidRDefault="005A1893" w:rsidP="00135696">
      <w:pPr>
        <w:pStyle w:val="Heading2"/>
      </w:pPr>
      <w:bookmarkStart w:id="100" w:name="_Toc107859260"/>
      <w:r w:rsidRPr="00187575">
        <w:t>Freedom of Information</w:t>
      </w:r>
      <w:bookmarkEnd w:id="100"/>
    </w:p>
    <w:p w14:paraId="6D5B0A93" w14:textId="77777777" w:rsidR="005A1893" w:rsidRPr="00187575" w:rsidRDefault="005A1893" w:rsidP="005A1893">
      <w:pPr>
        <w:jc w:val="both"/>
        <w:rPr>
          <w:rFonts w:ascii="Arial" w:hAnsi="Arial" w:cs="Arial"/>
        </w:rPr>
      </w:pPr>
      <w:r w:rsidRPr="00187575">
        <w:rPr>
          <w:rFonts w:ascii="Arial" w:hAnsi="Arial" w:cs="Arial"/>
        </w:rPr>
        <w:t>All responses to this Request for Tender will be treated in confidence and no information contained therein will be communicated to any third party without the written permission of the tenderer except insofar as is specifically required for the consideration and evaluation of the response or as may be required under law, including the Freedom of Information Act 2014, EU and Irish Government Procurement Procedures, or in response to questions, debates or other parliamentary procedures in or of the Oireachtas (the Irish Parliament).</w:t>
      </w:r>
    </w:p>
    <w:p w14:paraId="58B1AA21" w14:textId="77777777" w:rsidR="005A1893" w:rsidRPr="00187575" w:rsidRDefault="005A1893" w:rsidP="005A1893">
      <w:pPr>
        <w:jc w:val="both"/>
        <w:rPr>
          <w:rFonts w:ascii="Arial" w:hAnsi="Arial" w:cs="Arial"/>
        </w:rPr>
      </w:pPr>
      <w:r w:rsidRPr="00187575">
        <w:rPr>
          <w:rFonts w:ascii="Arial" w:hAnsi="Arial" w:cs="Arial"/>
        </w:rPr>
        <w:t>Tenderers are asked to consider if any of the information supplied by them in response to this request for tenders should not be disclosed because of its sensitivity. However, any blanket or all-encompassing request for exemption from disclosure is not acceptable; tenderers must identify explicitly any such information and give relevant reasons for considering it to be economically sensitive or confidential in nature. If this is the case, tenderers should specify the information that is sensitive and the reasons for its sensitivity. The Contracting Authority cannot guarantee that any information provided by tenderers, either in response to this tender or in the course of any contract awarded as a result thereof, will not be released pursuant to the Contracting Authority’s obligations under law, including the Freedom of Information Act 2014, or to those under EU and Irish Government Procurement rules. The Contracting Authority accepts no liability whatsoever in respect of any information provided which is subsequently released, or in respect of any consequential damage suffered as a result of such disclosure.</w:t>
      </w:r>
    </w:p>
    <w:p w14:paraId="32D8903A" w14:textId="2E4F2AA6" w:rsidR="005A1893" w:rsidRPr="00187575" w:rsidRDefault="005A1893" w:rsidP="00135696">
      <w:pPr>
        <w:pStyle w:val="Heading2"/>
      </w:pPr>
      <w:bookmarkStart w:id="101" w:name="_Toc107859261"/>
      <w:r w:rsidRPr="00187575">
        <w:t>Late Payment</w:t>
      </w:r>
      <w:bookmarkEnd w:id="101"/>
    </w:p>
    <w:p w14:paraId="3921CB8D" w14:textId="77777777" w:rsidR="005A1893" w:rsidRPr="00187575" w:rsidRDefault="005A1893" w:rsidP="005A1893">
      <w:pPr>
        <w:jc w:val="both"/>
        <w:rPr>
          <w:rFonts w:ascii="Arial" w:hAnsi="Arial" w:cs="Arial"/>
        </w:rPr>
      </w:pPr>
      <w:r w:rsidRPr="00187575">
        <w:rPr>
          <w:rFonts w:ascii="Arial" w:hAnsi="Arial" w:cs="Arial"/>
        </w:rPr>
        <w:t>The Contracting Authority operates in accordance with EU Directive 2011/7/EU on combating Late Payment in commercial Transactions transposed into national legislation as S.I. 580 of 2012 and amended by S.I. No. 281 of 2016.</w:t>
      </w:r>
    </w:p>
    <w:p w14:paraId="608AA8D4" w14:textId="16FEEE82" w:rsidR="005A1893" w:rsidRPr="00187575" w:rsidRDefault="005A1893" w:rsidP="00135696">
      <w:pPr>
        <w:pStyle w:val="Heading2"/>
      </w:pPr>
      <w:bookmarkStart w:id="102" w:name="_Toc107859262"/>
      <w:r w:rsidRPr="00187575">
        <w:lastRenderedPageBreak/>
        <w:t>Data Protection</w:t>
      </w:r>
      <w:bookmarkEnd w:id="102"/>
    </w:p>
    <w:p w14:paraId="427BA73B" w14:textId="77777777" w:rsidR="005A1893" w:rsidRPr="00187575" w:rsidRDefault="005A1893" w:rsidP="005A1893">
      <w:pPr>
        <w:jc w:val="both"/>
        <w:rPr>
          <w:rFonts w:ascii="Arial" w:hAnsi="Arial" w:cs="Arial"/>
        </w:rPr>
      </w:pPr>
      <w:r w:rsidRPr="00187575">
        <w:rPr>
          <w:rFonts w:ascii="Arial" w:hAnsi="Arial" w:cs="Arial"/>
        </w:rPr>
        <w:t xml:space="preserve">“Data Protection Laws” means all applicable national and EU data protection laws, regulations and guidelines including but not limited to Regulation (EU) 2016/679 on the protection of natural persons with regard to the processing of personal data and on the free movement of such data, and repealing Directive 95/46/EC (the “General Data Protection Regulation”), the Data Protection Act, 2018 and any guidelines and codes of practice issued by the Data Protection Commission or other supervisory authority for data protection in Ireland from time to time. </w:t>
      </w:r>
    </w:p>
    <w:p w14:paraId="1CCB5096" w14:textId="77777777" w:rsidR="005A1893" w:rsidRPr="00187575" w:rsidRDefault="005A1893" w:rsidP="005A1893">
      <w:pPr>
        <w:jc w:val="both"/>
        <w:rPr>
          <w:rFonts w:ascii="Arial" w:hAnsi="Arial" w:cs="Arial"/>
        </w:rPr>
      </w:pPr>
      <w:r w:rsidRPr="00187575">
        <w:rPr>
          <w:rFonts w:ascii="Arial" w:hAnsi="Arial" w:cs="Arial"/>
        </w:rPr>
        <w:t xml:space="preserve">The Contracting Authority will be a Controller (where Controller has the meaning given under the Data Protection Laws) in respect of any Personal Data (where Personal Data has the meaning given under the Data Protection Laws) required to be provided by the Tenderer in response to this Request for Tender. </w:t>
      </w:r>
    </w:p>
    <w:p w14:paraId="3EDF4F47" w14:textId="77777777" w:rsidR="005A1893" w:rsidRPr="00187575" w:rsidRDefault="005A1893" w:rsidP="005A1893">
      <w:pPr>
        <w:jc w:val="both"/>
        <w:rPr>
          <w:rFonts w:ascii="Arial" w:hAnsi="Arial" w:cs="Arial"/>
        </w:rPr>
      </w:pPr>
      <w:r w:rsidRPr="00187575">
        <w:rPr>
          <w:rFonts w:ascii="Arial" w:hAnsi="Arial" w:cs="Arial"/>
        </w:rPr>
        <w:t>The Tenderer, as Controller in respect of any Personal Data provided by it in its Tender, is required to confirm by way of statement in the “Declarations” section of the accompanying Tender Response Document that all Data Subjects (where Data Subject has the meaning given under the Data Protection Laws) whose Personal Data is provided by the Tenderer have consented to the processing of such Personal Data by the Tenderer, the Contracting Authority, the Evaluation Team and the supplier of the eTenders website, for the purposes of the participation of the Tenderer in this Competition or that the Tenderer otherwise has a legal basis for providing such Personal Data to the Contracting Authority for the purposes of its participation in this Competition.</w:t>
      </w:r>
    </w:p>
    <w:p w14:paraId="17F126E5" w14:textId="25F6F4EB" w:rsidR="005A1893" w:rsidRPr="00187575" w:rsidRDefault="005A1893" w:rsidP="00135696">
      <w:pPr>
        <w:pStyle w:val="Heading2"/>
      </w:pPr>
      <w:bookmarkStart w:id="103" w:name="_Toc107859263"/>
      <w:r w:rsidRPr="00187575">
        <w:t>Changes in Legislation</w:t>
      </w:r>
      <w:bookmarkEnd w:id="103"/>
    </w:p>
    <w:p w14:paraId="17E64626" w14:textId="196DD957" w:rsidR="005A1893" w:rsidRPr="00187575" w:rsidRDefault="005A1893" w:rsidP="005A1893">
      <w:pPr>
        <w:jc w:val="both"/>
        <w:rPr>
          <w:rFonts w:ascii="Arial" w:hAnsi="Arial" w:cs="Arial"/>
        </w:rPr>
      </w:pPr>
      <w:r w:rsidRPr="00187575">
        <w:rPr>
          <w:rFonts w:ascii="Arial" w:hAnsi="Arial" w:cs="Arial"/>
        </w:rPr>
        <w:t>As a condition of award, it shall be the sole responsibility of the tenderer (in the event of success in this competition) to fulfil the obligations under the Contract, notwithstanding any changes in circulars, laws, regulations, taxation, duties or other factors which might arise following the withdrawal of the United Kingdom from membership of the EU.</w:t>
      </w:r>
    </w:p>
    <w:p w14:paraId="42299AA0" w14:textId="77777777" w:rsidR="00BA0BD0" w:rsidRPr="00187575" w:rsidRDefault="00BA0BD0" w:rsidP="00135696">
      <w:pPr>
        <w:spacing w:before="0" w:after="160" w:line="259" w:lineRule="auto"/>
        <w:jc w:val="both"/>
        <w:rPr>
          <w:rFonts w:ascii="Arial" w:hAnsi="Arial" w:cs="Arial"/>
        </w:rPr>
      </w:pPr>
    </w:p>
    <w:p w14:paraId="070314EB" w14:textId="77777777" w:rsidR="009629B8" w:rsidRPr="00187575" w:rsidRDefault="009629B8" w:rsidP="00135696">
      <w:pPr>
        <w:spacing w:before="0" w:after="160" w:line="259" w:lineRule="auto"/>
        <w:jc w:val="both"/>
        <w:rPr>
          <w:rFonts w:ascii="Arial" w:hAnsi="Arial" w:cs="Arial"/>
        </w:rPr>
      </w:pPr>
    </w:p>
    <w:p w14:paraId="4969648F" w14:textId="77777777" w:rsidR="009629B8" w:rsidRPr="00187575" w:rsidRDefault="009629B8" w:rsidP="00135696">
      <w:pPr>
        <w:spacing w:before="0" w:after="160" w:line="259" w:lineRule="auto"/>
        <w:jc w:val="both"/>
        <w:rPr>
          <w:rFonts w:ascii="Arial" w:hAnsi="Arial" w:cs="Arial"/>
        </w:rPr>
      </w:pPr>
    </w:p>
    <w:p w14:paraId="1B8E6820" w14:textId="77777777" w:rsidR="009629B8" w:rsidRPr="00187575" w:rsidRDefault="009629B8" w:rsidP="00135696">
      <w:pPr>
        <w:spacing w:before="0" w:after="160" w:line="259" w:lineRule="auto"/>
        <w:jc w:val="both"/>
        <w:rPr>
          <w:rFonts w:ascii="Arial" w:hAnsi="Arial" w:cs="Arial"/>
        </w:rPr>
      </w:pPr>
    </w:p>
    <w:p w14:paraId="6AF3D30A" w14:textId="77777777" w:rsidR="009629B8" w:rsidRDefault="009629B8" w:rsidP="00135696">
      <w:pPr>
        <w:spacing w:before="0" w:after="160" w:line="259" w:lineRule="auto"/>
        <w:jc w:val="both"/>
        <w:rPr>
          <w:rFonts w:ascii="Arial" w:hAnsi="Arial" w:cs="Arial"/>
        </w:rPr>
      </w:pPr>
    </w:p>
    <w:p w14:paraId="35587435" w14:textId="77777777" w:rsidR="00187575" w:rsidRDefault="00187575" w:rsidP="00135696">
      <w:pPr>
        <w:spacing w:before="0" w:after="160" w:line="259" w:lineRule="auto"/>
        <w:jc w:val="both"/>
        <w:rPr>
          <w:rFonts w:ascii="Arial" w:hAnsi="Arial" w:cs="Arial"/>
        </w:rPr>
      </w:pPr>
    </w:p>
    <w:p w14:paraId="28027091" w14:textId="77777777" w:rsidR="00187575" w:rsidRDefault="00187575" w:rsidP="00135696">
      <w:pPr>
        <w:spacing w:before="0" w:after="160" w:line="259" w:lineRule="auto"/>
        <w:jc w:val="both"/>
        <w:rPr>
          <w:rFonts w:ascii="Arial" w:hAnsi="Arial" w:cs="Arial"/>
        </w:rPr>
      </w:pPr>
    </w:p>
    <w:p w14:paraId="5EB853D5" w14:textId="77777777" w:rsidR="00187575" w:rsidRDefault="00187575" w:rsidP="00135696">
      <w:pPr>
        <w:spacing w:before="0" w:after="160" w:line="259" w:lineRule="auto"/>
        <w:jc w:val="both"/>
        <w:rPr>
          <w:rFonts w:ascii="Arial" w:hAnsi="Arial" w:cs="Arial"/>
        </w:rPr>
      </w:pPr>
    </w:p>
    <w:p w14:paraId="016BB3EA" w14:textId="77777777" w:rsidR="00187575" w:rsidRDefault="00187575" w:rsidP="00135696">
      <w:pPr>
        <w:spacing w:before="0" w:after="160" w:line="259" w:lineRule="auto"/>
        <w:jc w:val="both"/>
        <w:rPr>
          <w:rFonts w:ascii="Arial" w:hAnsi="Arial" w:cs="Arial"/>
        </w:rPr>
      </w:pPr>
    </w:p>
    <w:p w14:paraId="6FA16259" w14:textId="77777777" w:rsidR="00187575" w:rsidRDefault="00187575" w:rsidP="00135696">
      <w:pPr>
        <w:spacing w:before="0" w:after="160" w:line="259" w:lineRule="auto"/>
        <w:jc w:val="both"/>
        <w:rPr>
          <w:rFonts w:ascii="Arial" w:hAnsi="Arial" w:cs="Arial"/>
        </w:rPr>
      </w:pPr>
    </w:p>
    <w:p w14:paraId="40C3C05A" w14:textId="77777777" w:rsidR="00187575" w:rsidRDefault="00187575" w:rsidP="00135696">
      <w:pPr>
        <w:spacing w:before="0" w:after="160" w:line="259" w:lineRule="auto"/>
        <w:jc w:val="both"/>
        <w:rPr>
          <w:rFonts w:ascii="Arial" w:hAnsi="Arial" w:cs="Arial"/>
        </w:rPr>
      </w:pPr>
    </w:p>
    <w:p w14:paraId="79478A31" w14:textId="77777777" w:rsidR="00187575" w:rsidRPr="00187575" w:rsidRDefault="00187575" w:rsidP="00135696">
      <w:pPr>
        <w:spacing w:before="0" w:after="160" w:line="259" w:lineRule="auto"/>
        <w:jc w:val="both"/>
        <w:rPr>
          <w:rFonts w:ascii="Arial" w:hAnsi="Arial" w:cs="Arial"/>
        </w:rPr>
      </w:pPr>
    </w:p>
    <w:p w14:paraId="7EDBF8FD" w14:textId="77777777" w:rsidR="009629B8" w:rsidRDefault="009629B8" w:rsidP="00135696">
      <w:pPr>
        <w:spacing w:before="0" w:after="160" w:line="259" w:lineRule="auto"/>
        <w:jc w:val="both"/>
        <w:rPr>
          <w:rFonts w:asciiTheme="minorHAnsi" w:hAnsiTheme="minorHAnsi" w:cstheme="minorHAnsi"/>
        </w:rPr>
      </w:pPr>
    </w:p>
    <w:p w14:paraId="10A76BEA" w14:textId="77777777" w:rsidR="009629B8" w:rsidRDefault="009629B8" w:rsidP="00135696">
      <w:pPr>
        <w:spacing w:before="0" w:after="160" w:line="259" w:lineRule="auto"/>
        <w:jc w:val="both"/>
        <w:rPr>
          <w:rFonts w:asciiTheme="minorHAnsi" w:hAnsiTheme="minorHAnsi" w:cstheme="minorHAnsi"/>
        </w:rPr>
      </w:pPr>
    </w:p>
    <w:p w14:paraId="14D2BFEC" w14:textId="620CE335" w:rsidR="009629B8" w:rsidRPr="00AC56E6" w:rsidRDefault="009629B8" w:rsidP="00AC56E6">
      <w:pPr>
        <w:spacing w:before="0" w:after="160" w:line="259" w:lineRule="auto"/>
        <w:ind w:left="426"/>
        <w:rPr>
          <w:rFonts w:ascii="Arial" w:hAnsi="Arial" w:cs="Arial"/>
          <w:b/>
          <w:bCs/>
          <w:sz w:val="36"/>
          <w:szCs w:val="36"/>
          <w:u w:val="single"/>
        </w:rPr>
      </w:pPr>
      <w:r w:rsidRPr="00AC56E6">
        <w:rPr>
          <w:rFonts w:ascii="Arial" w:hAnsi="Arial" w:cs="Arial"/>
          <w:b/>
          <w:bCs/>
          <w:sz w:val="36"/>
          <w:szCs w:val="36"/>
          <w:u w:val="single"/>
        </w:rPr>
        <w:t>Appendix 1</w:t>
      </w:r>
      <w:r w:rsidR="00AC56E6">
        <w:rPr>
          <w:rFonts w:ascii="Arial" w:hAnsi="Arial" w:cs="Arial"/>
          <w:b/>
          <w:bCs/>
          <w:sz w:val="36"/>
          <w:szCs w:val="36"/>
          <w:u w:val="single"/>
        </w:rPr>
        <w:t>.</w:t>
      </w:r>
    </w:p>
    <w:p w14:paraId="621E16D7" w14:textId="77777777" w:rsidR="009629B8" w:rsidRPr="00AC56E6" w:rsidRDefault="009629B8" w:rsidP="00AC56E6">
      <w:pPr>
        <w:spacing w:before="0" w:after="0" w:line="252" w:lineRule="auto"/>
        <w:rPr>
          <w:rFonts w:ascii="Arial" w:eastAsia="Calibri" w:hAnsi="Arial" w:cs="Arial"/>
          <w:b/>
          <w:sz w:val="56"/>
          <w:szCs w:val="56"/>
          <w:lang w:val="en-IE" w:eastAsia="en-IE"/>
        </w:rPr>
      </w:pPr>
    </w:p>
    <w:p w14:paraId="375F229A" w14:textId="77777777" w:rsidR="009629B8" w:rsidRPr="00AC56E6" w:rsidRDefault="009629B8" w:rsidP="009629B8">
      <w:pPr>
        <w:spacing w:before="0" w:after="0" w:line="252" w:lineRule="auto"/>
        <w:ind w:left="860" w:hanging="10"/>
        <w:jc w:val="center"/>
        <w:rPr>
          <w:rFonts w:ascii="Arial" w:eastAsia="Calibri" w:hAnsi="Arial" w:cs="Arial"/>
          <w:b/>
          <w:sz w:val="56"/>
          <w:szCs w:val="56"/>
          <w:lang w:val="en-IE" w:eastAsia="en-IE"/>
        </w:rPr>
      </w:pPr>
      <w:r w:rsidRPr="00AC56E6">
        <w:rPr>
          <w:rFonts w:ascii="Arial" w:eastAsia="Calibri" w:hAnsi="Arial" w:cs="Arial"/>
          <w:noProof/>
          <w:color w:val="181717"/>
          <w:lang w:val="en-IE" w:eastAsia="en-IE"/>
        </w:rPr>
        <w:drawing>
          <wp:inline distT="0" distB="0" distL="0" distR="0" wp14:anchorId="0E97F482" wp14:editId="768BC67C">
            <wp:extent cx="1579245" cy="1657350"/>
            <wp:effectExtent l="0" t="0" r="1905"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79245" cy="1657350"/>
                    </a:xfrm>
                    <a:prstGeom prst="rect">
                      <a:avLst/>
                    </a:prstGeom>
                    <a:noFill/>
                    <a:ln>
                      <a:noFill/>
                    </a:ln>
                  </pic:spPr>
                </pic:pic>
              </a:graphicData>
            </a:graphic>
          </wp:inline>
        </w:drawing>
      </w:r>
    </w:p>
    <w:p w14:paraId="57BF4862" w14:textId="77777777" w:rsidR="009629B8" w:rsidRPr="00AC56E6" w:rsidRDefault="009629B8" w:rsidP="009629B8">
      <w:pPr>
        <w:spacing w:before="0" w:after="0" w:line="252" w:lineRule="auto"/>
        <w:ind w:left="860" w:hanging="10"/>
        <w:jc w:val="center"/>
        <w:rPr>
          <w:rFonts w:ascii="Arial" w:eastAsia="Calibri" w:hAnsi="Arial" w:cs="Arial"/>
          <w:b/>
          <w:sz w:val="56"/>
          <w:szCs w:val="56"/>
          <w:lang w:val="en-IE" w:eastAsia="en-IE"/>
        </w:rPr>
      </w:pPr>
    </w:p>
    <w:p w14:paraId="2D0B1AF0" w14:textId="77777777" w:rsidR="0058645D" w:rsidRPr="00AC56E6" w:rsidRDefault="0058645D" w:rsidP="009629B8">
      <w:pPr>
        <w:spacing w:before="0" w:after="0" w:line="252" w:lineRule="auto"/>
        <w:ind w:left="860" w:hanging="10"/>
        <w:jc w:val="center"/>
        <w:rPr>
          <w:rFonts w:ascii="Arial" w:eastAsia="Calibri" w:hAnsi="Arial" w:cs="Arial"/>
          <w:b/>
          <w:sz w:val="56"/>
          <w:szCs w:val="56"/>
          <w:lang w:val="en-IE" w:eastAsia="en-IE"/>
        </w:rPr>
      </w:pPr>
    </w:p>
    <w:p w14:paraId="6048BAA8" w14:textId="77777777" w:rsidR="009629B8" w:rsidRPr="00AC56E6" w:rsidRDefault="009629B8" w:rsidP="009629B8">
      <w:pPr>
        <w:spacing w:before="0" w:after="0" w:line="252" w:lineRule="auto"/>
        <w:ind w:left="860" w:hanging="10"/>
        <w:jc w:val="center"/>
        <w:rPr>
          <w:rFonts w:ascii="Arial" w:eastAsia="Calibri" w:hAnsi="Arial" w:cs="Arial"/>
          <w:b/>
          <w:sz w:val="56"/>
          <w:szCs w:val="56"/>
          <w:lang w:val="en-IE" w:eastAsia="en-IE"/>
        </w:rPr>
      </w:pPr>
      <w:r w:rsidRPr="00AC56E6">
        <w:rPr>
          <w:rFonts w:ascii="Arial" w:eastAsia="Calibri" w:hAnsi="Arial" w:cs="Arial"/>
          <w:b/>
          <w:sz w:val="56"/>
          <w:szCs w:val="56"/>
          <w:lang w:val="en-IE" w:eastAsia="en-IE"/>
        </w:rPr>
        <w:t>CCTV</w:t>
      </w:r>
    </w:p>
    <w:p w14:paraId="612D9DD0" w14:textId="77777777" w:rsidR="009629B8" w:rsidRPr="00AC56E6" w:rsidRDefault="009629B8" w:rsidP="009629B8">
      <w:pPr>
        <w:spacing w:before="0" w:after="0" w:line="252" w:lineRule="auto"/>
        <w:ind w:left="860" w:hanging="10"/>
        <w:jc w:val="center"/>
        <w:rPr>
          <w:rFonts w:ascii="Arial" w:eastAsia="Calibri" w:hAnsi="Arial" w:cs="Arial"/>
          <w:b/>
          <w:sz w:val="56"/>
          <w:szCs w:val="56"/>
          <w:u w:val="single"/>
          <w:lang w:val="en-IE" w:eastAsia="en-IE"/>
        </w:rPr>
      </w:pPr>
      <w:r w:rsidRPr="00AC56E6">
        <w:rPr>
          <w:rFonts w:ascii="Arial" w:eastAsia="Calibri" w:hAnsi="Arial" w:cs="Arial"/>
          <w:b/>
          <w:sz w:val="56"/>
          <w:szCs w:val="56"/>
          <w:u w:val="single"/>
          <w:lang w:val="en-IE" w:eastAsia="en-IE"/>
        </w:rPr>
        <w:t>Service &amp; Maintenance Agreement.</w:t>
      </w:r>
    </w:p>
    <w:p w14:paraId="2E0C2C26" w14:textId="77777777" w:rsidR="009629B8" w:rsidRPr="00AC56E6" w:rsidRDefault="009629B8" w:rsidP="009629B8">
      <w:pPr>
        <w:spacing w:before="0" w:after="0" w:line="252" w:lineRule="auto"/>
        <w:ind w:left="860" w:hanging="10"/>
        <w:jc w:val="center"/>
        <w:rPr>
          <w:rFonts w:ascii="Arial" w:eastAsia="Calibri" w:hAnsi="Arial" w:cs="Arial"/>
          <w:b/>
          <w:sz w:val="56"/>
          <w:szCs w:val="56"/>
          <w:u w:val="single"/>
          <w:lang w:val="en-IE" w:eastAsia="en-IE"/>
        </w:rPr>
      </w:pPr>
    </w:p>
    <w:p w14:paraId="2D2FBDF4" w14:textId="77777777" w:rsidR="0058645D" w:rsidRPr="00AC56E6" w:rsidRDefault="0058645D" w:rsidP="009629B8">
      <w:pPr>
        <w:spacing w:before="0" w:after="0" w:line="252" w:lineRule="auto"/>
        <w:ind w:left="860" w:hanging="10"/>
        <w:jc w:val="center"/>
        <w:rPr>
          <w:rFonts w:ascii="Arial" w:eastAsia="Calibri" w:hAnsi="Arial" w:cs="Arial"/>
          <w:b/>
          <w:sz w:val="56"/>
          <w:szCs w:val="56"/>
          <w:u w:val="single"/>
          <w:lang w:val="en-IE" w:eastAsia="en-IE"/>
        </w:rPr>
      </w:pPr>
    </w:p>
    <w:p w14:paraId="1D681E5E" w14:textId="77777777" w:rsidR="002826B8" w:rsidRPr="00AC56E6" w:rsidRDefault="002826B8" w:rsidP="009629B8">
      <w:pPr>
        <w:spacing w:before="0" w:after="0" w:line="252" w:lineRule="auto"/>
        <w:ind w:left="860" w:hanging="10"/>
        <w:jc w:val="center"/>
        <w:rPr>
          <w:rFonts w:ascii="Arial" w:eastAsia="Calibri" w:hAnsi="Arial" w:cs="Arial"/>
          <w:b/>
          <w:sz w:val="56"/>
          <w:szCs w:val="56"/>
          <w:u w:val="single"/>
          <w:lang w:val="en-IE" w:eastAsia="en-IE"/>
        </w:rPr>
      </w:pPr>
      <w:r w:rsidRPr="00AC56E6">
        <w:rPr>
          <w:rFonts w:ascii="Arial" w:eastAsia="Calibri" w:hAnsi="Arial" w:cs="Arial"/>
          <w:b/>
          <w:sz w:val="56"/>
          <w:szCs w:val="56"/>
          <w:u w:val="single"/>
          <w:lang w:val="en-IE" w:eastAsia="en-IE"/>
        </w:rPr>
        <w:t>Carrickmacross</w:t>
      </w:r>
      <w:r w:rsidR="009629B8" w:rsidRPr="00AC56E6">
        <w:rPr>
          <w:rFonts w:ascii="Arial" w:eastAsia="Calibri" w:hAnsi="Arial" w:cs="Arial"/>
          <w:b/>
          <w:sz w:val="56"/>
          <w:szCs w:val="56"/>
          <w:u w:val="single"/>
          <w:lang w:val="en-IE" w:eastAsia="en-IE"/>
        </w:rPr>
        <w:t xml:space="preserve"> Town Centre </w:t>
      </w:r>
    </w:p>
    <w:p w14:paraId="240683C0" w14:textId="3F7F9AF2" w:rsidR="009629B8" w:rsidRPr="00AC56E6" w:rsidRDefault="009629B8" w:rsidP="009629B8">
      <w:pPr>
        <w:spacing w:before="0" w:after="0" w:line="252" w:lineRule="auto"/>
        <w:ind w:left="860" w:hanging="10"/>
        <w:jc w:val="center"/>
        <w:rPr>
          <w:rFonts w:ascii="Arial" w:eastAsia="Calibri" w:hAnsi="Arial" w:cs="Arial"/>
          <w:b/>
          <w:sz w:val="56"/>
          <w:szCs w:val="56"/>
          <w:u w:val="single"/>
          <w:lang w:val="en-IE" w:eastAsia="en-IE"/>
        </w:rPr>
      </w:pPr>
      <w:r w:rsidRPr="00AC56E6">
        <w:rPr>
          <w:rFonts w:ascii="Arial" w:eastAsia="Calibri" w:hAnsi="Arial" w:cs="Arial"/>
          <w:b/>
          <w:sz w:val="56"/>
          <w:szCs w:val="56"/>
          <w:u w:val="single"/>
          <w:lang w:val="en-IE" w:eastAsia="en-IE"/>
        </w:rPr>
        <w:t>CCTV System</w:t>
      </w:r>
    </w:p>
    <w:p w14:paraId="28F91D57" w14:textId="77777777" w:rsidR="009629B8" w:rsidRDefault="009629B8" w:rsidP="009629B8">
      <w:pPr>
        <w:spacing w:before="0" w:after="0" w:line="252" w:lineRule="auto"/>
        <w:ind w:left="860" w:hanging="10"/>
        <w:jc w:val="center"/>
        <w:rPr>
          <w:rFonts w:ascii="Arial" w:eastAsia="Calibri" w:hAnsi="Arial" w:cs="Arial"/>
          <w:b/>
          <w:sz w:val="56"/>
          <w:szCs w:val="56"/>
          <w:lang w:val="en-IE" w:eastAsia="en-IE"/>
        </w:rPr>
      </w:pPr>
    </w:p>
    <w:p w14:paraId="12335304" w14:textId="77777777" w:rsidR="00AC56E6" w:rsidRPr="00AC56E6" w:rsidRDefault="00AC56E6" w:rsidP="009629B8">
      <w:pPr>
        <w:spacing w:before="0" w:after="0" w:line="252" w:lineRule="auto"/>
        <w:ind w:left="860" w:hanging="10"/>
        <w:jc w:val="center"/>
        <w:rPr>
          <w:rFonts w:ascii="Arial" w:eastAsia="Calibri" w:hAnsi="Arial" w:cs="Arial"/>
          <w:b/>
          <w:sz w:val="56"/>
          <w:szCs w:val="56"/>
          <w:lang w:val="en-IE" w:eastAsia="en-IE"/>
        </w:rPr>
      </w:pPr>
    </w:p>
    <w:p w14:paraId="77E75C1B" w14:textId="77777777" w:rsidR="009629B8" w:rsidRPr="009629B8" w:rsidRDefault="009629B8" w:rsidP="009629B8">
      <w:pPr>
        <w:spacing w:before="0" w:after="0" w:line="252" w:lineRule="auto"/>
        <w:ind w:left="2290" w:firstLine="590"/>
        <w:rPr>
          <w:rFonts w:ascii="Calibri" w:eastAsia="Calibri" w:hAnsi="Calibri" w:cs="Calibri"/>
          <w:b/>
          <w:sz w:val="40"/>
          <w:szCs w:val="40"/>
          <w:lang w:val="en-IE" w:eastAsia="en-IE"/>
        </w:rPr>
      </w:pPr>
      <w:r w:rsidRPr="009629B8">
        <w:rPr>
          <w:rFonts w:ascii="Calibri" w:eastAsia="Calibri" w:hAnsi="Calibri" w:cs="Calibri"/>
          <w:b/>
          <w:sz w:val="40"/>
          <w:szCs w:val="40"/>
          <w:lang w:val="en-IE" w:eastAsia="en-IE"/>
        </w:rPr>
        <w:t>***********************</w:t>
      </w:r>
    </w:p>
    <w:p w14:paraId="01C57F48" w14:textId="77777777" w:rsidR="009629B8" w:rsidRPr="009629B8" w:rsidRDefault="009629B8" w:rsidP="009629B8">
      <w:pPr>
        <w:spacing w:before="0" w:after="0" w:line="252" w:lineRule="auto"/>
        <w:ind w:left="850"/>
        <w:rPr>
          <w:rFonts w:ascii="Calibri" w:eastAsia="Calibri" w:hAnsi="Calibri" w:cs="Calibri"/>
          <w:b/>
          <w:sz w:val="56"/>
          <w:szCs w:val="56"/>
          <w:lang w:val="en-IE" w:eastAsia="en-IE"/>
        </w:rPr>
      </w:pPr>
    </w:p>
    <w:p w14:paraId="10B0B038" w14:textId="77777777" w:rsidR="009629B8" w:rsidRPr="009629B8" w:rsidRDefault="009629B8" w:rsidP="009629B8">
      <w:pPr>
        <w:spacing w:before="0" w:after="0" w:line="252" w:lineRule="auto"/>
        <w:ind w:left="850"/>
        <w:rPr>
          <w:rFonts w:ascii="Calibri" w:eastAsia="Calibri" w:hAnsi="Calibri" w:cs="Calibri"/>
          <w:b/>
          <w:sz w:val="56"/>
          <w:szCs w:val="56"/>
          <w:lang w:val="en-IE" w:eastAsia="en-IE"/>
        </w:rPr>
      </w:pPr>
    </w:p>
    <w:p w14:paraId="07889A38" w14:textId="77777777" w:rsidR="009629B8" w:rsidRPr="009629B8" w:rsidRDefault="009629B8" w:rsidP="0058645D">
      <w:pPr>
        <w:spacing w:before="0" w:after="0" w:line="252" w:lineRule="auto"/>
        <w:rPr>
          <w:rFonts w:ascii="Calibri" w:eastAsia="Calibri" w:hAnsi="Calibri" w:cs="Calibri"/>
          <w:b/>
          <w:sz w:val="56"/>
          <w:szCs w:val="56"/>
          <w:lang w:val="en-IE" w:eastAsia="en-IE"/>
        </w:rPr>
      </w:pPr>
    </w:p>
    <w:p w14:paraId="1E910DA5" w14:textId="77777777" w:rsidR="009629B8" w:rsidRPr="004220A5" w:rsidRDefault="009629B8" w:rsidP="009629B8">
      <w:pPr>
        <w:shd w:val="clear" w:color="auto" w:fill="9CC2E5" w:themeFill="accent5" w:themeFillTint="99"/>
        <w:spacing w:before="0" w:after="0" w:line="252" w:lineRule="auto"/>
        <w:ind w:left="860" w:hanging="10"/>
        <w:rPr>
          <w:rFonts w:ascii="Arial" w:eastAsia="Calibri" w:hAnsi="Arial" w:cs="Arial"/>
          <w:b/>
          <w:color w:val="000000" w:themeColor="text1"/>
          <w:sz w:val="36"/>
          <w:szCs w:val="36"/>
          <w:lang w:val="en-IE" w:eastAsia="en-IE"/>
        </w:rPr>
      </w:pPr>
      <w:r w:rsidRPr="004220A5">
        <w:rPr>
          <w:rFonts w:ascii="Arial" w:eastAsia="Calibri" w:hAnsi="Arial" w:cs="Arial"/>
          <w:b/>
          <w:color w:val="000000" w:themeColor="text1"/>
          <w:sz w:val="36"/>
          <w:szCs w:val="36"/>
          <w:u w:val="single"/>
          <w:lang w:val="en-IE" w:eastAsia="en-IE"/>
        </w:rPr>
        <w:t>Document Change History.</w:t>
      </w:r>
    </w:p>
    <w:p w14:paraId="3DC5285E" w14:textId="77777777" w:rsidR="009629B8" w:rsidRPr="004220A5" w:rsidRDefault="009629B8" w:rsidP="009629B8">
      <w:pPr>
        <w:spacing w:before="0" w:after="0" w:line="252" w:lineRule="auto"/>
        <w:rPr>
          <w:rFonts w:ascii="Arial" w:eastAsia="Calibri" w:hAnsi="Arial" w:cs="Arial"/>
          <w:color w:val="181717"/>
          <w:sz w:val="36"/>
          <w:szCs w:val="36"/>
          <w:lang w:val="en-IE" w:eastAsia="en-IE"/>
        </w:rPr>
      </w:pPr>
    </w:p>
    <w:tbl>
      <w:tblPr>
        <w:tblStyle w:val="TableGrid0"/>
        <w:tblW w:w="8364" w:type="dxa"/>
        <w:tblInd w:w="845" w:type="dxa"/>
        <w:tblCellMar>
          <w:top w:w="38" w:type="dxa"/>
          <w:left w:w="80" w:type="dxa"/>
          <w:right w:w="115" w:type="dxa"/>
        </w:tblCellMar>
        <w:tblLook w:val="04A0" w:firstRow="1" w:lastRow="0" w:firstColumn="1" w:lastColumn="0" w:noHBand="0" w:noVBand="1"/>
      </w:tblPr>
      <w:tblGrid>
        <w:gridCol w:w="1337"/>
        <w:gridCol w:w="2491"/>
        <w:gridCol w:w="4536"/>
      </w:tblGrid>
      <w:tr w:rsidR="009629B8" w:rsidRPr="004220A5" w14:paraId="17F398A6" w14:textId="77777777" w:rsidTr="005A7917">
        <w:trPr>
          <w:trHeight w:val="329"/>
        </w:trPr>
        <w:tc>
          <w:tcPr>
            <w:tcW w:w="1337" w:type="dxa"/>
            <w:tcBorders>
              <w:top w:val="single" w:sz="4" w:space="0" w:color="181717"/>
              <w:left w:val="single" w:sz="4" w:space="0" w:color="181717"/>
              <w:bottom w:val="single" w:sz="4" w:space="0" w:color="181717"/>
              <w:right w:val="single" w:sz="4" w:space="0" w:color="181717"/>
            </w:tcBorders>
            <w:shd w:val="clear" w:color="auto" w:fill="D9E2F3" w:themeFill="accent1" w:themeFillTint="33"/>
            <w:hideMark/>
          </w:tcPr>
          <w:p w14:paraId="4FAA652E" w14:textId="77777777" w:rsidR="009629B8" w:rsidRPr="004220A5" w:rsidRDefault="009629B8" w:rsidP="009629B8">
            <w:pPr>
              <w:spacing w:before="0" w:after="0" w:line="252" w:lineRule="auto"/>
              <w:jc w:val="center"/>
              <w:rPr>
                <w:rFonts w:ascii="Arial" w:eastAsia="Calibri" w:hAnsi="Arial" w:cs="Arial"/>
                <w:color w:val="000000" w:themeColor="text1"/>
                <w:sz w:val="28"/>
                <w:szCs w:val="28"/>
                <w:lang w:val="en-US" w:eastAsia="en-US"/>
              </w:rPr>
            </w:pPr>
            <w:r w:rsidRPr="004220A5">
              <w:rPr>
                <w:rFonts w:ascii="Arial" w:eastAsia="Calibri" w:hAnsi="Arial" w:cs="Arial"/>
                <w:b/>
                <w:color w:val="000000" w:themeColor="text1"/>
                <w:sz w:val="28"/>
                <w:szCs w:val="28"/>
                <w:lang w:val="en-US" w:eastAsia="en-US"/>
              </w:rPr>
              <w:t>Issue</w:t>
            </w:r>
          </w:p>
        </w:tc>
        <w:tc>
          <w:tcPr>
            <w:tcW w:w="2491" w:type="dxa"/>
            <w:tcBorders>
              <w:top w:val="single" w:sz="4" w:space="0" w:color="181717"/>
              <w:left w:val="single" w:sz="4" w:space="0" w:color="181717"/>
              <w:bottom w:val="single" w:sz="4" w:space="0" w:color="181717"/>
              <w:right w:val="single" w:sz="4" w:space="0" w:color="181717"/>
            </w:tcBorders>
            <w:shd w:val="clear" w:color="auto" w:fill="D9E2F3" w:themeFill="accent1" w:themeFillTint="33"/>
            <w:hideMark/>
          </w:tcPr>
          <w:p w14:paraId="56F8770B" w14:textId="77777777" w:rsidR="009629B8" w:rsidRPr="004220A5" w:rsidRDefault="009629B8" w:rsidP="009629B8">
            <w:pPr>
              <w:spacing w:before="0" w:after="0" w:line="252" w:lineRule="auto"/>
              <w:jc w:val="center"/>
              <w:rPr>
                <w:rFonts w:ascii="Arial" w:eastAsia="Calibri" w:hAnsi="Arial" w:cs="Arial"/>
                <w:color w:val="000000" w:themeColor="text1"/>
                <w:sz w:val="28"/>
                <w:szCs w:val="28"/>
                <w:lang w:val="en-US" w:eastAsia="en-US"/>
              </w:rPr>
            </w:pPr>
            <w:r w:rsidRPr="004220A5">
              <w:rPr>
                <w:rFonts w:ascii="Arial" w:eastAsia="Calibri" w:hAnsi="Arial" w:cs="Arial"/>
                <w:b/>
                <w:color w:val="000000" w:themeColor="text1"/>
                <w:sz w:val="28"/>
                <w:szCs w:val="28"/>
                <w:lang w:val="en-US" w:eastAsia="en-US"/>
              </w:rPr>
              <w:t>Date</w:t>
            </w:r>
          </w:p>
        </w:tc>
        <w:tc>
          <w:tcPr>
            <w:tcW w:w="4536" w:type="dxa"/>
            <w:tcBorders>
              <w:top w:val="single" w:sz="4" w:space="0" w:color="181717"/>
              <w:left w:val="single" w:sz="4" w:space="0" w:color="181717"/>
              <w:bottom w:val="single" w:sz="4" w:space="0" w:color="181717"/>
              <w:right w:val="single" w:sz="4" w:space="0" w:color="181717"/>
            </w:tcBorders>
            <w:shd w:val="clear" w:color="auto" w:fill="D9E2F3" w:themeFill="accent1" w:themeFillTint="33"/>
            <w:hideMark/>
          </w:tcPr>
          <w:p w14:paraId="14FBB8F7" w14:textId="77777777" w:rsidR="009629B8" w:rsidRPr="004220A5" w:rsidRDefault="009629B8" w:rsidP="009629B8">
            <w:pPr>
              <w:spacing w:before="0" w:after="0" w:line="252" w:lineRule="auto"/>
              <w:jc w:val="center"/>
              <w:rPr>
                <w:rFonts w:ascii="Arial" w:eastAsia="Calibri" w:hAnsi="Arial" w:cs="Arial"/>
                <w:color w:val="000000" w:themeColor="text1"/>
                <w:sz w:val="28"/>
                <w:szCs w:val="28"/>
                <w:lang w:val="en-US" w:eastAsia="en-US"/>
              </w:rPr>
            </w:pPr>
            <w:r w:rsidRPr="004220A5">
              <w:rPr>
                <w:rFonts w:ascii="Arial" w:eastAsia="Calibri" w:hAnsi="Arial" w:cs="Arial"/>
                <w:b/>
                <w:color w:val="000000" w:themeColor="text1"/>
                <w:sz w:val="28"/>
                <w:szCs w:val="28"/>
                <w:lang w:val="en-US" w:eastAsia="en-US"/>
              </w:rPr>
              <w:t>Description</w:t>
            </w:r>
          </w:p>
        </w:tc>
      </w:tr>
      <w:tr w:rsidR="009629B8" w:rsidRPr="004220A5" w14:paraId="69176C54" w14:textId="77777777" w:rsidTr="005A7917">
        <w:trPr>
          <w:trHeight w:val="832"/>
        </w:trPr>
        <w:tc>
          <w:tcPr>
            <w:tcW w:w="1337" w:type="dxa"/>
            <w:tcBorders>
              <w:top w:val="single" w:sz="4" w:space="0" w:color="181717"/>
              <w:left w:val="single" w:sz="4" w:space="0" w:color="181717"/>
              <w:bottom w:val="single" w:sz="4" w:space="0" w:color="181717"/>
              <w:right w:val="single" w:sz="4" w:space="0" w:color="181717"/>
            </w:tcBorders>
            <w:hideMark/>
          </w:tcPr>
          <w:p w14:paraId="7733E5A1" w14:textId="77777777" w:rsidR="009629B8" w:rsidRPr="004220A5" w:rsidRDefault="009629B8" w:rsidP="009629B8">
            <w:pPr>
              <w:spacing w:before="0" w:after="0" w:line="252" w:lineRule="auto"/>
              <w:jc w:val="center"/>
              <w:rPr>
                <w:rFonts w:ascii="Arial" w:eastAsia="Calibri" w:hAnsi="Arial" w:cs="Arial"/>
                <w:color w:val="181717"/>
                <w:sz w:val="28"/>
                <w:szCs w:val="28"/>
                <w:lang w:val="en-US" w:eastAsia="en-US"/>
              </w:rPr>
            </w:pPr>
            <w:r w:rsidRPr="004220A5">
              <w:rPr>
                <w:rFonts w:ascii="Arial" w:eastAsia="Calibri" w:hAnsi="Arial" w:cs="Arial"/>
                <w:color w:val="181717"/>
                <w:sz w:val="28"/>
                <w:szCs w:val="28"/>
                <w:lang w:val="en-US" w:eastAsia="en-US"/>
              </w:rPr>
              <w:t>1</w:t>
            </w:r>
          </w:p>
        </w:tc>
        <w:tc>
          <w:tcPr>
            <w:tcW w:w="2491" w:type="dxa"/>
            <w:tcBorders>
              <w:top w:val="single" w:sz="4" w:space="0" w:color="181717"/>
              <w:left w:val="single" w:sz="4" w:space="0" w:color="181717"/>
              <w:bottom w:val="single" w:sz="4" w:space="0" w:color="181717"/>
              <w:right w:val="single" w:sz="4" w:space="0" w:color="181717"/>
            </w:tcBorders>
            <w:hideMark/>
          </w:tcPr>
          <w:p w14:paraId="1CFD3CB7" w14:textId="0995369F" w:rsidR="009629B8" w:rsidRPr="004220A5" w:rsidRDefault="004220A5" w:rsidP="009629B8">
            <w:pPr>
              <w:spacing w:before="0" w:after="0" w:line="252" w:lineRule="auto"/>
              <w:jc w:val="center"/>
              <w:rPr>
                <w:rFonts w:ascii="Arial" w:eastAsia="Calibri" w:hAnsi="Arial" w:cs="Arial"/>
                <w:color w:val="181717"/>
                <w:sz w:val="28"/>
                <w:szCs w:val="28"/>
                <w:lang w:val="en-US" w:eastAsia="en-US"/>
              </w:rPr>
            </w:pPr>
            <w:r w:rsidRPr="004220A5">
              <w:rPr>
                <w:rFonts w:ascii="Arial" w:eastAsia="Calibri" w:hAnsi="Arial" w:cs="Arial"/>
                <w:color w:val="181717"/>
                <w:sz w:val="28"/>
                <w:szCs w:val="28"/>
                <w:lang w:val="en-US" w:eastAsia="en-US"/>
              </w:rPr>
              <w:t>June 2026</w:t>
            </w:r>
          </w:p>
        </w:tc>
        <w:tc>
          <w:tcPr>
            <w:tcW w:w="4536" w:type="dxa"/>
            <w:tcBorders>
              <w:top w:val="single" w:sz="4" w:space="0" w:color="181717"/>
              <w:left w:val="single" w:sz="4" w:space="0" w:color="181717"/>
              <w:bottom w:val="single" w:sz="4" w:space="0" w:color="181717"/>
              <w:right w:val="single" w:sz="4" w:space="0" w:color="181717"/>
            </w:tcBorders>
            <w:hideMark/>
          </w:tcPr>
          <w:p w14:paraId="3A0EE942" w14:textId="77777777" w:rsidR="009629B8" w:rsidRPr="004220A5" w:rsidRDefault="009629B8" w:rsidP="009629B8">
            <w:pPr>
              <w:spacing w:before="0" w:after="0" w:line="252" w:lineRule="auto"/>
              <w:jc w:val="center"/>
              <w:rPr>
                <w:rFonts w:ascii="Arial" w:eastAsia="Calibri" w:hAnsi="Arial" w:cs="Arial"/>
                <w:color w:val="181717"/>
                <w:sz w:val="28"/>
                <w:szCs w:val="28"/>
                <w:lang w:val="en-US" w:eastAsia="en-US"/>
              </w:rPr>
            </w:pPr>
            <w:r w:rsidRPr="004220A5">
              <w:rPr>
                <w:rFonts w:ascii="Arial" w:eastAsia="Calibri" w:hAnsi="Arial" w:cs="Arial"/>
                <w:color w:val="181717"/>
                <w:sz w:val="28"/>
                <w:szCs w:val="28"/>
                <w:lang w:val="en-US" w:eastAsia="en-US"/>
              </w:rPr>
              <w:t>First publication</w:t>
            </w:r>
          </w:p>
        </w:tc>
      </w:tr>
      <w:tr w:rsidR="009629B8" w:rsidRPr="004220A5" w14:paraId="7998EA30" w14:textId="77777777" w:rsidTr="005A7917">
        <w:trPr>
          <w:trHeight w:val="790"/>
        </w:trPr>
        <w:tc>
          <w:tcPr>
            <w:tcW w:w="1337" w:type="dxa"/>
            <w:tcBorders>
              <w:top w:val="single" w:sz="4" w:space="0" w:color="181717"/>
              <w:left w:val="single" w:sz="4" w:space="0" w:color="181717"/>
              <w:bottom w:val="single" w:sz="4" w:space="0" w:color="181717"/>
              <w:right w:val="single" w:sz="4" w:space="0" w:color="181717"/>
            </w:tcBorders>
            <w:hideMark/>
          </w:tcPr>
          <w:p w14:paraId="42A3CD2C" w14:textId="77777777" w:rsidR="009629B8" w:rsidRPr="004220A5" w:rsidRDefault="009629B8" w:rsidP="009629B8">
            <w:pPr>
              <w:spacing w:before="0" w:after="0" w:line="252" w:lineRule="auto"/>
              <w:jc w:val="center"/>
              <w:rPr>
                <w:rFonts w:ascii="Arial" w:eastAsia="Calibri" w:hAnsi="Arial" w:cs="Arial"/>
                <w:color w:val="181717"/>
                <w:sz w:val="28"/>
                <w:szCs w:val="28"/>
                <w:lang w:val="en-US" w:eastAsia="en-US"/>
              </w:rPr>
            </w:pPr>
            <w:r w:rsidRPr="004220A5">
              <w:rPr>
                <w:rFonts w:ascii="Arial" w:eastAsia="Calibri" w:hAnsi="Arial" w:cs="Arial"/>
                <w:color w:val="181717"/>
                <w:sz w:val="28"/>
                <w:szCs w:val="28"/>
                <w:lang w:val="en-US" w:eastAsia="en-US"/>
              </w:rPr>
              <w:t>2</w:t>
            </w:r>
          </w:p>
        </w:tc>
        <w:tc>
          <w:tcPr>
            <w:tcW w:w="2491" w:type="dxa"/>
            <w:tcBorders>
              <w:top w:val="single" w:sz="4" w:space="0" w:color="181717"/>
              <w:left w:val="single" w:sz="4" w:space="0" w:color="181717"/>
              <w:bottom w:val="single" w:sz="4" w:space="0" w:color="181717"/>
              <w:right w:val="single" w:sz="4" w:space="0" w:color="181717"/>
            </w:tcBorders>
          </w:tcPr>
          <w:p w14:paraId="2102F817" w14:textId="77777777" w:rsidR="009629B8" w:rsidRPr="004220A5" w:rsidRDefault="009629B8" w:rsidP="009629B8">
            <w:pPr>
              <w:spacing w:before="0" w:after="0" w:line="252" w:lineRule="auto"/>
              <w:jc w:val="center"/>
              <w:rPr>
                <w:rFonts w:ascii="Arial" w:eastAsia="Calibri" w:hAnsi="Arial" w:cs="Arial"/>
                <w:color w:val="181717"/>
                <w:sz w:val="28"/>
                <w:szCs w:val="28"/>
                <w:lang w:val="en-US" w:eastAsia="en-US"/>
              </w:rPr>
            </w:pPr>
          </w:p>
        </w:tc>
        <w:tc>
          <w:tcPr>
            <w:tcW w:w="4536" w:type="dxa"/>
            <w:tcBorders>
              <w:top w:val="single" w:sz="4" w:space="0" w:color="181717"/>
              <w:left w:val="single" w:sz="4" w:space="0" w:color="181717"/>
              <w:bottom w:val="single" w:sz="4" w:space="0" w:color="181717"/>
              <w:right w:val="single" w:sz="4" w:space="0" w:color="181717"/>
            </w:tcBorders>
          </w:tcPr>
          <w:p w14:paraId="09F43B70" w14:textId="77777777" w:rsidR="009629B8" w:rsidRPr="004220A5" w:rsidRDefault="009629B8" w:rsidP="009629B8">
            <w:pPr>
              <w:spacing w:before="0" w:after="0" w:line="252" w:lineRule="auto"/>
              <w:jc w:val="center"/>
              <w:rPr>
                <w:rFonts w:ascii="Arial" w:eastAsia="Calibri" w:hAnsi="Arial" w:cs="Arial"/>
                <w:color w:val="181717"/>
                <w:sz w:val="28"/>
                <w:szCs w:val="28"/>
                <w:lang w:val="en-US" w:eastAsia="en-US"/>
              </w:rPr>
            </w:pPr>
          </w:p>
        </w:tc>
      </w:tr>
      <w:tr w:rsidR="009629B8" w:rsidRPr="004220A5" w14:paraId="6F288BF3" w14:textId="77777777" w:rsidTr="005A7917">
        <w:trPr>
          <w:trHeight w:val="748"/>
        </w:trPr>
        <w:tc>
          <w:tcPr>
            <w:tcW w:w="1337" w:type="dxa"/>
            <w:tcBorders>
              <w:top w:val="single" w:sz="4" w:space="0" w:color="181717"/>
              <w:left w:val="single" w:sz="4" w:space="0" w:color="181717"/>
              <w:bottom w:val="single" w:sz="4" w:space="0" w:color="181717"/>
              <w:right w:val="single" w:sz="4" w:space="0" w:color="181717"/>
            </w:tcBorders>
            <w:hideMark/>
          </w:tcPr>
          <w:p w14:paraId="7A5D1D9C" w14:textId="77777777" w:rsidR="009629B8" w:rsidRPr="004220A5" w:rsidRDefault="009629B8" w:rsidP="009629B8">
            <w:pPr>
              <w:spacing w:before="0" w:after="0" w:line="252" w:lineRule="auto"/>
              <w:jc w:val="center"/>
              <w:rPr>
                <w:rFonts w:ascii="Arial" w:eastAsia="Calibri" w:hAnsi="Arial" w:cs="Arial"/>
                <w:color w:val="181717"/>
                <w:sz w:val="28"/>
                <w:szCs w:val="28"/>
                <w:lang w:val="en-US" w:eastAsia="en-US"/>
              </w:rPr>
            </w:pPr>
            <w:r w:rsidRPr="004220A5">
              <w:rPr>
                <w:rFonts w:ascii="Arial" w:eastAsia="Calibri" w:hAnsi="Arial" w:cs="Arial"/>
                <w:color w:val="181717"/>
                <w:sz w:val="28"/>
                <w:szCs w:val="28"/>
                <w:lang w:val="en-US" w:eastAsia="en-US"/>
              </w:rPr>
              <w:t>3</w:t>
            </w:r>
          </w:p>
        </w:tc>
        <w:tc>
          <w:tcPr>
            <w:tcW w:w="2491" w:type="dxa"/>
            <w:tcBorders>
              <w:top w:val="single" w:sz="4" w:space="0" w:color="181717"/>
              <w:left w:val="single" w:sz="4" w:space="0" w:color="181717"/>
              <w:bottom w:val="single" w:sz="4" w:space="0" w:color="181717"/>
              <w:right w:val="single" w:sz="4" w:space="0" w:color="181717"/>
            </w:tcBorders>
          </w:tcPr>
          <w:p w14:paraId="6145D258" w14:textId="77777777" w:rsidR="009629B8" w:rsidRPr="004220A5" w:rsidRDefault="009629B8" w:rsidP="009629B8">
            <w:pPr>
              <w:spacing w:before="0" w:after="0" w:line="252" w:lineRule="auto"/>
              <w:jc w:val="center"/>
              <w:rPr>
                <w:rFonts w:ascii="Arial" w:eastAsia="Calibri" w:hAnsi="Arial" w:cs="Arial"/>
                <w:color w:val="181717"/>
                <w:sz w:val="28"/>
                <w:szCs w:val="28"/>
                <w:lang w:val="en-US" w:eastAsia="en-US"/>
              </w:rPr>
            </w:pPr>
          </w:p>
        </w:tc>
        <w:tc>
          <w:tcPr>
            <w:tcW w:w="4536" w:type="dxa"/>
            <w:tcBorders>
              <w:top w:val="single" w:sz="4" w:space="0" w:color="181717"/>
              <w:left w:val="single" w:sz="4" w:space="0" w:color="181717"/>
              <w:bottom w:val="single" w:sz="4" w:space="0" w:color="181717"/>
              <w:right w:val="single" w:sz="4" w:space="0" w:color="181717"/>
            </w:tcBorders>
          </w:tcPr>
          <w:p w14:paraId="4EA370BB" w14:textId="77777777" w:rsidR="009629B8" w:rsidRPr="004220A5" w:rsidRDefault="009629B8" w:rsidP="009629B8">
            <w:pPr>
              <w:spacing w:before="0" w:after="0" w:line="252" w:lineRule="auto"/>
              <w:jc w:val="center"/>
              <w:rPr>
                <w:rFonts w:ascii="Arial" w:eastAsia="Calibri" w:hAnsi="Arial" w:cs="Arial"/>
                <w:color w:val="181717"/>
                <w:sz w:val="28"/>
                <w:szCs w:val="28"/>
                <w:lang w:val="en-US" w:eastAsia="en-US"/>
              </w:rPr>
            </w:pPr>
          </w:p>
        </w:tc>
      </w:tr>
    </w:tbl>
    <w:p w14:paraId="018DD734" w14:textId="77777777" w:rsidR="009629B8" w:rsidRPr="004220A5" w:rsidRDefault="009629B8" w:rsidP="009629B8">
      <w:pPr>
        <w:keepNext/>
        <w:keepLines/>
        <w:spacing w:before="0" w:after="0" w:line="252" w:lineRule="auto"/>
        <w:outlineLvl w:val="2"/>
        <w:rPr>
          <w:rFonts w:ascii="Arial" w:eastAsia="Arial" w:hAnsi="Arial" w:cs="Arial"/>
          <w:color w:val="EB672D"/>
          <w:sz w:val="36"/>
          <w:szCs w:val="36"/>
          <w:lang w:val="en-IE" w:eastAsia="en-IE"/>
        </w:rPr>
      </w:pPr>
    </w:p>
    <w:p w14:paraId="398584FD" w14:textId="77777777" w:rsidR="009629B8" w:rsidRPr="009629B8" w:rsidRDefault="009629B8" w:rsidP="009629B8">
      <w:pPr>
        <w:keepNext/>
        <w:keepLines/>
        <w:spacing w:before="0" w:after="0" w:line="252" w:lineRule="auto"/>
        <w:outlineLvl w:val="2"/>
        <w:rPr>
          <w:rFonts w:ascii="Calibri" w:eastAsia="Calibri" w:hAnsi="Calibri" w:cs="Calibri"/>
          <w:color w:val="181717"/>
          <w:sz w:val="36"/>
          <w:szCs w:val="36"/>
          <w:lang w:val="en-IE" w:eastAsia="en-IE"/>
        </w:rPr>
      </w:pPr>
    </w:p>
    <w:p w14:paraId="524B9FFF" w14:textId="77777777" w:rsidR="009629B8" w:rsidRPr="009629B8" w:rsidRDefault="009629B8" w:rsidP="009629B8">
      <w:pPr>
        <w:keepNext/>
        <w:keepLines/>
        <w:spacing w:before="0" w:after="0" w:line="252" w:lineRule="auto"/>
        <w:outlineLvl w:val="2"/>
        <w:rPr>
          <w:rFonts w:ascii="Arial" w:eastAsia="Arial" w:hAnsi="Arial" w:cs="Arial"/>
          <w:color w:val="EB672D"/>
          <w:sz w:val="36"/>
          <w:lang w:val="en-IE" w:eastAsia="en-IE"/>
        </w:rPr>
      </w:pPr>
      <w:r w:rsidRPr="009629B8">
        <w:rPr>
          <w:rFonts w:ascii="Arial" w:eastAsia="Arial" w:hAnsi="Arial" w:cs="Arial"/>
          <w:color w:val="EB672D"/>
          <w:sz w:val="36"/>
          <w:lang w:val="en-IE" w:eastAsia="en-IE"/>
        </w:rPr>
        <w:t xml:space="preserve">        </w:t>
      </w:r>
    </w:p>
    <w:p w14:paraId="3A45E6E2" w14:textId="77777777" w:rsidR="009629B8" w:rsidRPr="009629B8" w:rsidRDefault="009629B8" w:rsidP="009629B8">
      <w:pPr>
        <w:spacing w:before="0" w:after="160" w:line="259" w:lineRule="auto"/>
        <w:rPr>
          <w:rFonts w:asciiTheme="minorHAnsi" w:eastAsia="Calibri" w:hAnsiTheme="minorHAnsi" w:cs="Calibri"/>
          <w:b/>
          <w:color w:val="181717"/>
          <w:sz w:val="28"/>
          <w:szCs w:val="28"/>
          <w:u w:val="single"/>
          <w:lang w:val="en-IE" w:eastAsia="en-IE"/>
        </w:rPr>
      </w:pPr>
    </w:p>
    <w:p w14:paraId="26B73F80" w14:textId="77777777" w:rsidR="009629B8" w:rsidRPr="009629B8" w:rsidRDefault="009629B8" w:rsidP="009629B8">
      <w:pPr>
        <w:spacing w:before="0" w:after="160" w:line="259" w:lineRule="auto"/>
        <w:rPr>
          <w:rFonts w:asciiTheme="minorHAnsi" w:eastAsia="Calibri" w:hAnsiTheme="minorHAnsi" w:cs="Calibri"/>
          <w:b/>
          <w:color w:val="181717"/>
          <w:sz w:val="28"/>
          <w:szCs w:val="28"/>
          <w:u w:val="single"/>
          <w:lang w:val="en-IE" w:eastAsia="en-IE"/>
        </w:rPr>
      </w:pPr>
    </w:p>
    <w:p w14:paraId="5F0BCB58" w14:textId="77777777" w:rsidR="009629B8" w:rsidRPr="009629B8" w:rsidRDefault="009629B8" w:rsidP="009629B8">
      <w:pPr>
        <w:spacing w:before="0" w:after="160" w:line="259" w:lineRule="auto"/>
        <w:rPr>
          <w:rFonts w:asciiTheme="minorHAnsi" w:eastAsia="Calibri" w:hAnsiTheme="minorHAnsi" w:cs="Calibri"/>
          <w:b/>
          <w:color w:val="181717"/>
          <w:sz w:val="28"/>
          <w:szCs w:val="28"/>
          <w:u w:val="single"/>
          <w:lang w:val="en-IE" w:eastAsia="en-IE"/>
        </w:rPr>
      </w:pPr>
    </w:p>
    <w:p w14:paraId="6284D17F" w14:textId="77777777" w:rsidR="009629B8" w:rsidRPr="009629B8" w:rsidRDefault="009629B8" w:rsidP="009629B8">
      <w:pPr>
        <w:spacing w:before="0" w:after="160" w:line="259" w:lineRule="auto"/>
        <w:rPr>
          <w:rFonts w:asciiTheme="minorHAnsi" w:eastAsia="Calibri" w:hAnsiTheme="minorHAnsi" w:cs="Calibri"/>
          <w:b/>
          <w:color w:val="181717"/>
          <w:sz w:val="28"/>
          <w:szCs w:val="28"/>
          <w:u w:val="single"/>
          <w:lang w:val="en-IE" w:eastAsia="en-IE"/>
        </w:rPr>
      </w:pPr>
    </w:p>
    <w:p w14:paraId="1C65EFDF" w14:textId="77777777" w:rsidR="009629B8" w:rsidRPr="009629B8" w:rsidRDefault="009629B8" w:rsidP="009629B8">
      <w:pPr>
        <w:spacing w:before="0" w:after="160" w:line="259" w:lineRule="auto"/>
        <w:rPr>
          <w:rFonts w:asciiTheme="minorHAnsi" w:eastAsia="Calibri" w:hAnsiTheme="minorHAnsi" w:cs="Calibri"/>
          <w:b/>
          <w:color w:val="181717"/>
          <w:sz w:val="28"/>
          <w:szCs w:val="28"/>
          <w:u w:val="single"/>
          <w:lang w:val="en-IE" w:eastAsia="en-IE"/>
        </w:rPr>
      </w:pPr>
    </w:p>
    <w:p w14:paraId="0DB005B9" w14:textId="77777777" w:rsidR="009629B8" w:rsidRPr="009629B8" w:rsidRDefault="009629B8" w:rsidP="009629B8">
      <w:pPr>
        <w:spacing w:before="0" w:after="160" w:line="259" w:lineRule="auto"/>
        <w:rPr>
          <w:rFonts w:asciiTheme="minorHAnsi" w:eastAsia="Calibri" w:hAnsiTheme="minorHAnsi" w:cs="Calibri"/>
          <w:b/>
          <w:color w:val="181717"/>
          <w:sz w:val="28"/>
          <w:szCs w:val="28"/>
          <w:u w:val="single"/>
          <w:lang w:val="en-IE" w:eastAsia="en-IE"/>
        </w:rPr>
      </w:pPr>
    </w:p>
    <w:p w14:paraId="34D8372A" w14:textId="77777777" w:rsidR="009629B8" w:rsidRPr="009629B8" w:rsidRDefault="009629B8" w:rsidP="009629B8">
      <w:pPr>
        <w:spacing w:before="0" w:after="160" w:line="259" w:lineRule="auto"/>
        <w:rPr>
          <w:rFonts w:asciiTheme="minorHAnsi" w:eastAsia="Calibri" w:hAnsiTheme="minorHAnsi" w:cs="Calibri"/>
          <w:b/>
          <w:color w:val="181717"/>
          <w:sz w:val="28"/>
          <w:szCs w:val="28"/>
          <w:u w:val="single"/>
          <w:lang w:val="en-IE" w:eastAsia="en-IE"/>
        </w:rPr>
      </w:pPr>
    </w:p>
    <w:p w14:paraId="65C91F7F" w14:textId="77777777" w:rsidR="009629B8" w:rsidRPr="009629B8" w:rsidRDefault="009629B8" w:rsidP="009629B8">
      <w:pPr>
        <w:spacing w:before="0" w:after="160" w:line="259" w:lineRule="auto"/>
        <w:rPr>
          <w:rFonts w:asciiTheme="minorHAnsi" w:eastAsia="Calibri" w:hAnsiTheme="minorHAnsi" w:cs="Calibri"/>
          <w:b/>
          <w:color w:val="181717"/>
          <w:sz w:val="28"/>
          <w:szCs w:val="28"/>
          <w:u w:val="single"/>
          <w:lang w:val="en-IE" w:eastAsia="en-IE"/>
        </w:rPr>
      </w:pPr>
    </w:p>
    <w:p w14:paraId="6FCA31C9" w14:textId="77777777" w:rsidR="009629B8" w:rsidRPr="009629B8" w:rsidRDefault="009629B8" w:rsidP="009629B8">
      <w:pPr>
        <w:spacing w:before="0" w:after="160" w:line="259" w:lineRule="auto"/>
        <w:rPr>
          <w:rFonts w:asciiTheme="minorHAnsi" w:eastAsia="Calibri" w:hAnsiTheme="minorHAnsi" w:cs="Calibri"/>
          <w:b/>
          <w:color w:val="181717"/>
          <w:sz w:val="28"/>
          <w:szCs w:val="28"/>
          <w:u w:val="single"/>
          <w:lang w:val="en-IE" w:eastAsia="en-IE"/>
        </w:rPr>
      </w:pPr>
    </w:p>
    <w:p w14:paraId="3AE4E661" w14:textId="77777777" w:rsidR="009629B8" w:rsidRPr="009629B8" w:rsidRDefault="009629B8" w:rsidP="009629B8">
      <w:pPr>
        <w:spacing w:before="0" w:after="160" w:line="259" w:lineRule="auto"/>
        <w:rPr>
          <w:rFonts w:asciiTheme="minorHAnsi" w:eastAsia="Calibri" w:hAnsiTheme="minorHAnsi" w:cs="Calibri"/>
          <w:b/>
          <w:color w:val="181717"/>
          <w:sz w:val="28"/>
          <w:szCs w:val="28"/>
          <w:u w:val="single"/>
          <w:lang w:val="en-IE" w:eastAsia="en-IE"/>
        </w:rPr>
      </w:pPr>
    </w:p>
    <w:p w14:paraId="7A66E28A" w14:textId="69A6E0D9" w:rsidR="0058645D" w:rsidRDefault="0058645D">
      <w:pPr>
        <w:spacing w:before="0" w:after="160" w:line="259" w:lineRule="auto"/>
        <w:rPr>
          <w:rFonts w:asciiTheme="minorHAnsi" w:eastAsia="Calibri" w:hAnsiTheme="minorHAnsi" w:cs="Calibri"/>
          <w:b/>
          <w:color w:val="181717"/>
          <w:sz w:val="28"/>
          <w:szCs w:val="28"/>
          <w:u w:val="single"/>
          <w:lang w:val="en-IE" w:eastAsia="en-IE"/>
        </w:rPr>
      </w:pPr>
      <w:r>
        <w:rPr>
          <w:rFonts w:asciiTheme="minorHAnsi" w:eastAsia="Calibri" w:hAnsiTheme="minorHAnsi" w:cs="Calibri"/>
          <w:b/>
          <w:color w:val="181717"/>
          <w:sz w:val="28"/>
          <w:szCs w:val="28"/>
          <w:u w:val="single"/>
          <w:lang w:val="en-IE" w:eastAsia="en-IE"/>
        </w:rPr>
        <w:br w:type="page"/>
      </w:r>
    </w:p>
    <w:p w14:paraId="420CE4CF" w14:textId="77777777" w:rsidR="009629B8" w:rsidRPr="009629B8" w:rsidRDefault="009629B8" w:rsidP="009629B8">
      <w:pPr>
        <w:spacing w:before="0" w:after="160" w:line="259" w:lineRule="auto"/>
        <w:rPr>
          <w:rFonts w:asciiTheme="minorHAnsi" w:eastAsia="Calibri" w:hAnsiTheme="minorHAnsi" w:cs="Calibri"/>
          <w:b/>
          <w:color w:val="181717"/>
          <w:sz w:val="28"/>
          <w:szCs w:val="28"/>
          <w:u w:val="single"/>
          <w:lang w:val="en-IE" w:eastAsia="en-IE"/>
        </w:rPr>
      </w:pPr>
    </w:p>
    <w:p w14:paraId="580DB707" w14:textId="77777777" w:rsidR="009629B8" w:rsidRPr="004220A5" w:rsidRDefault="009629B8" w:rsidP="009629B8">
      <w:pPr>
        <w:spacing w:before="0" w:after="160" w:line="259" w:lineRule="auto"/>
        <w:rPr>
          <w:rFonts w:ascii="Arial" w:eastAsia="Calibri" w:hAnsi="Arial" w:cs="Arial"/>
          <w:b/>
          <w:color w:val="181717"/>
          <w:sz w:val="24"/>
          <w:szCs w:val="24"/>
          <w:u w:val="single"/>
          <w:lang w:val="en-IE" w:eastAsia="en-IE"/>
        </w:rPr>
      </w:pPr>
      <w:r w:rsidRPr="004220A5">
        <w:rPr>
          <w:rFonts w:ascii="Arial" w:eastAsia="Calibri" w:hAnsi="Arial" w:cs="Arial"/>
          <w:b/>
          <w:color w:val="181717"/>
          <w:sz w:val="24"/>
          <w:szCs w:val="24"/>
          <w:u w:val="single"/>
          <w:lang w:val="en-IE" w:eastAsia="en-IE"/>
        </w:rPr>
        <w:t>Definitions.</w:t>
      </w:r>
    </w:p>
    <w:p w14:paraId="21335ACA" w14:textId="77777777" w:rsidR="009629B8" w:rsidRPr="004220A5" w:rsidRDefault="009629B8" w:rsidP="009629B8">
      <w:pPr>
        <w:spacing w:before="0" w:after="0" w:line="240" w:lineRule="auto"/>
        <w:rPr>
          <w:rFonts w:ascii="Arial" w:eastAsia="Times New Roman" w:hAnsi="Arial" w:cs="Arial"/>
          <w:b/>
          <w:sz w:val="24"/>
          <w:szCs w:val="24"/>
          <w:u w:val="single"/>
          <w:lang w:eastAsia="en-US"/>
        </w:rPr>
      </w:pPr>
    </w:p>
    <w:p w14:paraId="4A2EC9A7" w14:textId="77777777" w:rsidR="009629B8" w:rsidRDefault="009629B8" w:rsidP="009629B8">
      <w:pPr>
        <w:spacing w:before="0" w:after="0" w:line="240" w:lineRule="auto"/>
        <w:rPr>
          <w:rFonts w:ascii="Arial" w:eastAsia="Times New Roman" w:hAnsi="Arial" w:cs="Arial"/>
          <w:b/>
          <w:sz w:val="24"/>
          <w:szCs w:val="24"/>
          <w:u w:val="single"/>
          <w:lang w:eastAsia="en-US"/>
        </w:rPr>
      </w:pPr>
      <w:r w:rsidRPr="004220A5">
        <w:rPr>
          <w:rFonts w:ascii="Arial" w:eastAsia="Times New Roman" w:hAnsi="Arial" w:cs="Arial"/>
          <w:b/>
          <w:sz w:val="24"/>
          <w:szCs w:val="24"/>
          <w:u w:val="single"/>
          <w:lang w:eastAsia="en-US"/>
        </w:rPr>
        <w:t>Customer</w:t>
      </w:r>
    </w:p>
    <w:p w14:paraId="26BF6404" w14:textId="77777777" w:rsidR="0058645D" w:rsidRPr="004220A5" w:rsidRDefault="0058645D" w:rsidP="009629B8">
      <w:pPr>
        <w:spacing w:before="0" w:after="0" w:line="240" w:lineRule="auto"/>
        <w:rPr>
          <w:rFonts w:ascii="Arial" w:eastAsia="Times New Roman" w:hAnsi="Arial" w:cs="Arial"/>
          <w:b/>
          <w:sz w:val="24"/>
          <w:szCs w:val="24"/>
          <w:u w:val="single"/>
          <w:lang w:eastAsia="en-US"/>
        </w:rPr>
      </w:pPr>
    </w:p>
    <w:p w14:paraId="7FFAF670" w14:textId="77777777" w:rsidR="009629B8" w:rsidRPr="004220A5" w:rsidRDefault="009629B8" w:rsidP="009629B8">
      <w:pPr>
        <w:spacing w:before="0" w:after="0" w:line="240" w:lineRule="auto"/>
        <w:rPr>
          <w:rFonts w:ascii="Arial" w:eastAsia="Times New Roman" w:hAnsi="Arial" w:cs="Arial"/>
          <w:b/>
          <w:sz w:val="24"/>
          <w:szCs w:val="24"/>
          <w:u w:val="single"/>
          <w:lang w:eastAsia="en-US"/>
        </w:rPr>
      </w:pPr>
      <w:r w:rsidRPr="004220A5">
        <w:rPr>
          <w:rFonts w:ascii="Arial" w:eastAsia="Times New Roman" w:hAnsi="Arial" w:cs="Arial"/>
          <w:sz w:val="24"/>
          <w:szCs w:val="24"/>
          <w:lang w:eastAsia="en-US"/>
        </w:rPr>
        <w:tab/>
        <w:t>Monaghan County Council, hereafter referred to as “</w:t>
      </w:r>
      <w:r w:rsidRPr="004220A5">
        <w:rPr>
          <w:rFonts w:ascii="Arial" w:eastAsia="Times New Roman" w:hAnsi="Arial" w:cs="Arial"/>
          <w:b/>
          <w:sz w:val="24"/>
          <w:szCs w:val="24"/>
          <w:lang w:eastAsia="en-US"/>
        </w:rPr>
        <w:t>The Customer”.</w:t>
      </w:r>
      <w:r w:rsidRPr="004220A5">
        <w:rPr>
          <w:rFonts w:ascii="Arial" w:eastAsia="Times New Roman" w:hAnsi="Arial" w:cs="Arial"/>
          <w:sz w:val="24"/>
          <w:szCs w:val="24"/>
          <w:lang w:eastAsia="en-US"/>
        </w:rPr>
        <w:t xml:space="preserve"> </w:t>
      </w:r>
    </w:p>
    <w:p w14:paraId="59CD20AB" w14:textId="77777777" w:rsidR="009629B8" w:rsidRPr="004220A5" w:rsidRDefault="009629B8" w:rsidP="009629B8">
      <w:pPr>
        <w:spacing w:before="0" w:after="0" w:line="240" w:lineRule="auto"/>
        <w:rPr>
          <w:rFonts w:ascii="Arial" w:eastAsia="Times New Roman" w:hAnsi="Arial" w:cs="Arial"/>
          <w:b/>
          <w:sz w:val="24"/>
          <w:szCs w:val="24"/>
          <w:u w:val="single"/>
          <w:lang w:eastAsia="en-US"/>
        </w:rPr>
      </w:pPr>
    </w:p>
    <w:p w14:paraId="2D6B353C" w14:textId="77777777" w:rsidR="009629B8" w:rsidRDefault="009629B8" w:rsidP="009629B8">
      <w:pPr>
        <w:spacing w:before="0" w:after="0" w:line="240" w:lineRule="auto"/>
        <w:rPr>
          <w:rFonts w:ascii="Arial" w:eastAsia="Times New Roman" w:hAnsi="Arial" w:cs="Arial"/>
          <w:b/>
          <w:sz w:val="24"/>
          <w:szCs w:val="24"/>
          <w:u w:val="single"/>
          <w:lang w:eastAsia="en-US"/>
        </w:rPr>
      </w:pPr>
      <w:r w:rsidRPr="004220A5">
        <w:rPr>
          <w:rFonts w:ascii="Arial" w:eastAsia="Times New Roman" w:hAnsi="Arial" w:cs="Arial"/>
          <w:b/>
          <w:sz w:val="24"/>
          <w:szCs w:val="24"/>
          <w:u w:val="single"/>
          <w:lang w:eastAsia="en-US"/>
        </w:rPr>
        <w:t>Maintenance Company</w:t>
      </w:r>
    </w:p>
    <w:p w14:paraId="7AEFC844" w14:textId="77777777" w:rsidR="0058645D" w:rsidRPr="004220A5" w:rsidRDefault="0058645D" w:rsidP="009629B8">
      <w:pPr>
        <w:spacing w:before="0" w:after="0" w:line="240" w:lineRule="auto"/>
        <w:rPr>
          <w:rFonts w:ascii="Arial" w:eastAsia="Times New Roman" w:hAnsi="Arial" w:cs="Arial"/>
          <w:b/>
          <w:sz w:val="24"/>
          <w:szCs w:val="24"/>
          <w:u w:val="single"/>
          <w:lang w:eastAsia="en-US"/>
        </w:rPr>
      </w:pPr>
    </w:p>
    <w:p w14:paraId="04E614F8" w14:textId="2F1B93BD" w:rsidR="009629B8" w:rsidRPr="004220A5" w:rsidRDefault="009629B8" w:rsidP="009629B8">
      <w:pPr>
        <w:spacing w:before="0" w:after="299"/>
        <w:ind w:left="845" w:right="1130" w:hanging="10"/>
        <w:rPr>
          <w:rFonts w:ascii="Arial" w:eastAsia="Calibri" w:hAnsi="Arial" w:cs="Arial"/>
          <w:color w:val="181717"/>
          <w:sz w:val="24"/>
          <w:szCs w:val="24"/>
          <w:lang w:val="en-IE" w:eastAsia="en-IE"/>
        </w:rPr>
      </w:pPr>
      <w:r w:rsidRPr="004220A5">
        <w:rPr>
          <w:rFonts w:ascii="Arial" w:eastAsia="Calibri" w:hAnsi="Arial" w:cs="Arial"/>
          <w:color w:val="181717"/>
          <w:sz w:val="24"/>
          <w:szCs w:val="24"/>
          <w:lang w:val="en-IE" w:eastAsia="en-IE"/>
        </w:rPr>
        <w:t xml:space="preserve">XXX CCTV Contractor  has been engaged to service and maintain the  CCTV system at </w:t>
      </w:r>
      <w:r w:rsidR="004220A5">
        <w:rPr>
          <w:rFonts w:ascii="Arial" w:eastAsia="Calibri" w:hAnsi="Arial" w:cs="Arial"/>
          <w:color w:val="181717"/>
          <w:sz w:val="24"/>
          <w:szCs w:val="24"/>
          <w:lang w:val="en-IE" w:eastAsia="en-IE"/>
        </w:rPr>
        <w:t>Carrickmacross</w:t>
      </w:r>
      <w:r w:rsidRPr="004220A5">
        <w:rPr>
          <w:rFonts w:ascii="Arial" w:eastAsia="Calibri" w:hAnsi="Arial" w:cs="Arial"/>
          <w:color w:val="181717"/>
          <w:sz w:val="24"/>
          <w:szCs w:val="24"/>
          <w:lang w:val="en-IE" w:eastAsia="en-IE"/>
        </w:rPr>
        <w:t xml:space="preserve"> Town Centre, hereafter referred to as “</w:t>
      </w:r>
      <w:r w:rsidRPr="004220A5">
        <w:rPr>
          <w:rFonts w:ascii="Arial" w:eastAsia="Calibri" w:hAnsi="Arial" w:cs="Arial"/>
          <w:b/>
          <w:color w:val="181717"/>
          <w:sz w:val="24"/>
          <w:szCs w:val="24"/>
          <w:lang w:val="en-IE" w:eastAsia="en-IE"/>
        </w:rPr>
        <w:t>The Company”.</w:t>
      </w:r>
      <w:r w:rsidRPr="004220A5">
        <w:rPr>
          <w:rFonts w:ascii="Arial" w:eastAsia="Calibri" w:hAnsi="Arial" w:cs="Arial"/>
          <w:color w:val="181717"/>
          <w:sz w:val="24"/>
          <w:szCs w:val="24"/>
          <w:lang w:val="en-IE" w:eastAsia="en-IE"/>
        </w:rPr>
        <w:t xml:space="preserve"> </w:t>
      </w:r>
    </w:p>
    <w:p w14:paraId="09BF1D3A" w14:textId="77777777" w:rsidR="009629B8" w:rsidRDefault="009629B8" w:rsidP="009629B8">
      <w:pPr>
        <w:spacing w:before="0" w:after="0" w:line="240" w:lineRule="auto"/>
        <w:rPr>
          <w:rFonts w:ascii="Arial" w:eastAsia="Times New Roman" w:hAnsi="Arial" w:cs="Arial"/>
          <w:b/>
          <w:sz w:val="24"/>
          <w:szCs w:val="24"/>
          <w:u w:val="single"/>
          <w:lang w:eastAsia="en-US"/>
        </w:rPr>
      </w:pPr>
      <w:r w:rsidRPr="004220A5">
        <w:rPr>
          <w:rFonts w:ascii="Arial" w:eastAsia="Times New Roman" w:hAnsi="Arial" w:cs="Arial"/>
          <w:b/>
          <w:sz w:val="24"/>
          <w:szCs w:val="24"/>
          <w:u w:val="single"/>
          <w:lang w:eastAsia="en-US"/>
        </w:rPr>
        <w:t>The System.</w:t>
      </w:r>
    </w:p>
    <w:p w14:paraId="3FE1DF8D" w14:textId="77777777" w:rsidR="0058645D" w:rsidRPr="004220A5" w:rsidRDefault="0058645D" w:rsidP="009629B8">
      <w:pPr>
        <w:spacing w:before="0" w:after="0" w:line="240" w:lineRule="auto"/>
        <w:rPr>
          <w:rFonts w:ascii="Arial" w:eastAsia="Times New Roman" w:hAnsi="Arial" w:cs="Arial"/>
          <w:b/>
          <w:sz w:val="24"/>
          <w:szCs w:val="24"/>
          <w:u w:val="single"/>
          <w:lang w:eastAsia="en-US"/>
        </w:rPr>
      </w:pPr>
    </w:p>
    <w:p w14:paraId="03D0F737" w14:textId="5258A726" w:rsidR="009629B8" w:rsidRPr="004220A5" w:rsidRDefault="009629B8" w:rsidP="009629B8">
      <w:pPr>
        <w:spacing w:before="0" w:after="0" w:line="240" w:lineRule="auto"/>
        <w:ind w:firstLine="720"/>
        <w:rPr>
          <w:rFonts w:ascii="Arial" w:eastAsia="Times New Roman" w:hAnsi="Arial" w:cs="Arial"/>
          <w:sz w:val="24"/>
          <w:szCs w:val="24"/>
          <w:lang w:eastAsia="en-US"/>
        </w:rPr>
      </w:pPr>
      <w:r w:rsidRPr="004220A5">
        <w:rPr>
          <w:rFonts w:ascii="Arial" w:eastAsia="Times New Roman" w:hAnsi="Arial" w:cs="Arial"/>
          <w:sz w:val="24"/>
          <w:szCs w:val="24"/>
          <w:lang w:eastAsia="en-US"/>
        </w:rPr>
        <w:t xml:space="preserve">The CCTV system installed at </w:t>
      </w:r>
      <w:r w:rsidR="004220A5" w:rsidRPr="004220A5">
        <w:rPr>
          <w:rFonts w:ascii="Arial" w:eastAsia="Times New Roman" w:hAnsi="Arial" w:cs="Arial"/>
          <w:sz w:val="24"/>
          <w:szCs w:val="24"/>
          <w:lang w:eastAsia="en-US"/>
        </w:rPr>
        <w:t>Carrickmacross</w:t>
      </w:r>
      <w:r w:rsidRPr="004220A5">
        <w:rPr>
          <w:rFonts w:ascii="Arial" w:eastAsia="Times New Roman" w:hAnsi="Arial" w:cs="Arial"/>
          <w:sz w:val="24"/>
          <w:szCs w:val="24"/>
          <w:lang w:eastAsia="en-US"/>
        </w:rPr>
        <w:t xml:space="preserve"> Town Centre consisting of;</w:t>
      </w:r>
    </w:p>
    <w:p w14:paraId="02A8B4DA" w14:textId="77777777" w:rsidR="009629B8" w:rsidRPr="004220A5" w:rsidRDefault="009629B8" w:rsidP="009629B8">
      <w:pPr>
        <w:spacing w:before="0" w:after="0" w:line="240" w:lineRule="auto"/>
        <w:ind w:firstLine="720"/>
        <w:rPr>
          <w:rFonts w:ascii="Arial" w:eastAsia="Times New Roman" w:hAnsi="Arial" w:cs="Arial"/>
          <w:sz w:val="24"/>
          <w:szCs w:val="24"/>
          <w:lang w:eastAsia="en-US"/>
        </w:rPr>
      </w:pPr>
    </w:p>
    <w:p w14:paraId="3B8D1BD6" w14:textId="77777777" w:rsidR="009911DB" w:rsidRDefault="009911DB" w:rsidP="009629B8">
      <w:pPr>
        <w:numPr>
          <w:ilvl w:val="0"/>
          <w:numId w:val="20"/>
        </w:numPr>
        <w:spacing w:before="0" w:after="299"/>
        <w:ind w:right="1130"/>
        <w:contextualSpacing/>
        <w:rPr>
          <w:rFonts w:ascii="Arial" w:eastAsia="Calibri" w:hAnsi="Arial" w:cs="Arial"/>
          <w:color w:val="181717"/>
          <w:sz w:val="24"/>
          <w:szCs w:val="24"/>
          <w:lang w:val="en-IE" w:eastAsia="en-IE"/>
        </w:rPr>
        <w:sectPr w:rsidR="009911DB" w:rsidSect="009D7FE9">
          <w:headerReference w:type="default" r:id="rId34"/>
          <w:footerReference w:type="default" r:id="rId35"/>
          <w:pgSz w:w="11906" w:h="16838"/>
          <w:pgMar w:top="1440" w:right="1440" w:bottom="1440" w:left="1440" w:header="708" w:footer="708" w:gutter="0"/>
          <w:cols w:space="708"/>
          <w:docGrid w:linePitch="360"/>
        </w:sectPr>
      </w:pPr>
    </w:p>
    <w:p w14:paraId="1D2EC7B2" w14:textId="77777777" w:rsidR="009629B8" w:rsidRPr="004220A5" w:rsidRDefault="009629B8" w:rsidP="009629B8">
      <w:pPr>
        <w:numPr>
          <w:ilvl w:val="0"/>
          <w:numId w:val="20"/>
        </w:numPr>
        <w:spacing w:before="0" w:after="299"/>
        <w:ind w:right="1130"/>
        <w:contextualSpacing/>
        <w:rPr>
          <w:rFonts w:ascii="Arial" w:eastAsia="Calibri" w:hAnsi="Arial" w:cs="Arial"/>
          <w:color w:val="181717"/>
          <w:sz w:val="24"/>
          <w:szCs w:val="24"/>
          <w:lang w:val="en-IE" w:eastAsia="en-IE"/>
        </w:rPr>
      </w:pPr>
      <w:r w:rsidRPr="004220A5">
        <w:rPr>
          <w:rFonts w:ascii="Arial" w:eastAsia="Calibri" w:hAnsi="Arial" w:cs="Arial"/>
          <w:color w:val="181717"/>
          <w:sz w:val="24"/>
          <w:szCs w:val="24"/>
          <w:lang w:val="en-IE" w:eastAsia="en-IE"/>
        </w:rPr>
        <w:t xml:space="preserve">1 x CCTV Server, </w:t>
      </w:r>
    </w:p>
    <w:p w14:paraId="26AFA97F" w14:textId="2ED85F05" w:rsidR="009629B8" w:rsidRPr="004220A5" w:rsidRDefault="004220A5" w:rsidP="009629B8">
      <w:pPr>
        <w:numPr>
          <w:ilvl w:val="0"/>
          <w:numId w:val="20"/>
        </w:numPr>
        <w:spacing w:before="0" w:after="299"/>
        <w:ind w:right="1130"/>
        <w:contextualSpacing/>
        <w:rPr>
          <w:rFonts w:ascii="Arial" w:eastAsia="Calibri" w:hAnsi="Arial" w:cs="Arial"/>
          <w:color w:val="181717"/>
          <w:sz w:val="24"/>
          <w:szCs w:val="24"/>
          <w:lang w:val="en-IE" w:eastAsia="en-IE"/>
        </w:rPr>
      </w:pPr>
      <w:r w:rsidRPr="004220A5">
        <w:rPr>
          <w:rFonts w:ascii="Arial" w:eastAsia="Calibri" w:hAnsi="Arial" w:cs="Arial"/>
          <w:color w:val="181717"/>
          <w:sz w:val="24"/>
          <w:szCs w:val="24"/>
          <w:lang w:val="en-IE" w:eastAsia="en-IE"/>
        </w:rPr>
        <w:t>18</w:t>
      </w:r>
      <w:r w:rsidR="009629B8" w:rsidRPr="004220A5">
        <w:rPr>
          <w:rFonts w:ascii="Arial" w:eastAsia="Calibri" w:hAnsi="Arial" w:cs="Arial"/>
          <w:color w:val="181717"/>
          <w:sz w:val="24"/>
          <w:szCs w:val="24"/>
          <w:lang w:val="en-IE" w:eastAsia="en-IE"/>
        </w:rPr>
        <w:t xml:space="preserve"> x IP Cameras</w:t>
      </w:r>
    </w:p>
    <w:p w14:paraId="3C062F99" w14:textId="3DC21949" w:rsidR="009629B8" w:rsidRPr="004220A5" w:rsidRDefault="009629B8" w:rsidP="009629B8">
      <w:pPr>
        <w:numPr>
          <w:ilvl w:val="0"/>
          <w:numId w:val="20"/>
        </w:numPr>
        <w:spacing w:before="0" w:after="299"/>
        <w:ind w:right="1130"/>
        <w:contextualSpacing/>
        <w:rPr>
          <w:rFonts w:ascii="Arial" w:eastAsia="Calibri" w:hAnsi="Arial" w:cs="Arial"/>
          <w:color w:val="181717"/>
          <w:sz w:val="24"/>
          <w:szCs w:val="24"/>
          <w:lang w:val="en-IE" w:eastAsia="en-IE"/>
        </w:rPr>
      </w:pPr>
      <w:r w:rsidRPr="004220A5">
        <w:rPr>
          <w:rFonts w:ascii="Arial" w:eastAsia="Calibri" w:hAnsi="Arial" w:cs="Arial"/>
          <w:color w:val="181717"/>
          <w:sz w:val="24"/>
          <w:szCs w:val="24"/>
          <w:lang w:val="en-IE" w:eastAsia="en-IE"/>
        </w:rPr>
        <w:t>1</w:t>
      </w:r>
      <w:r w:rsidR="004220A5" w:rsidRPr="004220A5">
        <w:rPr>
          <w:rFonts w:ascii="Arial" w:eastAsia="Calibri" w:hAnsi="Arial" w:cs="Arial"/>
          <w:color w:val="181717"/>
          <w:sz w:val="24"/>
          <w:szCs w:val="24"/>
          <w:lang w:val="en-IE" w:eastAsia="en-IE"/>
        </w:rPr>
        <w:t xml:space="preserve"> </w:t>
      </w:r>
      <w:r w:rsidRPr="004220A5">
        <w:rPr>
          <w:rFonts w:ascii="Arial" w:eastAsia="Calibri" w:hAnsi="Arial" w:cs="Arial"/>
          <w:color w:val="181717"/>
          <w:sz w:val="24"/>
          <w:szCs w:val="24"/>
          <w:lang w:val="en-IE" w:eastAsia="en-IE"/>
        </w:rPr>
        <w:t xml:space="preserve">x 24” Monitor. </w:t>
      </w:r>
    </w:p>
    <w:p w14:paraId="545CDED7" w14:textId="77777777" w:rsidR="009629B8" w:rsidRPr="004220A5" w:rsidRDefault="009629B8" w:rsidP="009629B8">
      <w:pPr>
        <w:numPr>
          <w:ilvl w:val="0"/>
          <w:numId w:val="20"/>
        </w:numPr>
        <w:spacing w:before="0" w:after="299"/>
        <w:ind w:right="1130"/>
        <w:contextualSpacing/>
        <w:rPr>
          <w:rFonts w:ascii="Arial" w:eastAsia="Calibri" w:hAnsi="Arial" w:cs="Arial"/>
          <w:color w:val="181717"/>
          <w:sz w:val="24"/>
          <w:szCs w:val="24"/>
          <w:lang w:val="en-IE" w:eastAsia="en-IE"/>
        </w:rPr>
      </w:pPr>
      <w:r w:rsidRPr="004220A5">
        <w:rPr>
          <w:rFonts w:ascii="Arial" w:eastAsia="Calibri" w:hAnsi="Arial" w:cs="Arial"/>
          <w:color w:val="181717"/>
          <w:sz w:val="24"/>
          <w:szCs w:val="24"/>
          <w:lang w:val="en-IE" w:eastAsia="en-IE"/>
        </w:rPr>
        <w:t>1 x Laptop.</w:t>
      </w:r>
    </w:p>
    <w:p w14:paraId="09DDCB48" w14:textId="77777777" w:rsidR="009629B8" w:rsidRPr="004220A5" w:rsidRDefault="009629B8" w:rsidP="009629B8">
      <w:pPr>
        <w:numPr>
          <w:ilvl w:val="0"/>
          <w:numId w:val="20"/>
        </w:numPr>
        <w:spacing w:before="0" w:after="299"/>
        <w:ind w:right="1130"/>
        <w:contextualSpacing/>
        <w:rPr>
          <w:rFonts w:ascii="Arial" w:eastAsia="Calibri" w:hAnsi="Arial" w:cs="Arial"/>
          <w:color w:val="181717"/>
          <w:sz w:val="24"/>
          <w:szCs w:val="24"/>
          <w:lang w:val="en-IE" w:eastAsia="en-IE"/>
        </w:rPr>
      </w:pPr>
      <w:r w:rsidRPr="004220A5">
        <w:rPr>
          <w:rFonts w:ascii="Arial" w:eastAsia="Calibri" w:hAnsi="Arial" w:cs="Arial"/>
          <w:color w:val="181717"/>
          <w:sz w:val="24"/>
          <w:szCs w:val="24"/>
          <w:lang w:val="en-IE" w:eastAsia="en-IE"/>
        </w:rPr>
        <w:t xml:space="preserve">Switches, </w:t>
      </w:r>
    </w:p>
    <w:p w14:paraId="1CCC2F39" w14:textId="77777777" w:rsidR="009629B8" w:rsidRPr="004220A5" w:rsidRDefault="009629B8" w:rsidP="009629B8">
      <w:pPr>
        <w:numPr>
          <w:ilvl w:val="0"/>
          <w:numId w:val="20"/>
        </w:numPr>
        <w:spacing w:before="0" w:after="299"/>
        <w:ind w:right="1130"/>
        <w:contextualSpacing/>
        <w:rPr>
          <w:rFonts w:ascii="Arial" w:eastAsia="Calibri" w:hAnsi="Arial" w:cs="Arial"/>
          <w:color w:val="181717"/>
          <w:sz w:val="24"/>
          <w:szCs w:val="24"/>
          <w:lang w:val="en-IE" w:eastAsia="en-IE"/>
        </w:rPr>
      </w:pPr>
      <w:r w:rsidRPr="004220A5">
        <w:rPr>
          <w:rFonts w:ascii="Arial" w:eastAsia="Calibri" w:hAnsi="Arial" w:cs="Arial"/>
          <w:color w:val="181717"/>
          <w:sz w:val="24"/>
          <w:szCs w:val="24"/>
          <w:lang w:val="en-IE" w:eastAsia="en-IE"/>
        </w:rPr>
        <w:t xml:space="preserve">Power Supplies, </w:t>
      </w:r>
    </w:p>
    <w:p w14:paraId="603C5BAC" w14:textId="77777777" w:rsidR="009629B8" w:rsidRPr="004220A5" w:rsidRDefault="009629B8" w:rsidP="009629B8">
      <w:pPr>
        <w:numPr>
          <w:ilvl w:val="0"/>
          <w:numId w:val="20"/>
        </w:numPr>
        <w:spacing w:before="0" w:after="299"/>
        <w:ind w:right="1130"/>
        <w:contextualSpacing/>
        <w:rPr>
          <w:rFonts w:ascii="Arial" w:eastAsia="Calibri" w:hAnsi="Arial" w:cs="Arial"/>
          <w:color w:val="181717"/>
          <w:sz w:val="24"/>
          <w:szCs w:val="24"/>
          <w:lang w:val="en-IE" w:eastAsia="en-IE"/>
        </w:rPr>
      </w:pPr>
      <w:r w:rsidRPr="004220A5">
        <w:rPr>
          <w:rFonts w:ascii="Arial" w:eastAsia="Calibri" w:hAnsi="Arial" w:cs="Arial"/>
          <w:color w:val="181717"/>
          <w:sz w:val="24"/>
          <w:szCs w:val="24"/>
          <w:lang w:val="en-IE" w:eastAsia="en-IE"/>
        </w:rPr>
        <w:t xml:space="preserve">UPS </w:t>
      </w:r>
    </w:p>
    <w:p w14:paraId="0695B7A5" w14:textId="77777777" w:rsidR="009629B8" w:rsidRPr="004220A5" w:rsidRDefault="009629B8" w:rsidP="009629B8">
      <w:pPr>
        <w:numPr>
          <w:ilvl w:val="0"/>
          <w:numId w:val="20"/>
        </w:numPr>
        <w:spacing w:before="0" w:after="299"/>
        <w:ind w:right="1130"/>
        <w:contextualSpacing/>
        <w:rPr>
          <w:rFonts w:ascii="Arial" w:eastAsia="Calibri" w:hAnsi="Arial" w:cs="Arial"/>
          <w:color w:val="181717"/>
          <w:sz w:val="24"/>
          <w:szCs w:val="24"/>
          <w:lang w:val="en-IE" w:eastAsia="en-IE"/>
        </w:rPr>
      </w:pPr>
      <w:r w:rsidRPr="004220A5">
        <w:rPr>
          <w:rFonts w:ascii="Arial" w:eastAsia="Calibri" w:hAnsi="Arial" w:cs="Arial"/>
          <w:color w:val="181717"/>
          <w:sz w:val="24"/>
          <w:szCs w:val="24"/>
          <w:lang w:val="en-IE" w:eastAsia="en-IE"/>
        </w:rPr>
        <w:t>Cabling.</w:t>
      </w:r>
    </w:p>
    <w:p w14:paraId="38B2E678" w14:textId="77777777" w:rsidR="009629B8" w:rsidRPr="004220A5" w:rsidRDefault="009629B8" w:rsidP="009629B8">
      <w:pPr>
        <w:numPr>
          <w:ilvl w:val="0"/>
          <w:numId w:val="20"/>
        </w:numPr>
        <w:spacing w:before="0" w:after="299"/>
        <w:ind w:right="1130"/>
        <w:contextualSpacing/>
        <w:rPr>
          <w:rFonts w:ascii="Arial" w:eastAsia="Calibri" w:hAnsi="Arial" w:cs="Arial"/>
          <w:color w:val="181717"/>
          <w:sz w:val="24"/>
          <w:szCs w:val="24"/>
          <w:lang w:val="en-IE" w:eastAsia="en-IE"/>
        </w:rPr>
      </w:pPr>
      <w:r w:rsidRPr="004220A5">
        <w:rPr>
          <w:rFonts w:ascii="Arial" w:eastAsia="Calibri" w:hAnsi="Arial" w:cs="Arial"/>
          <w:color w:val="181717"/>
          <w:sz w:val="24"/>
          <w:szCs w:val="24"/>
          <w:lang w:val="en-IE" w:eastAsia="en-IE"/>
        </w:rPr>
        <w:t>Wireless Transmission System.</w:t>
      </w:r>
    </w:p>
    <w:p w14:paraId="2F71B437" w14:textId="77777777" w:rsidR="009911DB" w:rsidRDefault="009911DB" w:rsidP="009629B8">
      <w:pPr>
        <w:spacing w:before="0" w:after="299"/>
        <w:ind w:left="1555" w:right="1130"/>
        <w:contextualSpacing/>
        <w:rPr>
          <w:rFonts w:ascii="Arial" w:eastAsia="Calibri" w:hAnsi="Arial" w:cs="Arial"/>
          <w:color w:val="181717"/>
          <w:sz w:val="24"/>
          <w:szCs w:val="24"/>
          <w:lang w:val="en-IE" w:eastAsia="en-IE"/>
        </w:rPr>
        <w:sectPr w:rsidR="009911DB" w:rsidSect="009911DB">
          <w:type w:val="continuous"/>
          <w:pgSz w:w="11906" w:h="16838"/>
          <w:pgMar w:top="1440" w:right="1440" w:bottom="1440" w:left="1440" w:header="708" w:footer="708" w:gutter="0"/>
          <w:cols w:num="2" w:space="46"/>
          <w:docGrid w:linePitch="360"/>
        </w:sectPr>
      </w:pPr>
    </w:p>
    <w:p w14:paraId="424065E8" w14:textId="77777777" w:rsidR="009629B8" w:rsidRPr="004220A5" w:rsidRDefault="009629B8" w:rsidP="009629B8">
      <w:pPr>
        <w:spacing w:before="0" w:after="299"/>
        <w:ind w:left="1555" w:right="1130"/>
        <w:contextualSpacing/>
        <w:rPr>
          <w:rFonts w:ascii="Arial" w:eastAsia="Calibri" w:hAnsi="Arial" w:cs="Arial"/>
          <w:color w:val="181717"/>
          <w:sz w:val="24"/>
          <w:szCs w:val="24"/>
          <w:lang w:val="en-IE" w:eastAsia="en-IE"/>
        </w:rPr>
      </w:pPr>
      <w:r w:rsidRPr="004220A5">
        <w:rPr>
          <w:rFonts w:ascii="Arial" w:eastAsia="Calibri" w:hAnsi="Arial" w:cs="Arial"/>
          <w:color w:val="181717"/>
          <w:sz w:val="24"/>
          <w:szCs w:val="24"/>
          <w:lang w:val="en-IE" w:eastAsia="en-IE"/>
        </w:rPr>
        <w:t xml:space="preserve">  </w:t>
      </w:r>
    </w:p>
    <w:p w14:paraId="3B9246BB" w14:textId="77777777" w:rsidR="009629B8" w:rsidRPr="004220A5" w:rsidRDefault="009629B8" w:rsidP="009629B8">
      <w:pPr>
        <w:shd w:val="clear" w:color="auto" w:fill="9CC2E5" w:themeFill="accent5" w:themeFillTint="99"/>
        <w:spacing w:before="0" w:after="0" w:line="240" w:lineRule="auto"/>
        <w:rPr>
          <w:rFonts w:ascii="Arial" w:eastAsia="Times New Roman" w:hAnsi="Arial" w:cs="Arial"/>
          <w:b/>
          <w:sz w:val="24"/>
          <w:szCs w:val="24"/>
          <w:u w:val="single"/>
          <w:lang w:eastAsia="en-US"/>
        </w:rPr>
      </w:pPr>
      <w:r w:rsidRPr="004220A5">
        <w:rPr>
          <w:rFonts w:ascii="Arial" w:eastAsia="Times New Roman" w:hAnsi="Arial" w:cs="Arial"/>
          <w:b/>
          <w:sz w:val="24"/>
          <w:szCs w:val="24"/>
          <w:u w:val="single"/>
          <w:lang w:eastAsia="en-US"/>
        </w:rPr>
        <w:t>Scope of Service &amp; Maintenance Agreement.</w:t>
      </w:r>
    </w:p>
    <w:p w14:paraId="75B0386A" w14:textId="77777777" w:rsidR="009629B8" w:rsidRPr="004220A5" w:rsidRDefault="009629B8" w:rsidP="009629B8">
      <w:pPr>
        <w:spacing w:before="0" w:after="0" w:line="240" w:lineRule="auto"/>
        <w:rPr>
          <w:rFonts w:ascii="Arial" w:eastAsia="Times New Roman" w:hAnsi="Arial" w:cs="Arial"/>
          <w:b/>
          <w:sz w:val="24"/>
          <w:szCs w:val="24"/>
          <w:u w:val="single"/>
          <w:lang w:eastAsia="en-US"/>
        </w:rPr>
      </w:pPr>
    </w:p>
    <w:p w14:paraId="04713B77" w14:textId="77777777" w:rsidR="009629B8" w:rsidRPr="004220A5" w:rsidRDefault="009629B8" w:rsidP="004220A5">
      <w:pPr>
        <w:numPr>
          <w:ilvl w:val="0"/>
          <w:numId w:val="17"/>
        </w:numPr>
        <w:spacing w:before="0" w:after="299"/>
        <w:ind w:right="-46"/>
        <w:contextualSpacing/>
        <w:rPr>
          <w:rFonts w:ascii="Arial" w:eastAsia="Calibri" w:hAnsi="Arial" w:cs="Arial"/>
          <w:color w:val="181717"/>
          <w:sz w:val="24"/>
          <w:szCs w:val="24"/>
          <w:lang w:val="en-IE" w:eastAsia="en-IE"/>
        </w:rPr>
      </w:pPr>
      <w:r w:rsidRPr="004220A5">
        <w:rPr>
          <w:rFonts w:ascii="Arial" w:eastAsia="Calibri" w:hAnsi="Arial" w:cs="Arial"/>
          <w:color w:val="181717"/>
          <w:sz w:val="24"/>
          <w:szCs w:val="24"/>
          <w:lang w:val="en-IE" w:eastAsia="en-IE"/>
        </w:rPr>
        <w:t xml:space="preserve">The Company will provide the necessary resources, including spare parts, to ensure that the CCTV system is fully functional and meets with the operational requirements of Monaghan County Council,  at all times. </w:t>
      </w:r>
    </w:p>
    <w:p w14:paraId="0702E893" w14:textId="77777777" w:rsidR="009629B8" w:rsidRPr="004220A5" w:rsidRDefault="009629B8" w:rsidP="004220A5">
      <w:pPr>
        <w:numPr>
          <w:ilvl w:val="0"/>
          <w:numId w:val="17"/>
        </w:numPr>
        <w:spacing w:before="0" w:after="299"/>
        <w:ind w:right="-46"/>
        <w:contextualSpacing/>
        <w:rPr>
          <w:rFonts w:ascii="Arial" w:eastAsia="Calibri" w:hAnsi="Arial" w:cs="Arial"/>
          <w:color w:val="181717"/>
          <w:sz w:val="24"/>
          <w:szCs w:val="24"/>
          <w:lang w:val="en-IE" w:eastAsia="en-IE"/>
        </w:rPr>
      </w:pPr>
      <w:r w:rsidRPr="004220A5">
        <w:rPr>
          <w:rFonts w:ascii="Arial" w:eastAsia="Calibri" w:hAnsi="Arial" w:cs="Arial"/>
          <w:color w:val="181717"/>
          <w:sz w:val="24"/>
          <w:szCs w:val="24"/>
          <w:lang w:val="en-IE" w:eastAsia="en-IE"/>
        </w:rPr>
        <w:t xml:space="preserve">The Company must comply with its obligations under the Data Protection Acts and ensure the safe custody of all data/ documentation in the company’s possession relating to the customer’s installation and operation.  </w:t>
      </w:r>
    </w:p>
    <w:p w14:paraId="15A1068D" w14:textId="77777777" w:rsidR="009629B8" w:rsidRPr="004220A5" w:rsidRDefault="009629B8" w:rsidP="004220A5">
      <w:pPr>
        <w:numPr>
          <w:ilvl w:val="0"/>
          <w:numId w:val="17"/>
        </w:numPr>
        <w:spacing w:before="0" w:after="299"/>
        <w:ind w:right="-188"/>
        <w:contextualSpacing/>
        <w:rPr>
          <w:rFonts w:ascii="Arial" w:eastAsia="Calibri" w:hAnsi="Arial" w:cs="Arial"/>
          <w:color w:val="181717"/>
          <w:sz w:val="24"/>
          <w:szCs w:val="24"/>
          <w:lang w:val="en-IE" w:eastAsia="en-IE"/>
        </w:rPr>
      </w:pPr>
      <w:r w:rsidRPr="004220A5">
        <w:rPr>
          <w:rFonts w:ascii="Arial" w:eastAsia="Calibri" w:hAnsi="Arial" w:cs="Arial"/>
          <w:color w:val="181717"/>
          <w:sz w:val="24"/>
          <w:szCs w:val="24"/>
          <w:lang w:val="en-IE" w:eastAsia="en-IE"/>
        </w:rPr>
        <w:t xml:space="preserve">The Company should ensure that all of its representatives who have access to the customer’s equipment and/or data have been vetted in accordance with Garda Vetting Requirements. </w:t>
      </w:r>
    </w:p>
    <w:p w14:paraId="56B9312D" w14:textId="4D1468BD" w:rsidR="009629B8" w:rsidRPr="004220A5" w:rsidRDefault="009629B8" w:rsidP="004220A5">
      <w:pPr>
        <w:numPr>
          <w:ilvl w:val="0"/>
          <w:numId w:val="17"/>
        </w:numPr>
        <w:spacing w:before="0" w:after="299"/>
        <w:ind w:right="-188"/>
        <w:contextualSpacing/>
        <w:rPr>
          <w:rFonts w:ascii="Arial" w:eastAsia="Calibri" w:hAnsi="Arial" w:cs="Arial"/>
          <w:color w:val="181717"/>
          <w:sz w:val="24"/>
          <w:szCs w:val="24"/>
          <w:lang w:val="en-IE" w:eastAsia="en-IE"/>
        </w:rPr>
      </w:pPr>
      <w:r w:rsidRPr="004220A5">
        <w:rPr>
          <w:rFonts w:ascii="Arial" w:eastAsia="Calibri" w:hAnsi="Arial" w:cs="Arial"/>
          <w:color w:val="181717"/>
          <w:sz w:val="24"/>
          <w:szCs w:val="24"/>
          <w:lang w:val="en-IE" w:eastAsia="en-IE"/>
        </w:rPr>
        <w:t>The company must notify the Monaghan County Council in advance of all scheduled service &amp; maintenance visits.</w:t>
      </w:r>
    </w:p>
    <w:p w14:paraId="66D8AC0E" w14:textId="77777777" w:rsidR="009629B8" w:rsidRPr="004220A5" w:rsidRDefault="009629B8" w:rsidP="009629B8">
      <w:pPr>
        <w:spacing w:before="0" w:after="299"/>
        <w:ind w:right="747" w:hanging="10"/>
        <w:rPr>
          <w:rFonts w:ascii="Arial" w:eastAsia="Calibri" w:hAnsi="Arial" w:cs="Arial"/>
          <w:iCs/>
          <w:color w:val="181717"/>
          <w:sz w:val="24"/>
          <w:szCs w:val="24"/>
          <w:lang w:val="en-IE" w:eastAsia="en-IE"/>
        </w:rPr>
      </w:pPr>
    </w:p>
    <w:p w14:paraId="37653511" w14:textId="77777777" w:rsidR="009629B8" w:rsidRPr="004220A5" w:rsidRDefault="009629B8" w:rsidP="009629B8">
      <w:pPr>
        <w:spacing w:before="0" w:after="299"/>
        <w:ind w:right="747" w:hanging="10"/>
        <w:rPr>
          <w:rFonts w:ascii="Arial" w:eastAsia="Calibri" w:hAnsi="Arial" w:cs="Arial"/>
          <w:iCs/>
          <w:color w:val="181717"/>
          <w:sz w:val="24"/>
          <w:szCs w:val="24"/>
          <w:lang w:val="en-IE" w:eastAsia="en-IE"/>
        </w:rPr>
      </w:pPr>
    </w:p>
    <w:p w14:paraId="77C913FF" w14:textId="77777777" w:rsidR="009629B8" w:rsidRPr="004220A5" w:rsidRDefault="009629B8" w:rsidP="009629B8">
      <w:pPr>
        <w:spacing w:before="0" w:after="299"/>
        <w:ind w:right="747" w:hanging="10"/>
        <w:rPr>
          <w:rFonts w:ascii="Arial" w:eastAsia="Calibri" w:hAnsi="Arial" w:cs="Arial"/>
          <w:iCs/>
          <w:color w:val="181717"/>
          <w:sz w:val="24"/>
          <w:szCs w:val="24"/>
          <w:lang w:val="en-IE" w:eastAsia="en-IE"/>
        </w:rPr>
      </w:pPr>
    </w:p>
    <w:p w14:paraId="436D840B" w14:textId="77777777" w:rsidR="004220A5" w:rsidRDefault="004220A5">
      <w:pPr>
        <w:spacing w:before="0" w:after="160" w:line="259" w:lineRule="auto"/>
        <w:rPr>
          <w:rFonts w:ascii="Arial" w:eastAsia="Calibri" w:hAnsi="Arial" w:cs="Arial"/>
          <w:iCs/>
          <w:color w:val="181717"/>
          <w:sz w:val="24"/>
          <w:szCs w:val="24"/>
          <w:lang w:val="en-IE" w:eastAsia="en-IE"/>
        </w:rPr>
      </w:pPr>
      <w:r>
        <w:rPr>
          <w:rFonts w:ascii="Arial" w:eastAsia="Calibri" w:hAnsi="Arial" w:cs="Arial"/>
          <w:iCs/>
          <w:color w:val="181717"/>
          <w:sz w:val="24"/>
          <w:szCs w:val="24"/>
          <w:lang w:val="en-IE" w:eastAsia="en-IE"/>
        </w:rPr>
        <w:br w:type="page"/>
      </w:r>
    </w:p>
    <w:p w14:paraId="5D0C524D" w14:textId="77777777" w:rsidR="004220A5" w:rsidRDefault="004220A5" w:rsidP="009629B8">
      <w:pPr>
        <w:spacing w:before="0" w:after="299"/>
        <w:ind w:right="747" w:hanging="10"/>
        <w:rPr>
          <w:rFonts w:ascii="Arial" w:eastAsia="Calibri" w:hAnsi="Arial" w:cs="Arial"/>
          <w:iCs/>
          <w:color w:val="181717"/>
          <w:sz w:val="24"/>
          <w:szCs w:val="24"/>
          <w:lang w:val="en-IE" w:eastAsia="en-IE"/>
        </w:rPr>
      </w:pPr>
    </w:p>
    <w:p w14:paraId="19A06BEF" w14:textId="5B6F6F43" w:rsidR="009629B8" w:rsidRPr="004220A5" w:rsidRDefault="009629B8" w:rsidP="009629B8">
      <w:pPr>
        <w:spacing w:before="0" w:after="299"/>
        <w:ind w:right="747" w:hanging="10"/>
        <w:rPr>
          <w:rFonts w:ascii="Arial" w:eastAsia="Calibri" w:hAnsi="Arial" w:cs="Arial"/>
          <w:iCs/>
          <w:color w:val="181717"/>
          <w:sz w:val="24"/>
          <w:szCs w:val="24"/>
          <w:lang w:val="en-IE" w:eastAsia="en-IE"/>
        </w:rPr>
      </w:pPr>
      <w:r w:rsidRPr="004220A5">
        <w:rPr>
          <w:rFonts w:ascii="Arial" w:eastAsia="Calibri" w:hAnsi="Arial" w:cs="Arial"/>
          <w:iCs/>
          <w:color w:val="181717"/>
          <w:sz w:val="24"/>
          <w:szCs w:val="24"/>
          <w:lang w:val="en-IE" w:eastAsia="en-IE"/>
        </w:rPr>
        <w:t>This agreement provides for;</w:t>
      </w:r>
    </w:p>
    <w:p w14:paraId="3A596878" w14:textId="77777777" w:rsidR="009629B8" w:rsidRPr="004220A5" w:rsidRDefault="009629B8" w:rsidP="008644BC">
      <w:pPr>
        <w:numPr>
          <w:ilvl w:val="0"/>
          <w:numId w:val="24"/>
        </w:numPr>
        <w:spacing w:before="0" w:after="299"/>
        <w:ind w:right="95"/>
        <w:contextualSpacing/>
        <w:rPr>
          <w:rFonts w:ascii="Arial" w:eastAsia="Calibri" w:hAnsi="Arial" w:cs="Arial"/>
          <w:iCs/>
          <w:color w:val="181717"/>
          <w:sz w:val="24"/>
          <w:szCs w:val="24"/>
          <w:lang w:val="en-IE" w:eastAsia="en-IE"/>
        </w:rPr>
      </w:pPr>
      <w:r w:rsidRPr="004220A5">
        <w:rPr>
          <w:rFonts w:ascii="Arial" w:eastAsia="Calibri" w:hAnsi="Arial" w:cs="Arial"/>
          <w:iCs/>
          <w:color w:val="181717"/>
          <w:sz w:val="24"/>
          <w:szCs w:val="24"/>
          <w:lang w:val="en-IE" w:eastAsia="en-IE"/>
        </w:rPr>
        <w:t xml:space="preserve"> The maintenance (incl. cleaning) and fault repair of all parts and components of the CCTV system, ie;</w:t>
      </w:r>
    </w:p>
    <w:p w14:paraId="1309A9B9" w14:textId="77777777" w:rsidR="009629B8" w:rsidRPr="004220A5" w:rsidRDefault="009629B8" w:rsidP="008644BC">
      <w:pPr>
        <w:numPr>
          <w:ilvl w:val="0"/>
          <w:numId w:val="23"/>
        </w:numPr>
        <w:tabs>
          <w:tab w:val="clear" w:pos="735"/>
          <w:tab w:val="num" w:pos="1455"/>
        </w:tabs>
        <w:spacing w:before="0" w:after="0" w:line="240" w:lineRule="auto"/>
        <w:ind w:left="1455" w:right="-46"/>
        <w:rPr>
          <w:rFonts w:ascii="Arial" w:eastAsia="Calibri" w:hAnsi="Arial" w:cs="Arial"/>
          <w:iCs/>
          <w:color w:val="181717"/>
          <w:sz w:val="24"/>
          <w:szCs w:val="24"/>
          <w:lang w:val="en-IE" w:eastAsia="en-IE"/>
        </w:rPr>
      </w:pPr>
      <w:r w:rsidRPr="004220A5">
        <w:rPr>
          <w:rFonts w:ascii="Arial" w:eastAsia="Calibri" w:hAnsi="Arial" w:cs="Arial"/>
          <w:iCs/>
          <w:color w:val="181717"/>
          <w:sz w:val="24"/>
          <w:szCs w:val="24"/>
          <w:lang w:val="en-IE" w:eastAsia="en-IE"/>
        </w:rPr>
        <w:t>Cameras, lenses, IR components, housings, lens covers and cabling.</w:t>
      </w:r>
    </w:p>
    <w:p w14:paraId="74C0E7C9" w14:textId="77777777" w:rsidR="009629B8" w:rsidRPr="004220A5" w:rsidRDefault="009629B8" w:rsidP="009629B8">
      <w:pPr>
        <w:numPr>
          <w:ilvl w:val="0"/>
          <w:numId w:val="23"/>
        </w:numPr>
        <w:spacing w:before="0" w:after="0" w:line="240" w:lineRule="auto"/>
        <w:ind w:left="1455" w:right="747"/>
        <w:rPr>
          <w:rFonts w:ascii="Arial" w:eastAsia="Calibri" w:hAnsi="Arial" w:cs="Arial"/>
          <w:iCs/>
          <w:color w:val="181717"/>
          <w:sz w:val="24"/>
          <w:szCs w:val="24"/>
          <w:lang w:val="en-IE" w:eastAsia="en-IE"/>
        </w:rPr>
      </w:pPr>
      <w:r w:rsidRPr="004220A5">
        <w:rPr>
          <w:rFonts w:ascii="Arial" w:eastAsia="Calibri" w:hAnsi="Arial" w:cs="Arial"/>
          <w:iCs/>
          <w:color w:val="181717"/>
          <w:sz w:val="24"/>
          <w:szCs w:val="24"/>
          <w:lang w:val="en-IE" w:eastAsia="en-IE"/>
        </w:rPr>
        <w:t>Camera brackets, conduits and protective covers.</w:t>
      </w:r>
    </w:p>
    <w:p w14:paraId="2788F219" w14:textId="77777777" w:rsidR="009629B8" w:rsidRDefault="009629B8" w:rsidP="009629B8">
      <w:pPr>
        <w:numPr>
          <w:ilvl w:val="0"/>
          <w:numId w:val="23"/>
        </w:numPr>
        <w:spacing w:before="0" w:after="0" w:line="240" w:lineRule="auto"/>
        <w:ind w:left="1455" w:right="747"/>
        <w:rPr>
          <w:rFonts w:ascii="Arial" w:eastAsia="Calibri" w:hAnsi="Arial" w:cs="Arial"/>
          <w:iCs/>
          <w:color w:val="181717"/>
          <w:sz w:val="24"/>
          <w:szCs w:val="24"/>
          <w:lang w:val="en-IE" w:eastAsia="en-IE"/>
        </w:rPr>
      </w:pPr>
      <w:r w:rsidRPr="004220A5">
        <w:rPr>
          <w:rFonts w:ascii="Arial" w:eastAsia="Calibri" w:hAnsi="Arial" w:cs="Arial"/>
          <w:iCs/>
          <w:color w:val="181717"/>
          <w:sz w:val="24"/>
          <w:szCs w:val="24"/>
          <w:lang w:val="en-IE" w:eastAsia="en-IE"/>
        </w:rPr>
        <w:t>Power supplies to cameras &amp; recorder.</w:t>
      </w:r>
    </w:p>
    <w:p w14:paraId="2D2C1FF9" w14:textId="1F12B0E1" w:rsidR="00A43465" w:rsidRPr="004220A5" w:rsidRDefault="00675EB0" w:rsidP="009629B8">
      <w:pPr>
        <w:numPr>
          <w:ilvl w:val="0"/>
          <w:numId w:val="23"/>
        </w:numPr>
        <w:spacing w:before="0" w:after="0" w:line="240" w:lineRule="auto"/>
        <w:ind w:left="1455" w:right="747"/>
        <w:rPr>
          <w:rFonts w:ascii="Arial" w:eastAsia="Calibri" w:hAnsi="Arial" w:cs="Arial"/>
          <w:iCs/>
          <w:color w:val="181717"/>
          <w:sz w:val="24"/>
          <w:szCs w:val="24"/>
          <w:lang w:val="en-IE" w:eastAsia="en-IE"/>
        </w:rPr>
      </w:pPr>
      <w:r>
        <w:rPr>
          <w:rFonts w:ascii="Arial" w:eastAsia="Calibri" w:hAnsi="Arial" w:cs="Arial"/>
          <w:iCs/>
          <w:color w:val="181717"/>
          <w:sz w:val="24"/>
          <w:szCs w:val="24"/>
          <w:lang w:val="en-IE" w:eastAsia="en-IE"/>
        </w:rPr>
        <w:t>Weatherproof interface boxes as installed.</w:t>
      </w:r>
    </w:p>
    <w:p w14:paraId="4BBC6819" w14:textId="39099734" w:rsidR="009629B8" w:rsidRDefault="009629B8" w:rsidP="009629B8">
      <w:pPr>
        <w:numPr>
          <w:ilvl w:val="0"/>
          <w:numId w:val="23"/>
        </w:numPr>
        <w:spacing w:before="0" w:after="0" w:line="240" w:lineRule="auto"/>
        <w:ind w:left="1455" w:right="747"/>
        <w:rPr>
          <w:rFonts w:ascii="Arial" w:eastAsia="Calibri" w:hAnsi="Arial" w:cs="Arial"/>
          <w:iCs/>
          <w:color w:val="181717"/>
          <w:sz w:val="24"/>
          <w:szCs w:val="24"/>
          <w:lang w:val="en-IE" w:eastAsia="en-IE"/>
        </w:rPr>
      </w:pPr>
      <w:r w:rsidRPr="004220A5">
        <w:rPr>
          <w:rFonts w:ascii="Arial" w:eastAsia="Calibri" w:hAnsi="Arial" w:cs="Arial"/>
          <w:iCs/>
          <w:color w:val="181717"/>
          <w:sz w:val="24"/>
          <w:szCs w:val="24"/>
          <w:lang w:val="en-IE" w:eastAsia="en-IE"/>
        </w:rPr>
        <w:t>Server, Monitor, Switches, Laptop</w:t>
      </w:r>
      <w:r w:rsidR="00542CE9">
        <w:rPr>
          <w:rFonts w:ascii="Arial" w:eastAsia="Calibri" w:hAnsi="Arial" w:cs="Arial"/>
          <w:iCs/>
          <w:color w:val="181717"/>
          <w:sz w:val="24"/>
          <w:szCs w:val="24"/>
          <w:lang w:val="en-IE" w:eastAsia="en-IE"/>
        </w:rPr>
        <w:t xml:space="preserve">, </w:t>
      </w:r>
      <w:r w:rsidRPr="004220A5">
        <w:rPr>
          <w:rFonts w:ascii="Arial" w:eastAsia="Calibri" w:hAnsi="Arial" w:cs="Arial"/>
          <w:iCs/>
          <w:color w:val="181717"/>
          <w:sz w:val="24"/>
          <w:szCs w:val="24"/>
          <w:lang w:val="en-IE" w:eastAsia="en-IE"/>
        </w:rPr>
        <w:t>UPS</w:t>
      </w:r>
      <w:r w:rsidR="00542CE9">
        <w:rPr>
          <w:rFonts w:ascii="Arial" w:eastAsia="Calibri" w:hAnsi="Arial" w:cs="Arial"/>
          <w:iCs/>
          <w:color w:val="181717"/>
          <w:sz w:val="24"/>
          <w:szCs w:val="24"/>
          <w:lang w:val="en-IE" w:eastAsia="en-IE"/>
        </w:rPr>
        <w:t>, Server Cabinet.</w:t>
      </w:r>
    </w:p>
    <w:p w14:paraId="628C8656" w14:textId="126A8207" w:rsidR="00675EB0" w:rsidRPr="004220A5" w:rsidRDefault="00675EB0" w:rsidP="009629B8">
      <w:pPr>
        <w:numPr>
          <w:ilvl w:val="0"/>
          <w:numId w:val="23"/>
        </w:numPr>
        <w:spacing w:before="0" w:after="0" w:line="240" w:lineRule="auto"/>
        <w:ind w:left="1455" w:right="747"/>
        <w:rPr>
          <w:rFonts w:ascii="Arial" w:eastAsia="Calibri" w:hAnsi="Arial" w:cs="Arial"/>
          <w:iCs/>
          <w:color w:val="181717"/>
          <w:sz w:val="24"/>
          <w:szCs w:val="24"/>
          <w:lang w:val="en-IE" w:eastAsia="en-IE"/>
        </w:rPr>
      </w:pPr>
      <w:r>
        <w:rPr>
          <w:rFonts w:ascii="Arial" w:eastAsia="Calibri" w:hAnsi="Arial" w:cs="Arial"/>
          <w:iCs/>
          <w:color w:val="181717"/>
          <w:sz w:val="24"/>
          <w:szCs w:val="24"/>
          <w:lang w:val="en-IE" w:eastAsia="en-IE"/>
        </w:rPr>
        <w:t>Wireless transmission equipment</w:t>
      </w:r>
      <w:r w:rsidR="00542CE9">
        <w:rPr>
          <w:rFonts w:ascii="Arial" w:eastAsia="Calibri" w:hAnsi="Arial" w:cs="Arial"/>
          <w:iCs/>
          <w:color w:val="181717"/>
          <w:sz w:val="24"/>
          <w:szCs w:val="24"/>
          <w:lang w:val="en-IE" w:eastAsia="en-IE"/>
        </w:rPr>
        <w:t xml:space="preserve"> </w:t>
      </w:r>
      <w:r w:rsidR="00573139">
        <w:rPr>
          <w:rFonts w:ascii="Arial" w:eastAsia="Calibri" w:hAnsi="Arial" w:cs="Arial"/>
          <w:iCs/>
          <w:color w:val="181717"/>
          <w:sz w:val="24"/>
          <w:szCs w:val="24"/>
          <w:lang w:val="en-IE" w:eastAsia="en-IE"/>
        </w:rPr>
        <w:t>(</w:t>
      </w:r>
      <w:r w:rsidR="00542CE9">
        <w:rPr>
          <w:rFonts w:ascii="Arial" w:eastAsia="Calibri" w:hAnsi="Arial" w:cs="Arial"/>
          <w:iCs/>
          <w:color w:val="181717"/>
          <w:sz w:val="24"/>
          <w:szCs w:val="24"/>
          <w:lang w:val="en-IE" w:eastAsia="en-IE"/>
        </w:rPr>
        <w:t>except equipment installed on Garda mast</w:t>
      </w:r>
      <w:r w:rsidR="00573139">
        <w:rPr>
          <w:rFonts w:ascii="Arial" w:eastAsia="Calibri" w:hAnsi="Arial" w:cs="Arial"/>
          <w:iCs/>
          <w:color w:val="181717"/>
          <w:sz w:val="24"/>
          <w:szCs w:val="24"/>
          <w:lang w:val="en-IE" w:eastAsia="en-IE"/>
        </w:rPr>
        <w:t xml:space="preserve">).  </w:t>
      </w:r>
    </w:p>
    <w:p w14:paraId="72F0019E" w14:textId="06BC207F" w:rsidR="009629B8" w:rsidRPr="004220A5" w:rsidRDefault="009629B8" w:rsidP="009629B8">
      <w:pPr>
        <w:spacing w:before="0" w:after="0" w:line="240" w:lineRule="auto"/>
        <w:rPr>
          <w:rFonts w:ascii="Arial" w:eastAsia="Times New Roman" w:hAnsi="Arial" w:cs="Arial"/>
          <w:sz w:val="24"/>
          <w:szCs w:val="24"/>
          <w:lang w:eastAsia="en-US"/>
        </w:rPr>
      </w:pPr>
    </w:p>
    <w:p w14:paraId="7C7AF744" w14:textId="77777777" w:rsidR="009629B8" w:rsidRPr="004220A5" w:rsidRDefault="009629B8" w:rsidP="009629B8">
      <w:pPr>
        <w:numPr>
          <w:ilvl w:val="0"/>
          <w:numId w:val="24"/>
        </w:numPr>
        <w:spacing w:before="0" w:after="299"/>
        <w:ind w:right="747"/>
        <w:contextualSpacing/>
        <w:rPr>
          <w:rFonts w:ascii="Arial" w:eastAsia="Calibri" w:hAnsi="Arial" w:cs="Arial"/>
          <w:color w:val="181717"/>
          <w:spacing w:val="-2"/>
          <w:sz w:val="24"/>
          <w:szCs w:val="24"/>
          <w:lang w:val="en-IE" w:eastAsia="en-IE"/>
        </w:rPr>
      </w:pPr>
      <w:r w:rsidRPr="004220A5">
        <w:rPr>
          <w:rFonts w:ascii="Arial" w:eastAsia="Calibri" w:hAnsi="Arial" w:cs="Arial"/>
          <w:color w:val="181717"/>
          <w:spacing w:val="-2"/>
          <w:sz w:val="24"/>
          <w:szCs w:val="24"/>
          <w:lang w:val="en-IE" w:eastAsia="en-IE"/>
        </w:rPr>
        <w:t>Exclusions to this Agreement:</w:t>
      </w:r>
    </w:p>
    <w:p w14:paraId="146CE910" w14:textId="77777777" w:rsidR="009629B8" w:rsidRPr="004220A5" w:rsidRDefault="009629B8" w:rsidP="008644BC">
      <w:pPr>
        <w:numPr>
          <w:ilvl w:val="0"/>
          <w:numId w:val="22"/>
        </w:numPr>
        <w:spacing w:before="0" w:after="0" w:line="240" w:lineRule="auto"/>
        <w:ind w:right="-188"/>
        <w:contextualSpacing/>
        <w:rPr>
          <w:rFonts w:ascii="Arial" w:eastAsia="Calibri" w:hAnsi="Arial" w:cs="Arial"/>
          <w:color w:val="181717"/>
          <w:spacing w:val="-2"/>
          <w:sz w:val="24"/>
          <w:szCs w:val="24"/>
          <w:lang w:val="en-IE" w:eastAsia="en-IE"/>
        </w:rPr>
      </w:pPr>
      <w:r w:rsidRPr="004220A5">
        <w:rPr>
          <w:rFonts w:ascii="Arial" w:eastAsia="Calibri" w:hAnsi="Arial" w:cs="Arial"/>
          <w:color w:val="181717"/>
          <w:spacing w:val="-2"/>
          <w:sz w:val="24"/>
          <w:szCs w:val="24"/>
          <w:lang w:val="en-IE" w:eastAsia="en-IE"/>
        </w:rPr>
        <w:t>Damage to the system equipment through human error or negligence.</w:t>
      </w:r>
    </w:p>
    <w:p w14:paraId="3135B9F2" w14:textId="77777777" w:rsidR="009629B8" w:rsidRPr="004220A5" w:rsidRDefault="009629B8" w:rsidP="009629B8">
      <w:pPr>
        <w:numPr>
          <w:ilvl w:val="0"/>
          <w:numId w:val="22"/>
        </w:numPr>
        <w:spacing w:before="0" w:after="0" w:line="240" w:lineRule="auto"/>
        <w:ind w:right="747"/>
        <w:contextualSpacing/>
        <w:rPr>
          <w:rFonts w:ascii="Arial" w:eastAsia="Calibri" w:hAnsi="Arial" w:cs="Arial"/>
          <w:color w:val="181717"/>
          <w:spacing w:val="-2"/>
          <w:sz w:val="24"/>
          <w:szCs w:val="24"/>
          <w:lang w:val="en-IE" w:eastAsia="en-IE"/>
        </w:rPr>
      </w:pPr>
      <w:r w:rsidRPr="004220A5">
        <w:rPr>
          <w:rFonts w:ascii="Arial" w:eastAsia="Calibri" w:hAnsi="Arial" w:cs="Arial"/>
          <w:color w:val="181717"/>
          <w:spacing w:val="-2"/>
          <w:sz w:val="24"/>
          <w:szCs w:val="24"/>
          <w:lang w:val="en-IE" w:eastAsia="en-IE"/>
        </w:rPr>
        <w:t>Vandalism to the system.</w:t>
      </w:r>
    </w:p>
    <w:p w14:paraId="752B360D" w14:textId="5163582F" w:rsidR="009629B8" w:rsidRPr="004220A5" w:rsidRDefault="009629B8" w:rsidP="00573139">
      <w:pPr>
        <w:numPr>
          <w:ilvl w:val="0"/>
          <w:numId w:val="22"/>
        </w:numPr>
        <w:spacing w:before="0" w:after="0" w:line="240" w:lineRule="auto"/>
        <w:ind w:right="95"/>
        <w:contextualSpacing/>
        <w:rPr>
          <w:rFonts w:ascii="Arial" w:eastAsia="Calibri" w:hAnsi="Arial" w:cs="Arial"/>
          <w:color w:val="181717"/>
          <w:sz w:val="24"/>
          <w:szCs w:val="24"/>
          <w:lang w:val="en-IE" w:eastAsia="en-IE"/>
        </w:rPr>
      </w:pPr>
      <w:r w:rsidRPr="004220A5">
        <w:rPr>
          <w:rFonts w:ascii="Arial" w:eastAsia="Calibri" w:hAnsi="Arial" w:cs="Arial"/>
          <w:spacing w:val="-2"/>
          <w:sz w:val="24"/>
          <w:szCs w:val="24"/>
          <w:lang w:val="en-IE" w:eastAsia="en-IE"/>
        </w:rPr>
        <w:t xml:space="preserve">Replacement of parts outside of the agreed warranty period. </w:t>
      </w:r>
    </w:p>
    <w:p w14:paraId="15C59952" w14:textId="77777777" w:rsidR="009629B8" w:rsidRPr="004220A5" w:rsidRDefault="009629B8" w:rsidP="009629B8">
      <w:pPr>
        <w:spacing w:before="0" w:after="0" w:line="240" w:lineRule="auto"/>
        <w:rPr>
          <w:rFonts w:ascii="Arial" w:eastAsia="Times New Roman" w:hAnsi="Arial" w:cs="Arial"/>
          <w:sz w:val="24"/>
          <w:szCs w:val="24"/>
          <w:lang w:eastAsia="en-US"/>
        </w:rPr>
      </w:pPr>
    </w:p>
    <w:p w14:paraId="5897975C" w14:textId="77777777" w:rsidR="009629B8" w:rsidRPr="004220A5" w:rsidRDefault="009629B8" w:rsidP="009629B8">
      <w:pPr>
        <w:numPr>
          <w:ilvl w:val="0"/>
          <w:numId w:val="24"/>
        </w:numPr>
        <w:spacing w:before="0" w:after="299"/>
        <w:ind w:right="1130"/>
        <w:contextualSpacing/>
        <w:rPr>
          <w:rFonts w:ascii="Arial" w:eastAsia="Calibri" w:hAnsi="Arial" w:cs="Arial"/>
          <w:color w:val="181717"/>
          <w:sz w:val="24"/>
          <w:szCs w:val="24"/>
          <w:lang w:val="en-IE" w:eastAsia="en-IE"/>
        </w:rPr>
      </w:pPr>
      <w:r w:rsidRPr="004220A5">
        <w:rPr>
          <w:rFonts w:ascii="Arial" w:eastAsia="Calibri" w:hAnsi="Arial" w:cs="Arial"/>
          <w:color w:val="181717"/>
          <w:sz w:val="24"/>
          <w:szCs w:val="24"/>
          <w:lang w:val="en-IE" w:eastAsia="en-IE"/>
        </w:rPr>
        <w:t>This maintenance agreement is subject to the following;</w:t>
      </w:r>
    </w:p>
    <w:p w14:paraId="4A968395" w14:textId="4C03D690" w:rsidR="009629B8" w:rsidRPr="004220A5" w:rsidRDefault="009629B8" w:rsidP="008644BC">
      <w:pPr>
        <w:numPr>
          <w:ilvl w:val="0"/>
          <w:numId w:val="18"/>
        </w:numPr>
        <w:spacing w:before="0" w:after="299"/>
        <w:ind w:right="-188"/>
        <w:contextualSpacing/>
        <w:rPr>
          <w:rFonts w:ascii="Arial" w:eastAsia="Calibri" w:hAnsi="Arial" w:cs="Arial"/>
          <w:color w:val="FF0000"/>
          <w:sz w:val="24"/>
          <w:szCs w:val="24"/>
          <w:lang w:val="en-IE" w:eastAsia="en-IE"/>
        </w:rPr>
      </w:pPr>
      <w:r w:rsidRPr="004220A5">
        <w:rPr>
          <w:rFonts w:ascii="Arial" w:eastAsia="Calibri" w:hAnsi="Arial" w:cs="Arial"/>
          <w:color w:val="181717"/>
          <w:sz w:val="24"/>
          <w:szCs w:val="24"/>
          <w:lang w:val="en-IE" w:eastAsia="en-IE"/>
        </w:rPr>
        <w:t xml:space="preserve">This service and maintenance agreement will be valid for a period of 5 years commencing on date of </w:t>
      </w:r>
      <w:r w:rsidR="004220A5">
        <w:rPr>
          <w:rFonts w:ascii="Arial" w:eastAsia="Calibri" w:hAnsi="Arial" w:cs="Arial"/>
          <w:color w:val="181717"/>
          <w:sz w:val="24"/>
          <w:szCs w:val="24"/>
          <w:lang w:val="en-IE" w:eastAsia="en-IE"/>
        </w:rPr>
        <w:t>signing of the agreement</w:t>
      </w:r>
      <w:r w:rsidRPr="004220A5">
        <w:rPr>
          <w:rFonts w:ascii="Arial" w:eastAsia="Calibri" w:hAnsi="Arial" w:cs="Arial"/>
          <w:color w:val="181717"/>
          <w:sz w:val="24"/>
          <w:szCs w:val="24"/>
          <w:lang w:val="en-IE" w:eastAsia="en-IE"/>
        </w:rPr>
        <w:t xml:space="preserve"> and ending on XXXXX. </w:t>
      </w:r>
    </w:p>
    <w:p w14:paraId="0B42B8D5" w14:textId="0D45A39E" w:rsidR="009629B8" w:rsidRPr="004220A5" w:rsidRDefault="009629B8" w:rsidP="009629B8">
      <w:pPr>
        <w:numPr>
          <w:ilvl w:val="0"/>
          <w:numId w:val="18"/>
        </w:numPr>
        <w:spacing w:before="0" w:after="299"/>
        <w:ind w:right="1130"/>
        <w:contextualSpacing/>
        <w:rPr>
          <w:rFonts w:ascii="Arial" w:eastAsia="Calibri" w:hAnsi="Arial" w:cs="Arial"/>
          <w:color w:val="181717"/>
          <w:sz w:val="24"/>
          <w:szCs w:val="24"/>
          <w:lang w:val="en-IE" w:eastAsia="en-IE"/>
        </w:rPr>
      </w:pPr>
      <w:r w:rsidRPr="004220A5">
        <w:rPr>
          <w:rFonts w:ascii="Arial" w:eastAsia="Calibri" w:hAnsi="Arial" w:cs="Arial"/>
          <w:color w:val="181717"/>
          <w:sz w:val="24"/>
          <w:szCs w:val="24"/>
          <w:lang w:val="en-IE" w:eastAsia="en-IE"/>
        </w:rPr>
        <w:t>The CCTV system is to be maintained to IS-EN- 50132-Part 7 Standard</w:t>
      </w:r>
      <w:r w:rsidR="00573139">
        <w:rPr>
          <w:rFonts w:ascii="Arial" w:eastAsia="Calibri" w:hAnsi="Arial" w:cs="Arial"/>
          <w:color w:val="181717"/>
          <w:sz w:val="24"/>
          <w:szCs w:val="24"/>
          <w:lang w:val="en-IE" w:eastAsia="en-IE"/>
        </w:rPr>
        <w:t xml:space="preserve"> at all times</w:t>
      </w:r>
      <w:r w:rsidRPr="004220A5">
        <w:rPr>
          <w:rFonts w:ascii="Arial" w:eastAsia="Calibri" w:hAnsi="Arial" w:cs="Arial"/>
          <w:color w:val="181717"/>
          <w:sz w:val="24"/>
          <w:szCs w:val="24"/>
          <w:lang w:val="en-IE" w:eastAsia="en-IE"/>
        </w:rPr>
        <w:t xml:space="preserve">. </w:t>
      </w:r>
    </w:p>
    <w:p w14:paraId="19B984B8" w14:textId="138F1FD9" w:rsidR="009629B8" w:rsidRPr="004220A5" w:rsidRDefault="009629B8" w:rsidP="008644BC">
      <w:pPr>
        <w:numPr>
          <w:ilvl w:val="0"/>
          <w:numId w:val="18"/>
        </w:numPr>
        <w:spacing w:before="0" w:after="299"/>
        <w:ind w:right="-188"/>
        <w:contextualSpacing/>
        <w:rPr>
          <w:rFonts w:ascii="Arial" w:eastAsia="Calibri" w:hAnsi="Arial" w:cs="Arial"/>
          <w:color w:val="FF0000"/>
          <w:sz w:val="24"/>
          <w:szCs w:val="24"/>
          <w:lang w:val="en-IE" w:eastAsia="en-IE"/>
        </w:rPr>
      </w:pPr>
      <w:r w:rsidRPr="004220A5">
        <w:rPr>
          <w:rFonts w:ascii="Arial" w:eastAsia="Calibri" w:hAnsi="Arial" w:cs="Arial"/>
          <w:color w:val="181717"/>
          <w:sz w:val="24"/>
          <w:szCs w:val="24"/>
          <w:lang w:val="en-IE" w:eastAsia="en-IE"/>
        </w:rPr>
        <w:t xml:space="preserve">This agreement will consist of two scheduled service visits per year during </w:t>
      </w:r>
      <w:r w:rsidR="009C5BBD">
        <w:rPr>
          <w:rFonts w:ascii="Arial" w:eastAsia="Calibri" w:hAnsi="Arial" w:cs="Arial"/>
          <w:color w:val="181717"/>
          <w:sz w:val="24"/>
          <w:szCs w:val="24"/>
          <w:lang w:val="en-IE" w:eastAsia="en-IE"/>
        </w:rPr>
        <w:t xml:space="preserve">the months of XXXX &amp; XXXXX, </w:t>
      </w:r>
      <w:r w:rsidR="001D1411">
        <w:rPr>
          <w:rFonts w:ascii="Arial" w:eastAsia="Calibri" w:hAnsi="Arial" w:cs="Arial"/>
          <w:color w:val="181717"/>
          <w:sz w:val="24"/>
          <w:szCs w:val="24"/>
          <w:lang w:val="en-IE" w:eastAsia="en-IE"/>
        </w:rPr>
        <w:t xml:space="preserve">during </w:t>
      </w:r>
      <w:r w:rsidRPr="004220A5">
        <w:rPr>
          <w:rFonts w:ascii="Arial" w:eastAsia="Calibri" w:hAnsi="Arial" w:cs="Arial"/>
          <w:color w:val="181717"/>
          <w:sz w:val="24"/>
          <w:szCs w:val="24"/>
          <w:lang w:val="en-IE" w:eastAsia="en-IE"/>
        </w:rPr>
        <w:t xml:space="preserve">which the CCTV system will be fully checked and serviced as per attached Check List at </w:t>
      </w:r>
      <w:r w:rsidRPr="004220A5">
        <w:rPr>
          <w:rFonts w:ascii="Arial" w:eastAsia="Calibri" w:hAnsi="Arial" w:cs="Arial"/>
          <w:b/>
          <w:bCs/>
          <w:color w:val="181717"/>
          <w:sz w:val="24"/>
          <w:szCs w:val="24"/>
          <w:lang w:val="en-IE" w:eastAsia="en-IE"/>
        </w:rPr>
        <w:t xml:space="preserve">Appendix No. 1. </w:t>
      </w:r>
    </w:p>
    <w:p w14:paraId="7D25494D" w14:textId="662A22A3" w:rsidR="009629B8" w:rsidRPr="004220A5" w:rsidRDefault="009629B8" w:rsidP="008644BC">
      <w:pPr>
        <w:numPr>
          <w:ilvl w:val="0"/>
          <w:numId w:val="18"/>
        </w:numPr>
        <w:spacing w:before="0" w:after="299"/>
        <w:ind w:right="-188"/>
        <w:contextualSpacing/>
        <w:rPr>
          <w:rFonts w:ascii="Arial" w:eastAsia="Calibri" w:hAnsi="Arial" w:cs="Arial"/>
          <w:color w:val="181717"/>
          <w:sz w:val="24"/>
          <w:szCs w:val="24"/>
          <w:lang w:val="en-IE" w:eastAsia="en-IE"/>
        </w:rPr>
      </w:pPr>
      <w:r w:rsidRPr="004220A5">
        <w:rPr>
          <w:rFonts w:ascii="Arial" w:eastAsia="Calibri" w:hAnsi="Arial" w:cs="Arial"/>
          <w:color w:val="181717"/>
          <w:sz w:val="24"/>
          <w:szCs w:val="24"/>
          <w:lang w:val="en-IE" w:eastAsia="en-IE"/>
        </w:rPr>
        <w:t>The Company will complete a service report following each service visit and provide a copy to the Customer. The Company will be required to put in place a Service Folder (Ring Binder) in which to place the service reports.  The folder will be stored in the CCTV comms cabinet in Monaghan County Council</w:t>
      </w:r>
      <w:r w:rsidR="009C5BBD">
        <w:rPr>
          <w:rFonts w:ascii="Arial" w:eastAsia="Calibri" w:hAnsi="Arial" w:cs="Arial"/>
          <w:color w:val="181717"/>
          <w:sz w:val="24"/>
          <w:szCs w:val="24"/>
          <w:lang w:val="en-IE" w:eastAsia="en-IE"/>
        </w:rPr>
        <w:t>s Server room at Market House, Carrickmacross</w:t>
      </w:r>
      <w:r w:rsidRPr="004220A5">
        <w:rPr>
          <w:rFonts w:ascii="Arial" w:eastAsia="Calibri" w:hAnsi="Arial" w:cs="Arial"/>
          <w:color w:val="181717"/>
          <w:sz w:val="24"/>
          <w:szCs w:val="24"/>
          <w:lang w:val="en-IE" w:eastAsia="en-IE"/>
        </w:rPr>
        <w:t>.</w:t>
      </w:r>
    </w:p>
    <w:p w14:paraId="1A7A1399" w14:textId="77777777" w:rsidR="009629B8" w:rsidRPr="004220A5" w:rsidRDefault="009629B8" w:rsidP="008644BC">
      <w:pPr>
        <w:numPr>
          <w:ilvl w:val="0"/>
          <w:numId w:val="18"/>
        </w:numPr>
        <w:spacing w:before="0" w:after="299"/>
        <w:ind w:right="-188"/>
        <w:contextualSpacing/>
        <w:rPr>
          <w:rFonts w:ascii="Arial" w:eastAsia="Calibri" w:hAnsi="Arial" w:cs="Arial"/>
          <w:color w:val="181717"/>
          <w:sz w:val="24"/>
          <w:szCs w:val="24"/>
          <w:lang w:val="en-IE" w:eastAsia="en-IE"/>
        </w:rPr>
      </w:pPr>
      <w:r w:rsidRPr="004220A5">
        <w:rPr>
          <w:rFonts w:ascii="Arial" w:eastAsia="Calibri" w:hAnsi="Arial" w:cs="Arial"/>
          <w:color w:val="181717"/>
          <w:sz w:val="24"/>
          <w:szCs w:val="24"/>
          <w:lang w:val="en-IE" w:eastAsia="en-IE"/>
        </w:rPr>
        <w:t xml:space="preserve">The service report should list any issues arising with the system, set out the service actions undertaken and should also list any relevant comments regarding the system. </w:t>
      </w:r>
    </w:p>
    <w:p w14:paraId="584E9B8A" w14:textId="3F7FBB23" w:rsidR="009629B8" w:rsidRPr="004220A5" w:rsidRDefault="009629B8" w:rsidP="008644BC">
      <w:pPr>
        <w:numPr>
          <w:ilvl w:val="0"/>
          <w:numId w:val="18"/>
        </w:numPr>
        <w:spacing w:before="0" w:after="299"/>
        <w:ind w:right="-330"/>
        <w:contextualSpacing/>
        <w:rPr>
          <w:rFonts w:ascii="Arial" w:eastAsia="Calibri" w:hAnsi="Arial" w:cs="Arial"/>
          <w:color w:val="181717"/>
          <w:sz w:val="24"/>
          <w:szCs w:val="24"/>
          <w:lang w:val="en-IE" w:eastAsia="en-IE"/>
        </w:rPr>
      </w:pPr>
      <w:r w:rsidRPr="004220A5">
        <w:rPr>
          <w:rFonts w:ascii="Arial" w:eastAsia="Calibri" w:hAnsi="Arial" w:cs="Arial"/>
          <w:color w:val="181717"/>
          <w:sz w:val="24"/>
          <w:szCs w:val="24"/>
          <w:lang w:val="en-IE" w:eastAsia="en-IE"/>
        </w:rPr>
        <w:t>No remedial works will be undertaken unless fully approved by the Customer in advance.</w:t>
      </w:r>
      <w:r w:rsidR="006477E4">
        <w:rPr>
          <w:rFonts w:ascii="Arial" w:eastAsia="Calibri" w:hAnsi="Arial" w:cs="Arial"/>
          <w:color w:val="181717"/>
          <w:sz w:val="24"/>
          <w:szCs w:val="24"/>
          <w:lang w:val="en-IE" w:eastAsia="en-IE"/>
        </w:rPr>
        <w:t xml:space="preserve">  A PO is required from the Customer </w:t>
      </w:r>
      <w:r w:rsidR="009911DB">
        <w:rPr>
          <w:rFonts w:ascii="Arial" w:eastAsia="Calibri" w:hAnsi="Arial" w:cs="Arial"/>
          <w:color w:val="181717"/>
          <w:sz w:val="24"/>
          <w:szCs w:val="24"/>
          <w:lang w:val="en-IE" w:eastAsia="en-IE"/>
        </w:rPr>
        <w:t>before any such works will be undertaken.</w:t>
      </w:r>
    </w:p>
    <w:p w14:paraId="28D17D05" w14:textId="24EC15E0" w:rsidR="009629B8" w:rsidRPr="004220A5" w:rsidRDefault="009629B8" w:rsidP="008644BC">
      <w:pPr>
        <w:numPr>
          <w:ilvl w:val="0"/>
          <w:numId w:val="18"/>
        </w:numPr>
        <w:spacing w:before="0" w:after="299"/>
        <w:ind w:right="-330"/>
        <w:contextualSpacing/>
        <w:rPr>
          <w:rFonts w:ascii="Arial" w:eastAsia="Calibri" w:hAnsi="Arial" w:cs="Arial"/>
          <w:color w:val="181717"/>
          <w:sz w:val="24"/>
          <w:szCs w:val="24"/>
          <w:lang w:val="en-IE" w:eastAsia="en-IE"/>
        </w:rPr>
      </w:pPr>
      <w:r w:rsidRPr="004220A5">
        <w:rPr>
          <w:rFonts w:ascii="Arial" w:eastAsia="Calibri" w:hAnsi="Arial" w:cs="Arial"/>
          <w:color w:val="181717"/>
          <w:sz w:val="24"/>
          <w:szCs w:val="24"/>
          <w:lang w:val="en-IE" w:eastAsia="en-IE"/>
        </w:rPr>
        <w:t xml:space="preserve">All equipment installed as part of the CCTV system is guaranteed under warranty for a period of </w:t>
      </w:r>
      <w:r w:rsidR="006477E4">
        <w:rPr>
          <w:rFonts w:ascii="Arial" w:eastAsia="Calibri" w:hAnsi="Arial" w:cs="Arial"/>
          <w:color w:val="181717"/>
          <w:sz w:val="24"/>
          <w:szCs w:val="24"/>
          <w:lang w:val="en-IE" w:eastAsia="en-IE"/>
        </w:rPr>
        <w:t>XXX</w:t>
      </w:r>
      <w:r w:rsidRPr="004220A5">
        <w:rPr>
          <w:rFonts w:ascii="Arial" w:eastAsia="Calibri" w:hAnsi="Arial" w:cs="Arial"/>
          <w:color w:val="181717"/>
          <w:sz w:val="24"/>
          <w:szCs w:val="24"/>
          <w:lang w:val="en-IE" w:eastAsia="en-IE"/>
        </w:rPr>
        <w:t xml:space="preserve"> years commencing on the date the system was commissioned </w:t>
      </w:r>
      <w:r w:rsidR="006477E4">
        <w:rPr>
          <w:rFonts w:ascii="Arial" w:eastAsia="Calibri" w:hAnsi="Arial" w:cs="Arial"/>
          <w:color w:val="181717"/>
          <w:sz w:val="24"/>
          <w:szCs w:val="24"/>
          <w:lang w:val="en-IE" w:eastAsia="en-IE"/>
        </w:rPr>
        <w:t>ie;</w:t>
      </w:r>
      <w:r w:rsidRPr="004220A5">
        <w:rPr>
          <w:rFonts w:ascii="Arial" w:eastAsia="Calibri" w:hAnsi="Arial" w:cs="Arial"/>
          <w:b/>
          <w:color w:val="181717"/>
          <w:sz w:val="24"/>
          <w:szCs w:val="24"/>
          <w:lang w:val="en-IE" w:eastAsia="en-IE"/>
        </w:rPr>
        <w:t xml:space="preserve"> </w:t>
      </w:r>
      <w:r w:rsidRPr="009911DB">
        <w:rPr>
          <w:rFonts w:ascii="Arial" w:eastAsia="Calibri" w:hAnsi="Arial" w:cs="Arial"/>
          <w:bCs/>
          <w:color w:val="181717"/>
          <w:sz w:val="24"/>
          <w:szCs w:val="24"/>
          <w:lang w:val="en-IE" w:eastAsia="en-IE"/>
        </w:rPr>
        <w:t>XXXXXXXX.</w:t>
      </w:r>
      <w:r w:rsidRPr="004220A5">
        <w:rPr>
          <w:rFonts w:ascii="Arial" w:eastAsia="Calibri" w:hAnsi="Arial" w:cs="Arial"/>
          <w:b/>
          <w:color w:val="181717"/>
          <w:sz w:val="24"/>
          <w:szCs w:val="24"/>
          <w:lang w:val="en-IE" w:eastAsia="en-IE"/>
        </w:rPr>
        <w:t xml:space="preserve">  </w:t>
      </w:r>
    </w:p>
    <w:p w14:paraId="5B1D6912" w14:textId="77777777" w:rsidR="001D1411" w:rsidRDefault="001D1411">
      <w:pPr>
        <w:spacing w:before="0" w:after="160" w:line="259" w:lineRule="auto"/>
        <w:rPr>
          <w:rFonts w:ascii="Arial" w:eastAsia="Calibri" w:hAnsi="Arial" w:cs="Arial"/>
          <w:color w:val="181717"/>
          <w:sz w:val="24"/>
          <w:szCs w:val="24"/>
          <w:lang w:val="en-IE" w:eastAsia="en-IE"/>
        </w:rPr>
      </w:pPr>
      <w:r>
        <w:rPr>
          <w:rFonts w:ascii="Arial" w:eastAsia="Calibri" w:hAnsi="Arial" w:cs="Arial"/>
          <w:color w:val="181717"/>
          <w:sz w:val="24"/>
          <w:szCs w:val="24"/>
          <w:lang w:val="en-IE" w:eastAsia="en-IE"/>
        </w:rPr>
        <w:br w:type="page"/>
      </w:r>
    </w:p>
    <w:p w14:paraId="1BE0109D" w14:textId="74C59621" w:rsidR="009629B8" w:rsidRPr="004220A5" w:rsidRDefault="009629B8" w:rsidP="008644BC">
      <w:pPr>
        <w:numPr>
          <w:ilvl w:val="0"/>
          <w:numId w:val="18"/>
        </w:numPr>
        <w:spacing w:before="0" w:after="299"/>
        <w:ind w:right="-46"/>
        <w:contextualSpacing/>
        <w:rPr>
          <w:rFonts w:ascii="Arial" w:eastAsia="Calibri" w:hAnsi="Arial" w:cs="Arial"/>
          <w:color w:val="181717"/>
          <w:sz w:val="24"/>
          <w:szCs w:val="24"/>
          <w:lang w:val="en-IE" w:eastAsia="en-IE"/>
        </w:rPr>
      </w:pPr>
      <w:r w:rsidRPr="004220A5">
        <w:rPr>
          <w:rFonts w:ascii="Arial" w:eastAsia="Calibri" w:hAnsi="Arial" w:cs="Arial"/>
          <w:color w:val="181717"/>
          <w:sz w:val="24"/>
          <w:szCs w:val="24"/>
          <w:lang w:val="en-IE" w:eastAsia="en-IE"/>
        </w:rPr>
        <w:lastRenderedPageBreak/>
        <w:t>The costs associated with the service and maintenance agreement are as set out in the original tender submitted by the Company.  These costs are as follows;</w:t>
      </w:r>
    </w:p>
    <w:p w14:paraId="2E26B562" w14:textId="77777777" w:rsidR="009629B8" w:rsidRPr="004220A5" w:rsidRDefault="009629B8" w:rsidP="009629B8">
      <w:pPr>
        <w:spacing w:before="0" w:after="299"/>
        <w:ind w:right="1130"/>
        <w:contextualSpacing/>
        <w:rPr>
          <w:rFonts w:ascii="Arial" w:eastAsia="Calibri" w:hAnsi="Arial" w:cs="Arial"/>
          <w:color w:val="181717"/>
          <w:sz w:val="24"/>
          <w:szCs w:val="24"/>
          <w:lang w:val="en-IE" w:eastAsia="en-IE"/>
        </w:rPr>
      </w:pPr>
    </w:p>
    <w:tbl>
      <w:tblPr>
        <w:tblStyle w:val="TableGrid6"/>
        <w:tblW w:w="9351" w:type="dxa"/>
        <w:jc w:val="center"/>
        <w:shd w:val="clear" w:color="auto" w:fill="DEEAF6" w:themeFill="accent5" w:themeFillTint="33"/>
        <w:tblLook w:val="04A0" w:firstRow="1" w:lastRow="0" w:firstColumn="1" w:lastColumn="0" w:noHBand="0" w:noVBand="1"/>
      </w:tblPr>
      <w:tblGrid>
        <w:gridCol w:w="6232"/>
        <w:gridCol w:w="3119"/>
      </w:tblGrid>
      <w:tr w:rsidR="009629B8" w:rsidRPr="004220A5" w14:paraId="3EE8AA05" w14:textId="77777777" w:rsidTr="003E6B26">
        <w:trPr>
          <w:jc w:val="center"/>
        </w:trPr>
        <w:tc>
          <w:tcPr>
            <w:tcW w:w="6232" w:type="dxa"/>
            <w:tcBorders>
              <w:top w:val="single" w:sz="4" w:space="0" w:color="auto"/>
              <w:left w:val="single" w:sz="4" w:space="0" w:color="auto"/>
              <w:bottom w:val="single" w:sz="4" w:space="0" w:color="auto"/>
              <w:right w:val="single" w:sz="4" w:space="0" w:color="auto"/>
            </w:tcBorders>
            <w:shd w:val="clear" w:color="auto" w:fill="DEEAF6" w:themeFill="accent5" w:themeFillTint="33"/>
            <w:hideMark/>
          </w:tcPr>
          <w:p w14:paraId="7DEA27E1" w14:textId="77777777" w:rsidR="009629B8" w:rsidRPr="004220A5" w:rsidRDefault="009629B8" w:rsidP="009629B8">
            <w:pPr>
              <w:autoSpaceDE w:val="0"/>
              <w:autoSpaceDN w:val="0"/>
              <w:adjustRightInd w:val="0"/>
              <w:spacing w:before="0" w:after="0" w:line="240" w:lineRule="auto"/>
              <w:rPr>
                <w:rFonts w:ascii="Arial" w:eastAsia="Times New Roman" w:hAnsi="Arial" w:cs="Arial"/>
                <w:b/>
                <w:color w:val="000000"/>
                <w:sz w:val="24"/>
                <w:szCs w:val="24"/>
                <w:lang w:val="en-US" w:eastAsia="en-US"/>
              </w:rPr>
            </w:pPr>
            <w:r w:rsidRPr="004220A5">
              <w:rPr>
                <w:rFonts w:ascii="Arial" w:eastAsia="Times New Roman" w:hAnsi="Arial" w:cs="Arial"/>
                <w:b/>
                <w:color w:val="000000"/>
                <w:sz w:val="24"/>
                <w:szCs w:val="24"/>
                <w:lang w:val="en-US" w:eastAsia="en-US"/>
              </w:rPr>
              <w:t xml:space="preserve">Service Level Agreement – Year 1 – to </w:t>
            </w:r>
          </w:p>
        </w:tc>
        <w:tc>
          <w:tcPr>
            <w:tcW w:w="3119" w:type="dxa"/>
            <w:tcBorders>
              <w:top w:val="single" w:sz="4" w:space="0" w:color="auto"/>
              <w:left w:val="single" w:sz="4" w:space="0" w:color="auto"/>
              <w:bottom w:val="single" w:sz="4" w:space="0" w:color="auto"/>
              <w:right w:val="single" w:sz="4" w:space="0" w:color="auto"/>
            </w:tcBorders>
            <w:shd w:val="clear" w:color="auto" w:fill="DEEAF6" w:themeFill="accent5" w:themeFillTint="33"/>
            <w:hideMark/>
          </w:tcPr>
          <w:p w14:paraId="1B08E292" w14:textId="398D4A7E" w:rsidR="009629B8" w:rsidRPr="004220A5" w:rsidRDefault="009629B8" w:rsidP="009629B8">
            <w:pPr>
              <w:autoSpaceDE w:val="0"/>
              <w:autoSpaceDN w:val="0"/>
              <w:adjustRightInd w:val="0"/>
              <w:spacing w:before="0" w:after="0" w:line="240" w:lineRule="auto"/>
              <w:ind w:left="34"/>
              <w:jc w:val="center"/>
              <w:rPr>
                <w:rFonts w:ascii="Arial" w:eastAsia="Times New Roman" w:hAnsi="Arial" w:cs="Arial"/>
                <w:b/>
                <w:color w:val="000000"/>
                <w:sz w:val="24"/>
                <w:szCs w:val="24"/>
                <w:lang w:val="en-US" w:eastAsia="en-US"/>
              </w:rPr>
            </w:pPr>
            <w:r w:rsidRPr="004220A5">
              <w:rPr>
                <w:rFonts w:ascii="Arial" w:eastAsia="Times New Roman" w:hAnsi="Arial" w:cs="Arial"/>
                <w:b/>
                <w:color w:val="000000"/>
                <w:sz w:val="24"/>
                <w:szCs w:val="24"/>
                <w:lang w:val="en-US" w:eastAsia="en-US"/>
              </w:rPr>
              <w:t>€</w:t>
            </w:r>
            <w:r w:rsidR="008644BC">
              <w:rPr>
                <w:rFonts w:ascii="Arial" w:eastAsia="Times New Roman" w:hAnsi="Arial" w:cs="Arial"/>
                <w:b/>
                <w:color w:val="000000"/>
                <w:sz w:val="24"/>
                <w:szCs w:val="24"/>
                <w:lang w:val="en-US" w:eastAsia="en-US"/>
              </w:rPr>
              <w:t xml:space="preserve">                  </w:t>
            </w:r>
            <w:r w:rsidRPr="004220A5">
              <w:rPr>
                <w:rFonts w:ascii="Arial" w:eastAsia="Times New Roman" w:hAnsi="Arial" w:cs="Arial"/>
                <w:b/>
                <w:color w:val="000000"/>
                <w:sz w:val="24"/>
                <w:szCs w:val="24"/>
                <w:lang w:val="en-US" w:eastAsia="en-US"/>
              </w:rPr>
              <w:t xml:space="preserve"> incl. vat</w:t>
            </w:r>
          </w:p>
        </w:tc>
      </w:tr>
      <w:tr w:rsidR="009629B8" w:rsidRPr="004220A5" w14:paraId="51A103F6" w14:textId="77777777" w:rsidTr="003E6B26">
        <w:trPr>
          <w:jc w:val="center"/>
        </w:trPr>
        <w:tc>
          <w:tcPr>
            <w:tcW w:w="6232" w:type="dxa"/>
            <w:tcBorders>
              <w:top w:val="single" w:sz="4" w:space="0" w:color="auto"/>
              <w:left w:val="single" w:sz="4" w:space="0" w:color="auto"/>
              <w:bottom w:val="single" w:sz="4" w:space="0" w:color="auto"/>
              <w:right w:val="single" w:sz="4" w:space="0" w:color="auto"/>
            </w:tcBorders>
            <w:shd w:val="clear" w:color="auto" w:fill="DEEAF6" w:themeFill="accent5" w:themeFillTint="33"/>
            <w:hideMark/>
          </w:tcPr>
          <w:p w14:paraId="7F524A44" w14:textId="77777777" w:rsidR="009629B8" w:rsidRPr="004220A5" w:rsidRDefault="009629B8" w:rsidP="009629B8">
            <w:pPr>
              <w:autoSpaceDE w:val="0"/>
              <w:autoSpaceDN w:val="0"/>
              <w:adjustRightInd w:val="0"/>
              <w:spacing w:before="0" w:after="0" w:line="240" w:lineRule="auto"/>
              <w:rPr>
                <w:rFonts w:ascii="Arial" w:eastAsia="Times New Roman" w:hAnsi="Arial" w:cs="Arial"/>
                <w:b/>
                <w:color w:val="000000"/>
                <w:sz w:val="24"/>
                <w:szCs w:val="24"/>
                <w:lang w:val="en-US" w:eastAsia="en-US"/>
              </w:rPr>
            </w:pPr>
            <w:r w:rsidRPr="004220A5">
              <w:rPr>
                <w:rFonts w:ascii="Arial" w:eastAsia="Times New Roman" w:hAnsi="Arial" w:cs="Arial"/>
                <w:b/>
                <w:color w:val="000000"/>
                <w:sz w:val="24"/>
                <w:szCs w:val="24"/>
                <w:lang w:val="en-US" w:eastAsia="en-US"/>
              </w:rPr>
              <w:t xml:space="preserve">Service Level Agreement – Year 2 – to </w:t>
            </w:r>
          </w:p>
        </w:tc>
        <w:tc>
          <w:tcPr>
            <w:tcW w:w="3119" w:type="dxa"/>
            <w:tcBorders>
              <w:top w:val="single" w:sz="4" w:space="0" w:color="auto"/>
              <w:left w:val="single" w:sz="4" w:space="0" w:color="auto"/>
              <w:bottom w:val="single" w:sz="4" w:space="0" w:color="auto"/>
              <w:right w:val="single" w:sz="4" w:space="0" w:color="auto"/>
            </w:tcBorders>
            <w:shd w:val="clear" w:color="auto" w:fill="DEEAF6" w:themeFill="accent5" w:themeFillTint="33"/>
            <w:hideMark/>
          </w:tcPr>
          <w:p w14:paraId="12F81096" w14:textId="48F13BF6" w:rsidR="009629B8" w:rsidRPr="004220A5" w:rsidRDefault="008644BC" w:rsidP="009629B8">
            <w:pPr>
              <w:autoSpaceDE w:val="0"/>
              <w:autoSpaceDN w:val="0"/>
              <w:adjustRightInd w:val="0"/>
              <w:spacing w:before="0" w:after="0" w:line="240" w:lineRule="auto"/>
              <w:ind w:left="34"/>
              <w:jc w:val="center"/>
              <w:rPr>
                <w:rFonts w:ascii="Arial" w:eastAsia="Times New Roman" w:hAnsi="Arial" w:cs="Arial"/>
                <w:b/>
                <w:color w:val="000000"/>
                <w:sz w:val="24"/>
                <w:szCs w:val="24"/>
                <w:lang w:val="en-US" w:eastAsia="en-US"/>
              </w:rPr>
            </w:pPr>
            <w:r w:rsidRPr="004220A5">
              <w:rPr>
                <w:rFonts w:ascii="Arial" w:eastAsia="Times New Roman" w:hAnsi="Arial" w:cs="Arial"/>
                <w:b/>
                <w:color w:val="000000"/>
                <w:sz w:val="24"/>
                <w:szCs w:val="24"/>
                <w:lang w:val="en-US" w:eastAsia="en-US"/>
              </w:rPr>
              <w:t>€</w:t>
            </w:r>
            <w:r>
              <w:rPr>
                <w:rFonts w:ascii="Arial" w:eastAsia="Times New Roman" w:hAnsi="Arial" w:cs="Arial"/>
                <w:b/>
                <w:color w:val="000000"/>
                <w:sz w:val="24"/>
                <w:szCs w:val="24"/>
                <w:lang w:val="en-US" w:eastAsia="en-US"/>
              </w:rPr>
              <w:t xml:space="preserve">                  </w:t>
            </w:r>
            <w:r w:rsidRPr="004220A5">
              <w:rPr>
                <w:rFonts w:ascii="Arial" w:eastAsia="Times New Roman" w:hAnsi="Arial" w:cs="Arial"/>
                <w:b/>
                <w:color w:val="000000"/>
                <w:sz w:val="24"/>
                <w:szCs w:val="24"/>
                <w:lang w:val="en-US" w:eastAsia="en-US"/>
              </w:rPr>
              <w:t xml:space="preserve"> incl. vat</w:t>
            </w:r>
          </w:p>
        </w:tc>
      </w:tr>
      <w:tr w:rsidR="009629B8" w:rsidRPr="004220A5" w14:paraId="7B3961D1" w14:textId="77777777" w:rsidTr="003E6B26">
        <w:trPr>
          <w:jc w:val="center"/>
        </w:trPr>
        <w:tc>
          <w:tcPr>
            <w:tcW w:w="6232" w:type="dxa"/>
            <w:tcBorders>
              <w:top w:val="single" w:sz="4" w:space="0" w:color="auto"/>
              <w:left w:val="single" w:sz="4" w:space="0" w:color="auto"/>
              <w:bottom w:val="single" w:sz="4" w:space="0" w:color="auto"/>
              <w:right w:val="single" w:sz="4" w:space="0" w:color="auto"/>
            </w:tcBorders>
            <w:shd w:val="clear" w:color="auto" w:fill="DEEAF6" w:themeFill="accent5" w:themeFillTint="33"/>
            <w:hideMark/>
          </w:tcPr>
          <w:p w14:paraId="1835BBB0" w14:textId="77777777" w:rsidR="009629B8" w:rsidRPr="004220A5" w:rsidRDefault="009629B8" w:rsidP="009629B8">
            <w:pPr>
              <w:autoSpaceDE w:val="0"/>
              <w:autoSpaceDN w:val="0"/>
              <w:adjustRightInd w:val="0"/>
              <w:spacing w:before="0" w:after="0" w:line="240" w:lineRule="auto"/>
              <w:rPr>
                <w:rFonts w:ascii="Arial" w:eastAsia="Times New Roman" w:hAnsi="Arial" w:cs="Arial"/>
                <w:b/>
                <w:color w:val="000000"/>
                <w:sz w:val="24"/>
                <w:szCs w:val="24"/>
                <w:lang w:val="en-US" w:eastAsia="en-US"/>
              </w:rPr>
            </w:pPr>
            <w:r w:rsidRPr="004220A5">
              <w:rPr>
                <w:rFonts w:ascii="Arial" w:eastAsia="Times New Roman" w:hAnsi="Arial" w:cs="Arial"/>
                <w:b/>
                <w:color w:val="000000"/>
                <w:sz w:val="24"/>
                <w:szCs w:val="24"/>
                <w:lang w:val="en-US" w:eastAsia="en-US"/>
              </w:rPr>
              <w:t xml:space="preserve">Service Level Agreement – Year 3 – to </w:t>
            </w:r>
          </w:p>
        </w:tc>
        <w:tc>
          <w:tcPr>
            <w:tcW w:w="3119" w:type="dxa"/>
            <w:tcBorders>
              <w:top w:val="single" w:sz="4" w:space="0" w:color="auto"/>
              <w:left w:val="single" w:sz="4" w:space="0" w:color="auto"/>
              <w:bottom w:val="single" w:sz="4" w:space="0" w:color="auto"/>
              <w:right w:val="single" w:sz="4" w:space="0" w:color="auto"/>
            </w:tcBorders>
            <w:shd w:val="clear" w:color="auto" w:fill="DEEAF6" w:themeFill="accent5" w:themeFillTint="33"/>
            <w:hideMark/>
          </w:tcPr>
          <w:p w14:paraId="606E1C1D" w14:textId="0BAEFABC" w:rsidR="009629B8" w:rsidRPr="004220A5" w:rsidRDefault="008644BC" w:rsidP="009629B8">
            <w:pPr>
              <w:autoSpaceDE w:val="0"/>
              <w:autoSpaceDN w:val="0"/>
              <w:adjustRightInd w:val="0"/>
              <w:spacing w:before="0" w:after="0" w:line="240" w:lineRule="auto"/>
              <w:ind w:left="34"/>
              <w:jc w:val="center"/>
              <w:rPr>
                <w:rFonts w:ascii="Arial" w:eastAsia="Times New Roman" w:hAnsi="Arial" w:cs="Arial"/>
                <w:b/>
                <w:color w:val="000000"/>
                <w:sz w:val="24"/>
                <w:szCs w:val="24"/>
                <w:lang w:val="en-US" w:eastAsia="en-US"/>
              </w:rPr>
            </w:pPr>
            <w:r w:rsidRPr="004220A5">
              <w:rPr>
                <w:rFonts w:ascii="Arial" w:eastAsia="Times New Roman" w:hAnsi="Arial" w:cs="Arial"/>
                <w:b/>
                <w:color w:val="000000"/>
                <w:sz w:val="24"/>
                <w:szCs w:val="24"/>
                <w:lang w:val="en-US" w:eastAsia="en-US"/>
              </w:rPr>
              <w:t>€</w:t>
            </w:r>
            <w:r>
              <w:rPr>
                <w:rFonts w:ascii="Arial" w:eastAsia="Times New Roman" w:hAnsi="Arial" w:cs="Arial"/>
                <w:b/>
                <w:color w:val="000000"/>
                <w:sz w:val="24"/>
                <w:szCs w:val="24"/>
                <w:lang w:val="en-US" w:eastAsia="en-US"/>
              </w:rPr>
              <w:t xml:space="preserve">                  </w:t>
            </w:r>
            <w:r w:rsidRPr="004220A5">
              <w:rPr>
                <w:rFonts w:ascii="Arial" w:eastAsia="Times New Roman" w:hAnsi="Arial" w:cs="Arial"/>
                <w:b/>
                <w:color w:val="000000"/>
                <w:sz w:val="24"/>
                <w:szCs w:val="24"/>
                <w:lang w:val="en-US" w:eastAsia="en-US"/>
              </w:rPr>
              <w:t xml:space="preserve"> incl. vat</w:t>
            </w:r>
          </w:p>
        </w:tc>
      </w:tr>
      <w:tr w:rsidR="009629B8" w:rsidRPr="004220A5" w14:paraId="70DD7CCD" w14:textId="77777777" w:rsidTr="003E6B26">
        <w:trPr>
          <w:jc w:val="center"/>
        </w:trPr>
        <w:tc>
          <w:tcPr>
            <w:tcW w:w="6232"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636A9499" w14:textId="77777777" w:rsidR="009629B8" w:rsidRPr="004220A5" w:rsidRDefault="009629B8" w:rsidP="009629B8">
            <w:pPr>
              <w:autoSpaceDE w:val="0"/>
              <w:autoSpaceDN w:val="0"/>
              <w:adjustRightInd w:val="0"/>
              <w:spacing w:before="0" w:after="0" w:line="240" w:lineRule="auto"/>
              <w:rPr>
                <w:rFonts w:ascii="Arial" w:eastAsia="Times New Roman" w:hAnsi="Arial" w:cs="Arial"/>
                <w:b/>
                <w:color w:val="000000"/>
                <w:sz w:val="24"/>
                <w:szCs w:val="24"/>
                <w:lang w:val="en-US" w:eastAsia="en-US"/>
              </w:rPr>
            </w:pPr>
            <w:r w:rsidRPr="004220A5">
              <w:rPr>
                <w:rFonts w:ascii="Arial" w:eastAsia="Times New Roman" w:hAnsi="Arial" w:cs="Arial"/>
                <w:b/>
                <w:color w:val="000000"/>
                <w:sz w:val="24"/>
                <w:szCs w:val="24"/>
                <w:lang w:val="en-US" w:eastAsia="en-US"/>
              </w:rPr>
              <w:t xml:space="preserve">Service Level Agreement – Year 4 – to </w:t>
            </w:r>
          </w:p>
        </w:tc>
        <w:tc>
          <w:tcPr>
            <w:tcW w:w="3119"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0AD38D39" w14:textId="0EBEFB43" w:rsidR="009629B8" w:rsidRPr="004220A5" w:rsidRDefault="008644BC" w:rsidP="009629B8">
            <w:pPr>
              <w:autoSpaceDE w:val="0"/>
              <w:autoSpaceDN w:val="0"/>
              <w:adjustRightInd w:val="0"/>
              <w:spacing w:before="0" w:after="0" w:line="240" w:lineRule="auto"/>
              <w:ind w:left="34"/>
              <w:jc w:val="center"/>
              <w:rPr>
                <w:rFonts w:ascii="Arial" w:eastAsia="Times New Roman" w:hAnsi="Arial" w:cs="Arial"/>
                <w:b/>
                <w:color w:val="000000"/>
                <w:sz w:val="24"/>
                <w:szCs w:val="24"/>
                <w:lang w:val="en-US" w:eastAsia="en-US"/>
              </w:rPr>
            </w:pPr>
            <w:r w:rsidRPr="004220A5">
              <w:rPr>
                <w:rFonts w:ascii="Arial" w:eastAsia="Times New Roman" w:hAnsi="Arial" w:cs="Arial"/>
                <w:b/>
                <w:color w:val="000000"/>
                <w:sz w:val="24"/>
                <w:szCs w:val="24"/>
                <w:lang w:val="en-US" w:eastAsia="en-US"/>
              </w:rPr>
              <w:t>€</w:t>
            </w:r>
            <w:r>
              <w:rPr>
                <w:rFonts w:ascii="Arial" w:eastAsia="Times New Roman" w:hAnsi="Arial" w:cs="Arial"/>
                <w:b/>
                <w:color w:val="000000"/>
                <w:sz w:val="24"/>
                <w:szCs w:val="24"/>
                <w:lang w:val="en-US" w:eastAsia="en-US"/>
              </w:rPr>
              <w:t xml:space="preserve">                  </w:t>
            </w:r>
            <w:r w:rsidRPr="004220A5">
              <w:rPr>
                <w:rFonts w:ascii="Arial" w:eastAsia="Times New Roman" w:hAnsi="Arial" w:cs="Arial"/>
                <w:b/>
                <w:color w:val="000000"/>
                <w:sz w:val="24"/>
                <w:szCs w:val="24"/>
                <w:lang w:val="en-US" w:eastAsia="en-US"/>
              </w:rPr>
              <w:t xml:space="preserve"> incl. vat</w:t>
            </w:r>
          </w:p>
        </w:tc>
      </w:tr>
      <w:tr w:rsidR="009629B8" w:rsidRPr="004220A5" w14:paraId="76B8A6AB" w14:textId="77777777" w:rsidTr="003E6B26">
        <w:trPr>
          <w:jc w:val="center"/>
        </w:trPr>
        <w:tc>
          <w:tcPr>
            <w:tcW w:w="6232"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7C09AE0B" w14:textId="77777777" w:rsidR="009629B8" w:rsidRPr="004220A5" w:rsidRDefault="009629B8" w:rsidP="009629B8">
            <w:pPr>
              <w:autoSpaceDE w:val="0"/>
              <w:autoSpaceDN w:val="0"/>
              <w:adjustRightInd w:val="0"/>
              <w:spacing w:before="0" w:after="0" w:line="240" w:lineRule="auto"/>
              <w:rPr>
                <w:rFonts w:ascii="Arial" w:eastAsia="Times New Roman" w:hAnsi="Arial" w:cs="Arial"/>
                <w:b/>
                <w:color w:val="000000"/>
                <w:sz w:val="24"/>
                <w:szCs w:val="24"/>
                <w:lang w:val="en-US" w:eastAsia="en-US"/>
              </w:rPr>
            </w:pPr>
            <w:r w:rsidRPr="004220A5">
              <w:rPr>
                <w:rFonts w:ascii="Arial" w:eastAsia="Times New Roman" w:hAnsi="Arial" w:cs="Arial"/>
                <w:b/>
                <w:color w:val="000000"/>
                <w:sz w:val="24"/>
                <w:szCs w:val="24"/>
                <w:lang w:val="en-US" w:eastAsia="en-US"/>
              </w:rPr>
              <w:t xml:space="preserve">Service Level Agreement – Year 5 – to </w:t>
            </w:r>
          </w:p>
        </w:tc>
        <w:tc>
          <w:tcPr>
            <w:tcW w:w="3119"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1A66D9A7" w14:textId="21281DEC" w:rsidR="009629B8" w:rsidRPr="004220A5" w:rsidRDefault="008644BC" w:rsidP="009629B8">
            <w:pPr>
              <w:autoSpaceDE w:val="0"/>
              <w:autoSpaceDN w:val="0"/>
              <w:adjustRightInd w:val="0"/>
              <w:spacing w:before="0" w:after="0" w:line="240" w:lineRule="auto"/>
              <w:ind w:left="34"/>
              <w:jc w:val="center"/>
              <w:rPr>
                <w:rFonts w:ascii="Arial" w:eastAsia="Times New Roman" w:hAnsi="Arial" w:cs="Arial"/>
                <w:b/>
                <w:color w:val="000000"/>
                <w:sz w:val="24"/>
                <w:szCs w:val="24"/>
                <w:lang w:val="en-US" w:eastAsia="en-US"/>
              </w:rPr>
            </w:pPr>
            <w:r w:rsidRPr="004220A5">
              <w:rPr>
                <w:rFonts w:ascii="Arial" w:eastAsia="Times New Roman" w:hAnsi="Arial" w:cs="Arial"/>
                <w:b/>
                <w:color w:val="000000"/>
                <w:sz w:val="24"/>
                <w:szCs w:val="24"/>
                <w:lang w:val="en-US" w:eastAsia="en-US"/>
              </w:rPr>
              <w:t>€</w:t>
            </w:r>
            <w:r>
              <w:rPr>
                <w:rFonts w:ascii="Arial" w:eastAsia="Times New Roman" w:hAnsi="Arial" w:cs="Arial"/>
                <w:b/>
                <w:color w:val="000000"/>
                <w:sz w:val="24"/>
                <w:szCs w:val="24"/>
                <w:lang w:val="en-US" w:eastAsia="en-US"/>
              </w:rPr>
              <w:t xml:space="preserve">                  </w:t>
            </w:r>
            <w:r w:rsidRPr="004220A5">
              <w:rPr>
                <w:rFonts w:ascii="Arial" w:eastAsia="Times New Roman" w:hAnsi="Arial" w:cs="Arial"/>
                <w:b/>
                <w:color w:val="000000"/>
                <w:sz w:val="24"/>
                <w:szCs w:val="24"/>
                <w:lang w:val="en-US" w:eastAsia="en-US"/>
              </w:rPr>
              <w:t xml:space="preserve"> incl. vat</w:t>
            </w:r>
          </w:p>
        </w:tc>
      </w:tr>
    </w:tbl>
    <w:p w14:paraId="24DEE782" w14:textId="77777777" w:rsidR="009629B8" w:rsidRPr="004220A5" w:rsidRDefault="009629B8" w:rsidP="009629B8">
      <w:pPr>
        <w:autoSpaceDE w:val="0"/>
        <w:autoSpaceDN w:val="0"/>
        <w:adjustRightInd w:val="0"/>
        <w:spacing w:before="0" w:after="299"/>
        <w:ind w:right="747"/>
        <w:rPr>
          <w:rFonts w:ascii="Arial" w:eastAsia="Calibri" w:hAnsi="Arial" w:cs="Arial"/>
          <w:color w:val="181717"/>
          <w:sz w:val="24"/>
          <w:szCs w:val="24"/>
          <w:lang w:val="en-IE" w:eastAsia="en-IE"/>
        </w:rPr>
      </w:pPr>
    </w:p>
    <w:p w14:paraId="16642398" w14:textId="77777777" w:rsidR="009629B8" w:rsidRPr="004220A5" w:rsidRDefault="009629B8" w:rsidP="009629B8">
      <w:pPr>
        <w:shd w:val="clear" w:color="auto" w:fill="9CC2E5" w:themeFill="accent5" w:themeFillTint="99"/>
        <w:spacing w:before="0" w:after="0" w:line="240" w:lineRule="auto"/>
        <w:rPr>
          <w:rFonts w:ascii="Arial" w:eastAsia="Times New Roman" w:hAnsi="Arial" w:cs="Arial"/>
          <w:b/>
          <w:sz w:val="24"/>
          <w:szCs w:val="24"/>
          <w:u w:val="single"/>
          <w:lang w:eastAsia="en-US"/>
        </w:rPr>
      </w:pPr>
      <w:r w:rsidRPr="004220A5">
        <w:rPr>
          <w:rFonts w:ascii="Arial" w:eastAsia="Times New Roman" w:hAnsi="Arial" w:cs="Arial"/>
          <w:b/>
          <w:sz w:val="24"/>
          <w:szCs w:val="24"/>
          <w:u w:val="single"/>
          <w:lang w:eastAsia="en-US"/>
        </w:rPr>
        <w:t xml:space="preserve">Emergency Call-outs.  </w:t>
      </w:r>
    </w:p>
    <w:p w14:paraId="1AB64EFE" w14:textId="396F33E5" w:rsidR="009629B8" w:rsidRPr="004220A5" w:rsidRDefault="009629B8" w:rsidP="00D46077">
      <w:pPr>
        <w:numPr>
          <w:ilvl w:val="0"/>
          <w:numId w:val="19"/>
        </w:numPr>
        <w:spacing w:before="0" w:after="299"/>
        <w:ind w:right="-330"/>
        <w:contextualSpacing/>
        <w:rPr>
          <w:rFonts w:ascii="Arial" w:eastAsia="Calibri" w:hAnsi="Arial" w:cs="Arial"/>
          <w:b/>
          <w:color w:val="181717"/>
          <w:sz w:val="24"/>
          <w:szCs w:val="24"/>
          <w:lang w:val="en-IE" w:eastAsia="en-IE"/>
        </w:rPr>
      </w:pPr>
      <w:r w:rsidRPr="004220A5">
        <w:rPr>
          <w:rFonts w:ascii="Arial" w:eastAsia="Calibri" w:hAnsi="Arial" w:cs="Arial"/>
          <w:color w:val="181717"/>
          <w:sz w:val="24"/>
          <w:szCs w:val="24"/>
          <w:lang w:val="en-IE" w:eastAsia="en-IE"/>
        </w:rPr>
        <w:t>The Customer will report any faults with the CCTV system directly to the Company via phone to the following number</w:t>
      </w:r>
      <w:r w:rsidR="009C5BBD">
        <w:rPr>
          <w:rFonts w:ascii="Arial" w:eastAsia="Calibri" w:hAnsi="Arial" w:cs="Arial"/>
          <w:b/>
          <w:color w:val="181717"/>
          <w:sz w:val="24"/>
          <w:szCs w:val="24"/>
          <w:lang w:val="en-IE" w:eastAsia="en-IE"/>
        </w:rPr>
        <w:t xml:space="preserve"> -</w:t>
      </w:r>
      <w:r w:rsidRPr="004220A5">
        <w:rPr>
          <w:rFonts w:ascii="Arial" w:eastAsia="Calibri" w:hAnsi="Arial" w:cs="Arial"/>
          <w:b/>
          <w:color w:val="181717"/>
          <w:sz w:val="24"/>
          <w:szCs w:val="24"/>
          <w:lang w:val="en-IE" w:eastAsia="en-IE"/>
        </w:rPr>
        <w:t xml:space="preserve"> </w:t>
      </w:r>
      <w:r w:rsidRPr="009911DB">
        <w:rPr>
          <w:rFonts w:ascii="Arial" w:eastAsia="Calibri" w:hAnsi="Arial" w:cs="Arial"/>
          <w:bCs/>
          <w:color w:val="181717"/>
          <w:sz w:val="24"/>
          <w:szCs w:val="24"/>
          <w:lang w:val="en-IE" w:eastAsia="en-IE"/>
        </w:rPr>
        <w:t>xxx</w:t>
      </w:r>
      <w:r w:rsidR="009C5BBD" w:rsidRPr="009911DB">
        <w:rPr>
          <w:rFonts w:ascii="Arial" w:eastAsia="Calibri" w:hAnsi="Arial" w:cs="Arial"/>
          <w:bCs/>
          <w:color w:val="181717"/>
          <w:sz w:val="24"/>
          <w:szCs w:val="24"/>
          <w:lang w:val="en-IE" w:eastAsia="en-IE"/>
        </w:rPr>
        <w:t>xxx</w:t>
      </w:r>
    </w:p>
    <w:p w14:paraId="5F0138C5" w14:textId="77777777" w:rsidR="009629B8" w:rsidRPr="004220A5" w:rsidRDefault="009629B8" w:rsidP="00D46077">
      <w:pPr>
        <w:numPr>
          <w:ilvl w:val="0"/>
          <w:numId w:val="19"/>
        </w:numPr>
        <w:spacing w:before="0" w:after="299"/>
        <w:ind w:right="-188"/>
        <w:contextualSpacing/>
        <w:rPr>
          <w:rFonts w:ascii="Arial" w:eastAsia="Calibri" w:hAnsi="Arial" w:cs="Arial"/>
          <w:color w:val="181717"/>
          <w:sz w:val="24"/>
          <w:szCs w:val="24"/>
          <w:lang w:val="en-IE" w:eastAsia="en-IE"/>
        </w:rPr>
      </w:pPr>
      <w:r w:rsidRPr="004220A5">
        <w:rPr>
          <w:rFonts w:ascii="Arial" w:eastAsia="Calibri" w:hAnsi="Arial" w:cs="Arial"/>
          <w:color w:val="181717"/>
          <w:sz w:val="24"/>
          <w:szCs w:val="24"/>
          <w:lang w:val="en-IE" w:eastAsia="en-IE"/>
        </w:rPr>
        <w:t>The Company will attend on site to all fault notifications within 24 hours from the time the notification is made by the Customer.</w:t>
      </w:r>
    </w:p>
    <w:p w14:paraId="4CEBB6E1" w14:textId="77777777" w:rsidR="009629B8" w:rsidRPr="004220A5" w:rsidRDefault="009629B8" w:rsidP="00D46077">
      <w:pPr>
        <w:numPr>
          <w:ilvl w:val="0"/>
          <w:numId w:val="19"/>
        </w:numPr>
        <w:spacing w:before="0" w:after="299"/>
        <w:ind w:right="-188"/>
        <w:contextualSpacing/>
        <w:rPr>
          <w:rFonts w:ascii="Arial" w:eastAsia="Calibri" w:hAnsi="Arial" w:cs="Arial"/>
          <w:color w:val="181717"/>
          <w:sz w:val="24"/>
          <w:szCs w:val="24"/>
          <w:lang w:val="en-IE" w:eastAsia="en-IE"/>
        </w:rPr>
      </w:pPr>
      <w:r w:rsidRPr="004220A5">
        <w:rPr>
          <w:rFonts w:ascii="Arial" w:eastAsia="Calibri" w:hAnsi="Arial" w:cs="Arial"/>
          <w:color w:val="181717"/>
          <w:sz w:val="24"/>
          <w:szCs w:val="24"/>
          <w:lang w:val="en-IE" w:eastAsia="en-IE"/>
        </w:rPr>
        <w:t xml:space="preserve">The Company will complete a maintenance report following each emergency call out and will provide the Customer with a copy. </w:t>
      </w:r>
    </w:p>
    <w:p w14:paraId="09D3C35D" w14:textId="77777777" w:rsidR="009629B8" w:rsidRPr="004220A5" w:rsidRDefault="009629B8" w:rsidP="00D46077">
      <w:pPr>
        <w:numPr>
          <w:ilvl w:val="0"/>
          <w:numId w:val="19"/>
        </w:numPr>
        <w:spacing w:before="0" w:after="299"/>
        <w:ind w:right="-330"/>
        <w:contextualSpacing/>
        <w:rPr>
          <w:rFonts w:ascii="Arial" w:eastAsia="Calibri" w:hAnsi="Arial" w:cs="Arial"/>
          <w:color w:val="181717"/>
          <w:sz w:val="24"/>
          <w:szCs w:val="24"/>
          <w:lang w:val="en-IE" w:eastAsia="en-IE"/>
        </w:rPr>
      </w:pPr>
      <w:r w:rsidRPr="004220A5">
        <w:rPr>
          <w:rFonts w:ascii="Arial" w:eastAsia="Calibri" w:hAnsi="Arial" w:cs="Arial"/>
          <w:color w:val="181717"/>
          <w:sz w:val="24"/>
          <w:szCs w:val="24"/>
          <w:lang w:val="en-IE" w:eastAsia="en-IE"/>
        </w:rPr>
        <w:t>No remedial works will be undertaken unless fully approved by the Customer in advance.</w:t>
      </w:r>
    </w:p>
    <w:p w14:paraId="1BFA704C" w14:textId="55CC97F2" w:rsidR="009629B8" w:rsidRPr="004220A5" w:rsidRDefault="009629B8" w:rsidP="00D46077">
      <w:pPr>
        <w:numPr>
          <w:ilvl w:val="0"/>
          <w:numId w:val="19"/>
        </w:numPr>
        <w:spacing w:before="0" w:after="299"/>
        <w:ind w:right="-472"/>
        <w:contextualSpacing/>
        <w:rPr>
          <w:rFonts w:ascii="Arial" w:eastAsia="Calibri" w:hAnsi="Arial" w:cs="Arial"/>
          <w:color w:val="181717"/>
          <w:sz w:val="24"/>
          <w:szCs w:val="24"/>
          <w:lang w:val="en-IE" w:eastAsia="en-IE"/>
        </w:rPr>
      </w:pPr>
      <w:r w:rsidRPr="004220A5">
        <w:rPr>
          <w:rFonts w:ascii="Arial" w:eastAsia="Calibri" w:hAnsi="Arial" w:cs="Arial"/>
          <w:color w:val="181717"/>
          <w:sz w:val="24"/>
          <w:szCs w:val="24"/>
          <w:lang w:val="en-IE" w:eastAsia="en-IE"/>
        </w:rPr>
        <w:t>The report will detail the maintenance works undertaken and any observations/</w:t>
      </w:r>
      <w:r w:rsidR="00D46077">
        <w:rPr>
          <w:rFonts w:ascii="Arial" w:eastAsia="Calibri" w:hAnsi="Arial" w:cs="Arial"/>
          <w:color w:val="181717"/>
          <w:sz w:val="24"/>
          <w:szCs w:val="24"/>
          <w:lang w:val="en-IE" w:eastAsia="en-IE"/>
        </w:rPr>
        <w:t xml:space="preserve"> </w:t>
      </w:r>
      <w:r w:rsidRPr="004220A5">
        <w:rPr>
          <w:rFonts w:ascii="Arial" w:eastAsia="Calibri" w:hAnsi="Arial" w:cs="Arial"/>
          <w:color w:val="181717"/>
          <w:sz w:val="24"/>
          <w:szCs w:val="24"/>
          <w:lang w:val="en-IE" w:eastAsia="en-IE"/>
        </w:rPr>
        <w:t xml:space="preserve">comments regarding the performance of the system. </w:t>
      </w:r>
    </w:p>
    <w:p w14:paraId="71B2DF36" w14:textId="77777777" w:rsidR="009629B8" w:rsidRPr="004220A5" w:rsidRDefault="009629B8" w:rsidP="009629B8">
      <w:pPr>
        <w:spacing w:before="0" w:after="299"/>
        <w:ind w:left="1080" w:right="1130"/>
        <w:contextualSpacing/>
        <w:rPr>
          <w:rFonts w:ascii="Arial" w:eastAsia="Calibri" w:hAnsi="Arial" w:cs="Arial"/>
          <w:color w:val="181717"/>
          <w:sz w:val="24"/>
          <w:szCs w:val="24"/>
          <w:lang w:val="en-IE" w:eastAsia="en-IE"/>
        </w:rPr>
      </w:pPr>
    </w:p>
    <w:p w14:paraId="7629FF05" w14:textId="13F6DC0B" w:rsidR="009629B8" w:rsidRPr="004220A5" w:rsidRDefault="009629B8" w:rsidP="00D46077">
      <w:pPr>
        <w:spacing w:before="0" w:after="299"/>
        <w:ind w:left="850" w:right="-330"/>
        <w:rPr>
          <w:rFonts w:ascii="Arial" w:eastAsia="Calibri" w:hAnsi="Arial" w:cs="Arial"/>
          <w:color w:val="181717"/>
          <w:sz w:val="24"/>
          <w:szCs w:val="24"/>
          <w:lang w:val="en-IE" w:eastAsia="en-IE"/>
        </w:rPr>
      </w:pPr>
      <w:r w:rsidRPr="004220A5">
        <w:rPr>
          <w:rFonts w:ascii="Arial" w:eastAsia="Calibri" w:hAnsi="Arial" w:cs="Arial"/>
          <w:color w:val="181717"/>
          <w:sz w:val="24"/>
          <w:szCs w:val="24"/>
          <w:lang w:val="en-IE" w:eastAsia="en-IE"/>
        </w:rPr>
        <w:t>It is agreed that emergency callouts will be charged at the rates as set out in quotation submitted at tender stage ie</w:t>
      </w:r>
      <w:r w:rsidR="009126D6">
        <w:rPr>
          <w:rFonts w:ascii="Arial" w:eastAsia="Calibri" w:hAnsi="Arial" w:cs="Arial"/>
          <w:color w:val="181717"/>
          <w:sz w:val="24"/>
          <w:szCs w:val="24"/>
          <w:lang w:val="en-IE" w:eastAsia="en-IE"/>
        </w:rPr>
        <w:t>;</w:t>
      </w:r>
    </w:p>
    <w:tbl>
      <w:tblPr>
        <w:tblStyle w:val="TableGrid6"/>
        <w:tblW w:w="0" w:type="auto"/>
        <w:tblInd w:w="562" w:type="dxa"/>
        <w:tblLook w:val="04A0" w:firstRow="1" w:lastRow="0" w:firstColumn="1" w:lastColumn="0" w:noHBand="0" w:noVBand="1"/>
      </w:tblPr>
      <w:tblGrid>
        <w:gridCol w:w="3560"/>
        <w:gridCol w:w="1880"/>
        <w:gridCol w:w="3014"/>
      </w:tblGrid>
      <w:tr w:rsidR="009629B8" w:rsidRPr="004220A5" w14:paraId="4FECFE49" w14:textId="77777777" w:rsidTr="005A7917">
        <w:tc>
          <w:tcPr>
            <w:tcW w:w="3581" w:type="dxa"/>
          </w:tcPr>
          <w:p w14:paraId="44294BF1" w14:textId="77777777" w:rsidR="009629B8" w:rsidRPr="004220A5" w:rsidRDefault="009629B8" w:rsidP="009629B8">
            <w:pPr>
              <w:spacing w:before="0" w:after="299"/>
              <w:ind w:right="1130"/>
              <w:contextualSpacing/>
              <w:rPr>
                <w:rFonts w:ascii="Arial" w:eastAsia="Calibri" w:hAnsi="Arial" w:cs="Arial"/>
                <w:b/>
                <w:bCs/>
                <w:color w:val="181717"/>
                <w:sz w:val="24"/>
                <w:szCs w:val="24"/>
                <w:lang w:val="en-US" w:eastAsia="en-IE"/>
              </w:rPr>
            </w:pPr>
            <w:r w:rsidRPr="004220A5">
              <w:rPr>
                <w:rFonts w:ascii="Arial" w:eastAsia="Calibri" w:hAnsi="Arial" w:cs="Arial"/>
                <w:b/>
                <w:bCs/>
                <w:color w:val="181717"/>
                <w:sz w:val="24"/>
                <w:szCs w:val="24"/>
                <w:lang w:val="en-US" w:eastAsia="en-IE"/>
              </w:rPr>
              <w:t>Standard Call out.</w:t>
            </w:r>
          </w:p>
        </w:tc>
        <w:tc>
          <w:tcPr>
            <w:tcW w:w="1833" w:type="dxa"/>
          </w:tcPr>
          <w:p w14:paraId="7F533064" w14:textId="77777777" w:rsidR="009629B8" w:rsidRPr="004220A5" w:rsidRDefault="009629B8" w:rsidP="009629B8">
            <w:pPr>
              <w:spacing w:before="0" w:after="299"/>
              <w:ind w:right="1130"/>
              <w:contextualSpacing/>
              <w:rPr>
                <w:rFonts w:ascii="Arial" w:eastAsia="Calibri" w:hAnsi="Arial" w:cs="Arial"/>
                <w:b/>
                <w:bCs/>
                <w:color w:val="181717"/>
                <w:sz w:val="24"/>
                <w:szCs w:val="24"/>
                <w:lang w:val="en-US" w:eastAsia="en-IE"/>
              </w:rPr>
            </w:pPr>
            <w:r w:rsidRPr="004220A5">
              <w:rPr>
                <w:rFonts w:ascii="Arial" w:eastAsia="Calibri" w:hAnsi="Arial" w:cs="Arial"/>
                <w:b/>
                <w:bCs/>
                <w:color w:val="181717"/>
                <w:sz w:val="24"/>
                <w:szCs w:val="24"/>
                <w:lang w:val="en-US" w:eastAsia="en-IE"/>
              </w:rPr>
              <w:t>Cost</w:t>
            </w:r>
          </w:p>
        </w:tc>
        <w:tc>
          <w:tcPr>
            <w:tcW w:w="3034" w:type="dxa"/>
          </w:tcPr>
          <w:p w14:paraId="35747659" w14:textId="22905BB5" w:rsidR="009629B8" w:rsidRPr="004220A5" w:rsidRDefault="009629B8" w:rsidP="009629B8">
            <w:pPr>
              <w:spacing w:before="0" w:after="299"/>
              <w:ind w:right="1130"/>
              <w:contextualSpacing/>
              <w:rPr>
                <w:rFonts w:ascii="Arial" w:eastAsia="Calibri" w:hAnsi="Arial" w:cs="Arial"/>
                <w:b/>
                <w:bCs/>
                <w:color w:val="181717"/>
                <w:sz w:val="24"/>
                <w:szCs w:val="24"/>
                <w:lang w:val="en-US" w:eastAsia="en-IE"/>
              </w:rPr>
            </w:pPr>
            <w:r w:rsidRPr="004220A5">
              <w:rPr>
                <w:rFonts w:ascii="Arial" w:eastAsia="Calibri" w:hAnsi="Arial" w:cs="Arial"/>
                <w:b/>
                <w:bCs/>
                <w:color w:val="181717"/>
                <w:sz w:val="24"/>
                <w:szCs w:val="24"/>
                <w:lang w:val="en-US" w:eastAsia="en-IE"/>
              </w:rPr>
              <w:t xml:space="preserve"> Cost Inc. Vat</w:t>
            </w:r>
          </w:p>
        </w:tc>
      </w:tr>
      <w:tr w:rsidR="009629B8" w:rsidRPr="004220A5" w14:paraId="3FDE3A65" w14:textId="77777777" w:rsidTr="005A7917">
        <w:tc>
          <w:tcPr>
            <w:tcW w:w="3581" w:type="dxa"/>
          </w:tcPr>
          <w:p w14:paraId="51E41B13" w14:textId="77777777" w:rsidR="009629B8" w:rsidRPr="004220A5" w:rsidRDefault="009629B8" w:rsidP="009C5BBD">
            <w:pPr>
              <w:spacing w:before="0" w:after="299"/>
              <w:ind w:right="618"/>
              <w:contextualSpacing/>
              <w:rPr>
                <w:rFonts w:ascii="Arial" w:eastAsia="Calibri" w:hAnsi="Arial" w:cs="Arial"/>
                <w:color w:val="181717"/>
                <w:sz w:val="24"/>
                <w:szCs w:val="24"/>
                <w:lang w:val="en-US" w:eastAsia="en-IE"/>
              </w:rPr>
            </w:pPr>
            <w:r w:rsidRPr="004220A5">
              <w:rPr>
                <w:rFonts w:ascii="Arial" w:eastAsia="Calibri" w:hAnsi="Arial" w:cs="Arial"/>
                <w:color w:val="181717"/>
                <w:sz w:val="24"/>
                <w:szCs w:val="24"/>
                <w:lang w:val="en-US" w:eastAsia="en-IE"/>
              </w:rPr>
              <w:t>Labour Rate per hour</w:t>
            </w:r>
          </w:p>
        </w:tc>
        <w:tc>
          <w:tcPr>
            <w:tcW w:w="1833" w:type="dxa"/>
          </w:tcPr>
          <w:p w14:paraId="36EF789A" w14:textId="77777777" w:rsidR="009629B8" w:rsidRPr="004220A5" w:rsidRDefault="009629B8" w:rsidP="009629B8">
            <w:pPr>
              <w:spacing w:before="0" w:after="299"/>
              <w:ind w:right="1130"/>
              <w:contextualSpacing/>
              <w:rPr>
                <w:rFonts w:ascii="Arial" w:eastAsia="Calibri" w:hAnsi="Arial" w:cs="Arial"/>
                <w:color w:val="181717"/>
                <w:sz w:val="24"/>
                <w:szCs w:val="24"/>
                <w:lang w:val="en-US" w:eastAsia="en-IE"/>
              </w:rPr>
            </w:pPr>
            <w:r w:rsidRPr="004220A5">
              <w:rPr>
                <w:rFonts w:ascii="Arial" w:eastAsia="Calibri" w:hAnsi="Arial" w:cs="Arial"/>
                <w:color w:val="181717"/>
                <w:sz w:val="24"/>
                <w:szCs w:val="24"/>
                <w:lang w:val="en-US" w:eastAsia="en-IE"/>
              </w:rPr>
              <w:t>€</w:t>
            </w:r>
          </w:p>
        </w:tc>
        <w:tc>
          <w:tcPr>
            <w:tcW w:w="3034" w:type="dxa"/>
          </w:tcPr>
          <w:p w14:paraId="1BF2777A" w14:textId="77777777" w:rsidR="009629B8" w:rsidRPr="004220A5" w:rsidRDefault="009629B8" w:rsidP="009629B8">
            <w:pPr>
              <w:spacing w:before="0" w:after="299"/>
              <w:ind w:right="1130"/>
              <w:contextualSpacing/>
              <w:rPr>
                <w:rFonts w:ascii="Arial" w:eastAsia="Calibri" w:hAnsi="Arial" w:cs="Arial"/>
                <w:color w:val="181717"/>
                <w:sz w:val="24"/>
                <w:szCs w:val="24"/>
                <w:lang w:val="en-US" w:eastAsia="en-IE"/>
              </w:rPr>
            </w:pPr>
            <w:r w:rsidRPr="004220A5">
              <w:rPr>
                <w:rFonts w:ascii="Arial" w:eastAsia="Calibri" w:hAnsi="Arial" w:cs="Arial"/>
                <w:color w:val="181717"/>
                <w:sz w:val="24"/>
                <w:szCs w:val="24"/>
                <w:lang w:val="en-US" w:eastAsia="en-IE"/>
              </w:rPr>
              <w:t>€</w:t>
            </w:r>
          </w:p>
        </w:tc>
      </w:tr>
      <w:tr w:rsidR="009629B8" w:rsidRPr="004220A5" w14:paraId="4A7380F5" w14:textId="77777777" w:rsidTr="005A7917">
        <w:tc>
          <w:tcPr>
            <w:tcW w:w="3581" w:type="dxa"/>
          </w:tcPr>
          <w:p w14:paraId="4B72FB93" w14:textId="77777777" w:rsidR="009629B8" w:rsidRPr="004220A5" w:rsidRDefault="009629B8" w:rsidP="009C5BBD">
            <w:pPr>
              <w:spacing w:before="0" w:after="299"/>
              <w:ind w:right="51"/>
              <w:contextualSpacing/>
              <w:rPr>
                <w:rFonts w:ascii="Arial" w:eastAsia="Calibri" w:hAnsi="Arial" w:cs="Arial"/>
                <w:color w:val="181717"/>
                <w:sz w:val="24"/>
                <w:szCs w:val="24"/>
                <w:lang w:val="en-US" w:eastAsia="en-IE"/>
              </w:rPr>
            </w:pPr>
            <w:r w:rsidRPr="004220A5">
              <w:rPr>
                <w:rFonts w:ascii="Arial" w:eastAsia="Calibri" w:hAnsi="Arial" w:cs="Arial"/>
                <w:color w:val="181717"/>
                <w:sz w:val="24"/>
                <w:szCs w:val="24"/>
                <w:lang w:val="en-US" w:eastAsia="en-IE"/>
              </w:rPr>
              <w:t>Emergency call out between 8am- 8pm</w:t>
            </w:r>
          </w:p>
        </w:tc>
        <w:tc>
          <w:tcPr>
            <w:tcW w:w="1833" w:type="dxa"/>
          </w:tcPr>
          <w:p w14:paraId="152A09CD" w14:textId="77777777" w:rsidR="009629B8" w:rsidRPr="004220A5" w:rsidRDefault="009629B8" w:rsidP="009629B8">
            <w:pPr>
              <w:spacing w:before="0" w:after="299"/>
              <w:ind w:right="1130"/>
              <w:contextualSpacing/>
              <w:rPr>
                <w:rFonts w:ascii="Arial" w:eastAsia="Calibri" w:hAnsi="Arial" w:cs="Arial"/>
                <w:color w:val="181717"/>
                <w:sz w:val="24"/>
                <w:szCs w:val="24"/>
                <w:lang w:val="en-US" w:eastAsia="en-IE"/>
              </w:rPr>
            </w:pPr>
            <w:r w:rsidRPr="004220A5">
              <w:rPr>
                <w:rFonts w:ascii="Arial" w:eastAsia="Calibri" w:hAnsi="Arial" w:cs="Arial"/>
                <w:color w:val="181717"/>
                <w:sz w:val="24"/>
                <w:szCs w:val="24"/>
                <w:lang w:val="en-US" w:eastAsia="en-IE"/>
              </w:rPr>
              <w:t>€</w:t>
            </w:r>
          </w:p>
        </w:tc>
        <w:tc>
          <w:tcPr>
            <w:tcW w:w="3034" w:type="dxa"/>
          </w:tcPr>
          <w:p w14:paraId="08C6B752" w14:textId="77777777" w:rsidR="009629B8" w:rsidRPr="004220A5" w:rsidRDefault="009629B8" w:rsidP="009629B8">
            <w:pPr>
              <w:spacing w:before="0" w:after="299"/>
              <w:ind w:right="1130"/>
              <w:contextualSpacing/>
              <w:rPr>
                <w:rFonts w:ascii="Arial" w:eastAsia="Calibri" w:hAnsi="Arial" w:cs="Arial"/>
                <w:color w:val="181717"/>
                <w:sz w:val="24"/>
                <w:szCs w:val="24"/>
                <w:lang w:val="en-US" w:eastAsia="en-IE"/>
              </w:rPr>
            </w:pPr>
            <w:r w:rsidRPr="004220A5">
              <w:rPr>
                <w:rFonts w:ascii="Arial" w:eastAsia="Calibri" w:hAnsi="Arial" w:cs="Arial"/>
                <w:color w:val="181717"/>
                <w:sz w:val="24"/>
                <w:szCs w:val="24"/>
                <w:lang w:val="en-US" w:eastAsia="en-IE"/>
              </w:rPr>
              <w:t>€</w:t>
            </w:r>
          </w:p>
        </w:tc>
      </w:tr>
      <w:tr w:rsidR="009629B8" w:rsidRPr="004220A5" w14:paraId="695E7104" w14:textId="77777777" w:rsidTr="005A7917">
        <w:tc>
          <w:tcPr>
            <w:tcW w:w="3581" w:type="dxa"/>
          </w:tcPr>
          <w:p w14:paraId="4C270B5F" w14:textId="77777777" w:rsidR="009629B8" w:rsidRPr="004220A5" w:rsidRDefault="009629B8" w:rsidP="009C5BBD">
            <w:pPr>
              <w:spacing w:before="0" w:after="299"/>
              <w:ind w:right="618"/>
              <w:contextualSpacing/>
              <w:rPr>
                <w:rFonts w:ascii="Arial" w:eastAsia="Calibri" w:hAnsi="Arial" w:cs="Arial"/>
                <w:color w:val="181717"/>
                <w:sz w:val="24"/>
                <w:szCs w:val="24"/>
                <w:lang w:val="en-US" w:eastAsia="en-IE"/>
              </w:rPr>
            </w:pPr>
            <w:r w:rsidRPr="004220A5">
              <w:rPr>
                <w:rFonts w:ascii="Arial" w:eastAsia="Calibri" w:hAnsi="Arial" w:cs="Arial"/>
                <w:color w:val="181717"/>
                <w:sz w:val="24"/>
                <w:szCs w:val="24"/>
                <w:lang w:val="en-US" w:eastAsia="en-IE"/>
              </w:rPr>
              <w:t>Labour Rate per hour</w:t>
            </w:r>
          </w:p>
        </w:tc>
        <w:tc>
          <w:tcPr>
            <w:tcW w:w="1833" w:type="dxa"/>
          </w:tcPr>
          <w:p w14:paraId="10EC2996" w14:textId="77777777" w:rsidR="009629B8" w:rsidRPr="004220A5" w:rsidRDefault="009629B8" w:rsidP="009629B8">
            <w:pPr>
              <w:spacing w:before="0" w:after="299"/>
              <w:ind w:right="1130"/>
              <w:contextualSpacing/>
              <w:rPr>
                <w:rFonts w:ascii="Arial" w:eastAsia="Calibri" w:hAnsi="Arial" w:cs="Arial"/>
                <w:color w:val="181717"/>
                <w:sz w:val="24"/>
                <w:szCs w:val="24"/>
                <w:lang w:val="en-US" w:eastAsia="en-IE"/>
              </w:rPr>
            </w:pPr>
            <w:r w:rsidRPr="004220A5">
              <w:rPr>
                <w:rFonts w:ascii="Arial" w:eastAsia="Calibri" w:hAnsi="Arial" w:cs="Arial"/>
                <w:color w:val="181717"/>
                <w:sz w:val="24"/>
                <w:szCs w:val="24"/>
                <w:lang w:val="en-US" w:eastAsia="en-IE"/>
              </w:rPr>
              <w:t>€</w:t>
            </w:r>
          </w:p>
        </w:tc>
        <w:tc>
          <w:tcPr>
            <w:tcW w:w="3034" w:type="dxa"/>
          </w:tcPr>
          <w:p w14:paraId="4F040C73" w14:textId="77777777" w:rsidR="009629B8" w:rsidRPr="004220A5" w:rsidRDefault="009629B8" w:rsidP="009629B8">
            <w:pPr>
              <w:spacing w:before="0" w:after="299"/>
              <w:ind w:right="1130"/>
              <w:contextualSpacing/>
              <w:rPr>
                <w:rFonts w:ascii="Arial" w:eastAsia="Calibri" w:hAnsi="Arial" w:cs="Arial"/>
                <w:color w:val="181717"/>
                <w:sz w:val="24"/>
                <w:szCs w:val="24"/>
                <w:lang w:val="en-US" w:eastAsia="en-IE"/>
              </w:rPr>
            </w:pPr>
            <w:r w:rsidRPr="004220A5">
              <w:rPr>
                <w:rFonts w:ascii="Arial" w:eastAsia="Calibri" w:hAnsi="Arial" w:cs="Arial"/>
                <w:color w:val="181717"/>
                <w:sz w:val="24"/>
                <w:szCs w:val="24"/>
                <w:lang w:val="en-US" w:eastAsia="en-IE"/>
              </w:rPr>
              <w:t>€</w:t>
            </w:r>
          </w:p>
        </w:tc>
      </w:tr>
      <w:tr w:rsidR="009629B8" w:rsidRPr="004220A5" w14:paraId="43DEE7BD" w14:textId="77777777" w:rsidTr="005A7917">
        <w:tc>
          <w:tcPr>
            <w:tcW w:w="3581" w:type="dxa"/>
          </w:tcPr>
          <w:p w14:paraId="67228D1A" w14:textId="77777777" w:rsidR="009629B8" w:rsidRPr="004220A5" w:rsidRDefault="009629B8" w:rsidP="009C5BBD">
            <w:pPr>
              <w:spacing w:before="0" w:after="299"/>
              <w:ind w:right="192"/>
              <w:contextualSpacing/>
              <w:rPr>
                <w:rFonts w:ascii="Arial" w:eastAsia="Calibri" w:hAnsi="Arial" w:cs="Arial"/>
                <w:color w:val="181717"/>
                <w:sz w:val="24"/>
                <w:szCs w:val="24"/>
                <w:lang w:val="en-US" w:eastAsia="en-IE"/>
              </w:rPr>
            </w:pPr>
            <w:r w:rsidRPr="004220A5">
              <w:rPr>
                <w:rFonts w:ascii="Arial" w:eastAsia="Calibri" w:hAnsi="Arial" w:cs="Arial"/>
                <w:color w:val="181717"/>
                <w:sz w:val="24"/>
                <w:szCs w:val="24"/>
                <w:lang w:val="en-US" w:eastAsia="en-IE"/>
              </w:rPr>
              <w:t>Emergency call out between 8pm – 8am</w:t>
            </w:r>
          </w:p>
        </w:tc>
        <w:tc>
          <w:tcPr>
            <w:tcW w:w="1833" w:type="dxa"/>
          </w:tcPr>
          <w:p w14:paraId="338C18CE" w14:textId="77777777" w:rsidR="009629B8" w:rsidRPr="004220A5" w:rsidRDefault="009629B8" w:rsidP="009629B8">
            <w:pPr>
              <w:spacing w:before="0" w:after="299"/>
              <w:ind w:right="1130"/>
              <w:contextualSpacing/>
              <w:rPr>
                <w:rFonts w:ascii="Arial" w:eastAsia="Calibri" w:hAnsi="Arial" w:cs="Arial"/>
                <w:color w:val="181717"/>
                <w:sz w:val="24"/>
                <w:szCs w:val="24"/>
                <w:lang w:val="en-US" w:eastAsia="en-IE"/>
              </w:rPr>
            </w:pPr>
            <w:r w:rsidRPr="004220A5">
              <w:rPr>
                <w:rFonts w:ascii="Arial" w:eastAsia="Calibri" w:hAnsi="Arial" w:cs="Arial"/>
                <w:color w:val="181717"/>
                <w:sz w:val="24"/>
                <w:szCs w:val="24"/>
                <w:lang w:val="en-US" w:eastAsia="en-IE"/>
              </w:rPr>
              <w:t>€</w:t>
            </w:r>
          </w:p>
        </w:tc>
        <w:tc>
          <w:tcPr>
            <w:tcW w:w="3034" w:type="dxa"/>
          </w:tcPr>
          <w:p w14:paraId="20A06211" w14:textId="77777777" w:rsidR="009629B8" w:rsidRPr="004220A5" w:rsidRDefault="009629B8" w:rsidP="009629B8">
            <w:pPr>
              <w:spacing w:before="0" w:after="299"/>
              <w:ind w:right="1130"/>
              <w:contextualSpacing/>
              <w:rPr>
                <w:rFonts w:ascii="Arial" w:eastAsia="Calibri" w:hAnsi="Arial" w:cs="Arial"/>
                <w:color w:val="181717"/>
                <w:sz w:val="24"/>
                <w:szCs w:val="24"/>
                <w:lang w:val="en-US" w:eastAsia="en-IE"/>
              </w:rPr>
            </w:pPr>
            <w:r w:rsidRPr="004220A5">
              <w:rPr>
                <w:rFonts w:ascii="Arial" w:eastAsia="Calibri" w:hAnsi="Arial" w:cs="Arial"/>
                <w:color w:val="181717"/>
                <w:sz w:val="24"/>
                <w:szCs w:val="24"/>
                <w:lang w:val="en-US" w:eastAsia="en-IE"/>
              </w:rPr>
              <w:t>€</w:t>
            </w:r>
          </w:p>
        </w:tc>
      </w:tr>
      <w:tr w:rsidR="009629B8" w:rsidRPr="004220A5" w14:paraId="41545A69" w14:textId="77777777" w:rsidTr="005A7917">
        <w:tc>
          <w:tcPr>
            <w:tcW w:w="3581" w:type="dxa"/>
          </w:tcPr>
          <w:p w14:paraId="596D1506" w14:textId="77777777" w:rsidR="009629B8" w:rsidRPr="004220A5" w:rsidRDefault="009629B8" w:rsidP="009C5BBD">
            <w:pPr>
              <w:spacing w:before="0" w:after="299"/>
              <w:ind w:right="618"/>
              <w:contextualSpacing/>
              <w:rPr>
                <w:rFonts w:ascii="Arial" w:eastAsia="Calibri" w:hAnsi="Arial" w:cs="Arial"/>
                <w:color w:val="181717"/>
                <w:sz w:val="24"/>
                <w:szCs w:val="24"/>
                <w:lang w:val="en-US" w:eastAsia="en-IE"/>
              </w:rPr>
            </w:pPr>
            <w:r w:rsidRPr="004220A5">
              <w:rPr>
                <w:rFonts w:ascii="Arial" w:eastAsia="Calibri" w:hAnsi="Arial" w:cs="Arial"/>
                <w:color w:val="181717"/>
                <w:sz w:val="24"/>
                <w:szCs w:val="24"/>
                <w:lang w:val="en-US" w:eastAsia="en-IE"/>
              </w:rPr>
              <w:t>Labour Rate per hour</w:t>
            </w:r>
          </w:p>
        </w:tc>
        <w:tc>
          <w:tcPr>
            <w:tcW w:w="1833" w:type="dxa"/>
          </w:tcPr>
          <w:p w14:paraId="48CC7F70" w14:textId="77777777" w:rsidR="009629B8" w:rsidRPr="004220A5" w:rsidRDefault="009629B8" w:rsidP="009629B8">
            <w:pPr>
              <w:spacing w:before="0" w:after="299"/>
              <w:ind w:right="1130"/>
              <w:contextualSpacing/>
              <w:rPr>
                <w:rFonts w:ascii="Arial" w:eastAsia="Calibri" w:hAnsi="Arial" w:cs="Arial"/>
                <w:color w:val="181717"/>
                <w:sz w:val="24"/>
                <w:szCs w:val="24"/>
                <w:lang w:val="en-US" w:eastAsia="en-IE"/>
              </w:rPr>
            </w:pPr>
            <w:r w:rsidRPr="004220A5">
              <w:rPr>
                <w:rFonts w:ascii="Arial" w:eastAsia="Calibri" w:hAnsi="Arial" w:cs="Arial"/>
                <w:color w:val="181717"/>
                <w:sz w:val="24"/>
                <w:szCs w:val="24"/>
                <w:lang w:val="en-US" w:eastAsia="en-IE"/>
              </w:rPr>
              <w:t>€</w:t>
            </w:r>
          </w:p>
        </w:tc>
        <w:tc>
          <w:tcPr>
            <w:tcW w:w="3034" w:type="dxa"/>
          </w:tcPr>
          <w:p w14:paraId="6841D9FB" w14:textId="77777777" w:rsidR="009629B8" w:rsidRPr="004220A5" w:rsidRDefault="009629B8" w:rsidP="009629B8">
            <w:pPr>
              <w:spacing w:before="0" w:after="299"/>
              <w:ind w:right="1130"/>
              <w:contextualSpacing/>
              <w:rPr>
                <w:rFonts w:ascii="Arial" w:eastAsia="Calibri" w:hAnsi="Arial" w:cs="Arial"/>
                <w:color w:val="181717"/>
                <w:sz w:val="24"/>
                <w:szCs w:val="24"/>
                <w:lang w:val="en-US" w:eastAsia="en-IE"/>
              </w:rPr>
            </w:pPr>
            <w:r w:rsidRPr="004220A5">
              <w:rPr>
                <w:rFonts w:ascii="Arial" w:eastAsia="Calibri" w:hAnsi="Arial" w:cs="Arial"/>
                <w:color w:val="181717"/>
                <w:sz w:val="24"/>
                <w:szCs w:val="24"/>
                <w:lang w:val="en-US" w:eastAsia="en-IE"/>
              </w:rPr>
              <w:t>€</w:t>
            </w:r>
          </w:p>
        </w:tc>
      </w:tr>
    </w:tbl>
    <w:p w14:paraId="5C1D3B05" w14:textId="77777777" w:rsidR="009629B8" w:rsidRPr="004220A5" w:rsidRDefault="009629B8" w:rsidP="009629B8">
      <w:pPr>
        <w:spacing w:before="0" w:after="299"/>
        <w:ind w:left="1080" w:right="1130"/>
        <w:contextualSpacing/>
        <w:rPr>
          <w:rFonts w:ascii="Arial" w:eastAsia="Calibri" w:hAnsi="Arial" w:cs="Arial"/>
          <w:color w:val="181717"/>
          <w:sz w:val="24"/>
          <w:szCs w:val="24"/>
          <w:lang w:val="en-IE" w:eastAsia="en-IE"/>
        </w:rPr>
      </w:pPr>
    </w:p>
    <w:tbl>
      <w:tblPr>
        <w:tblStyle w:val="TableGrid6"/>
        <w:tblW w:w="0" w:type="auto"/>
        <w:tblInd w:w="562" w:type="dxa"/>
        <w:tblLook w:val="04A0" w:firstRow="1" w:lastRow="0" w:firstColumn="1" w:lastColumn="0" w:noHBand="0" w:noVBand="1"/>
      </w:tblPr>
      <w:tblGrid>
        <w:gridCol w:w="5387"/>
        <w:gridCol w:w="3061"/>
      </w:tblGrid>
      <w:tr w:rsidR="009629B8" w:rsidRPr="004220A5" w14:paraId="6D1E5071" w14:textId="77777777" w:rsidTr="005A7917">
        <w:tc>
          <w:tcPr>
            <w:tcW w:w="5387" w:type="dxa"/>
          </w:tcPr>
          <w:p w14:paraId="686E1697" w14:textId="36A3FC86" w:rsidR="009629B8" w:rsidRPr="004220A5" w:rsidRDefault="009629B8" w:rsidP="009629B8">
            <w:pPr>
              <w:spacing w:before="0" w:after="299"/>
              <w:ind w:right="1130"/>
              <w:contextualSpacing/>
              <w:rPr>
                <w:rFonts w:ascii="Arial" w:eastAsia="Calibri" w:hAnsi="Arial" w:cs="Arial"/>
                <w:b/>
                <w:bCs/>
                <w:color w:val="181717"/>
                <w:sz w:val="24"/>
                <w:szCs w:val="24"/>
                <w:lang w:val="en-US" w:eastAsia="en-IE"/>
              </w:rPr>
            </w:pPr>
            <w:r w:rsidRPr="004220A5">
              <w:rPr>
                <w:rFonts w:ascii="Arial" w:eastAsia="Calibri" w:hAnsi="Arial" w:cs="Arial"/>
                <w:b/>
                <w:bCs/>
                <w:color w:val="181717"/>
                <w:sz w:val="24"/>
                <w:szCs w:val="24"/>
                <w:lang w:val="en-US" w:eastAsia="en-IE"/>
              </w:rPr>
              <w:t>Data Access Request (Downloading of Data).</w:t>
            </w:r>
          </w:p>
        </w:tc>
        <w:tc>
          <w:tcPr>
            <w:tcW w:w="3061" w:type="dxa"/>
          </w:tcPr>
          <w:p w14:paraId="62658EA6" w14:textId="77777777" w:rsidR="009629B8" w:rsidRPr="004220A5" w:rsidRDefault="009629B8" w:rsidP="009629B8">
            <w:pPr>
              <w:spacing w:before="0" w:after="299"/>
              <w:ind w:right="1130"/>
              <w:contextualSpacing/>
              <w:rPr>
                <w:rFonts w:ascii="Arial" w:eastAsia="Calibri" w:hAnsi="Arial" w:cs="Arial"/>
                <w:b/>
                <w:bCs/>
                <w:color w:val="181717"/>
                <w:sz w:val="24"/>
                <w:szCs w:val="24"/>
                <w:lang w:val="en-US" w:eastAsia="en-IE"/>
              </w:rPr>
            </w:pPr>
            <w:r w:rsidRPr="004220A5">
              <w:rPr>
                <w:rFonts w:ascii="Arial" w:eastAsia="Calibri" w:hAnsi="Arial" w:cs="Arial"/>
                <w:b/>
                <w:bCs/>
                <w:color w:val="181717"/>
                <w:sz w:val="24"/>
                <w:szCs w:val="24"/>
                <w:lang w:val="en-US" w:eastAsia="en-IE"/>
              </w:rPr>
              <w:t>Cost ex. Vat</w:t>
            </w:r>
          </w:p>
        </w:tc>
      </w:tr>
      <w:tr w:rsidR="009629B8" w:rsidRPr="004220A5" w14:paraId="7E17B4DF" w14:textId="77777777" w:rsidTr="005A7917">
        <w:tc>
          <w:tcPr>
            <w:tcW w:w="5387" w:type="dxa"/>
          </w:tcPr>
          <w:p w14:paraId="3F00EC99" w14:textId="77777777" w:rsidR="009629B8" w:rsidRPr="004220A5" w:rsidRDefault="009629B8" w:rsidP="009629B8">
            <w:pPr>
              <w:spacing w:before="0" w:after="299"/>
              <w:ind w:right="1130"/>
              <w:contextualSpacing/>
              <w:rPr>
                <w:rFonts w:ascii="Arial" w:eastAsia="Calibri" w:hAnsi="Arial" w:cs="Arial"/>
                <w:color w:val="181717"/>
                <w:sz w:val="24"/>
                <w:szCs w:val="24"/>
                <w:lang w:val="en-US" w:eastAsia="en-IE"/>
              </w:rPr>
            </w:pPr>
            <w:r w:rsidRPr="004220A5">
              <w:rPr>
                <w:rFonts w:ascii="Arial" w:eastAsia="Calibri" w:hAnsi="Arial" w:cs="Arial"/>
                <w:color w:val="181717"/>
                <w:sz w:val="24"/>
                <w:szCs w:val="24"/>
                <w:lang w:val="en-US" w:eastAsia="en-IE"/>
              </w:rPr>
              <w:t>Cost per hour</w:t>
            </w:r>
          </w:p>
        </w:tc>
        <w:tc>
          <w:tcPr>
            <w:tcW w:w="3061" w:type="dxa"/>
          </w:tcPr>
          <w:p w14:paraId="218172A4" w14:textId="77777777" w:rsidR="009629B8" w:rsidRPr="004220A5" w:rsidRDefault="009629B8" w:rsidP="009629B8">
            <w:pPr>
              <w:spacing w:before="0" w:after="299"/>
              <w:ind w:right="1130"/>
              <w:contextualSpacing/>
              <w:rPr>
                <w:rFonts w:ascii="Arial" w:eastAsia="Calibri" w:hAnsi="Arial" w:cs="Arial"/>
                <w:color w:val="181717"/>
                <w:sz w:val="24"/>
                <w:szCs w:val="24"/>
                <w:lang w:val="en-US" w:eastAsia="en-IE"/>
              </w:rPr>
            </w:pPr>
            <w:r w:rsidRPr="004220A5">
              <w:rPr>
                <w:rFonts w:ascii="Arial" w:eastAsia="Calibri" w:hAnsi="Arial" w:cs="Arial"/>
                <w:color w:val="181717"/>
                <w:sz w:val="24"/>
                <w:szCs w:val="24"/>
                <w:lang w:val="en-US" w:eastAsia="en-IE"/>
              </w:rPr>
              <w:t>€</w:t>
            </w:r>
          </w:p>
        </w:tc>
      </w:tr>
      <w:tr w:rsidR="009629B8" w:rsidRPr="004220A5" w14:paraId="0DB77B2A" w14:textId="77777777" w:rsidTr="005A7917">
        <w:tc>
          <w:tcPr>
            <w:tcW w:w="5387" w:type="dxa"/>
          </w:tcPr>
          <w:p w14:paraId="6E82D129" w14:textId="77777777" w:rsidR="009629B8" w:rsidRPr="004220A5" w:rsidRDefault="009629B8" w:rsidP="009629B8">
            <w:pPr>
              <w:spacing w:before="0" w:after="299"/>
              <w:ind w:right="1130"/>
              <w:contextualSpacing/>
              <w:rPr>
                <w:rFonts w:ascii="Arial" w:eastAsia="Calibri" w:hAnsi="Arial" w:cs="Arial"/>
                <w:color w:val="181717"/>
                <w:sz w:val="24"/>
                <w:szCs w:val="24"/>
                <w:lang w:val="en-US" w:eastAsia="en-IE"/>
              </w:rPr>
            </w:pPr>
            <w:r w:rsidRPr="004220A5">
              <w:rPr>
                <w:rFonts w:ascii="Arial" w:eastAsia="Calibri" w:hAnsi="Arial" w:cs="Arial"/>
                <w:color w:val="181717"/>
                <w:sz w:val="24"/>
                <w:szCs w:val="24"/>
                <w:lang w:val="en-US" w:eastAsia="en-IE"/>
              </w:rPr>
              <w:t>Out of hours cost</w:t>
            </w:r>
          </w:p>
        </w:tc>
        <w:tc>
          <w:tcPr>
            <w:tcW w:w="3061" w:type="dxa"/>
          </w:tcPr>
          <w:p w14:paraId="2B9EFF5E" w14:textId="77777777" w:rsidR="009629B8" w:rsidRPr="004220A5" w:rsidRDefault="009629B8" w:rsidP="009629B8">
            <w:pPr>
              <w:spacing w:before="0" w:after="299"/>
              <w:ind w:right="1130"/>
              <w:contextualSpacing/>
              <w:rPr>
                <w:rFonts w:ascii="Arial" w:eastAsia="Calibri" w:hAnsi="Arial" w:cs="Arial"/>
                <w:color w:val="181717"/>
                <w:sz w:val="24"/>
                <w:szCs w:val="24"/>
                <w:lang w:val="en-US" w:eastAsia="en-IE"/>
              </w:rPr>
            </w:pPr>
            <w:r w:rsidRPr="004220A5">
              <w:rPr>
                <w:rFonts w:ascii="Arial" w:eastAsia="Calibri" w:hAnsi="Arial" w:cs="Arial"/>
                <w:color w:val="181717"/>
                <w:sz w:val="24"/>
                <w:szCs w:val="24"/>
                <w:lang w:val="en-US" w:eastAsia="en-IE"/>
              </w:rPr>
              <w:t>€</w:t>
            </w:r>
          </w:p>
        </w:tc>
      </w:tr>
    </w:tbl>
    <w:p w14:paraId="52FCAEB5" w14:textId="77777777" w:rsidR="009629B8" w:rsidRPr="004220A5" w:rsidRDefault="009629B8" w:rsidP="009629B8">
      <w:pPr>
        <w:spacing w:before="0" w:after="299"/>
        <w:ind w:left="1080" w:right="1130"/>
        <w:contextualSpacing/>
        <w:rPr>
          <w:rFonts w:ascii="Arial" w:eastAsia="Calibri" w:hAnsi="Arial" w:cs="Arial"/>
          <w:color w:val="181717"/>
          <w:sz w:val="24"/>
          <w:szCs w:val="24"/>
          <w:lang w:val="en-IE" w:eastAsia="en-IE"/>
        </w:rPr>
      </w:pPr>
    </w:p>
    <w:p w14:paraId="6F5F8A07" w14:textId="77777777" w:rsidR="009629B8" w:rsidRDefault="009629B8" w:rsidP="009629B8">
      <w:pPr>
        <w:spacing w:before="0" w:after="299"/>
        <w:ind w:right="1130"/>
        <w:rPr>
          <w:rFonts w:ascii="Arial" w:eastAsia="Calibri" w:hAnsi="Arial" w:cs="Arial"/>
          <w:color w:val="181717"/>
          <w:sz w:val="24"/>
          <w:szCs w:val="24"/>
          <w:lang w:val="en-IE" w:eastAsia="en-IE"/>
        </w:rPr>
      </w:pPr>
    </w:p>
    <w:p w14:paraId="3E497209" w14:textId="77777777" w:rsidR="009126D6" w:rsidRPr="004220A5" w:rsidRDefault="009126D6" w:rsidP="009629B8">
      <w:pPr>
        <w:spacing w:before="0" w:after="299"/>
        <w:ind w:right="1130"/>
        <w:rPr>
          <w:rFonts w:ascii="Arial" w:eastAsia="Calibri" w:hAnsi="Arial" w:cs="Arial"/>
          <w:color w:val="181717"/>
          <w:sz w:val="24"/>
          <w:szCs w:val="24"/>
          <w:lang w:val="en-IE" w:eastAsia="en-IE"/>
        </w:rPr>
      </w:pPr>
    </w:p>
    <w:p w14:paraId="15D34F87" w14:textId="77777777" w:rsidR="009629B8" w:rsidRDefault="009629B8" w:rsidP="009629B8">
      <w:pPr>
        <w:spacing w:before="0" w:after="299"/>
        <w:ind w:right="1130"/>
        <w:rPr>
          <w:rFonts w:ascii="Arial" w:eastAsia="Calibri" w:hAnsi="Arial" w:cs="Arial"/>
          <w:color w:val="181717"/>
          <w:sz w:val="24"/>
          <w:szCs w:val="24"/>
          <w:lang w:val="en-IE" w:eastAsia="en-IE"/>
        </w:rPr>
      </w:pPr>
    </w:p>
    <w:p w14:paraId="3F3F2A66" w14:textId="77777777" w:rsidR="009629B8" w:rsidRPr="004220A5" w:rsidRDefault="009629B8" w:rsidP="009629B8">
      <w:pPr>
        <w:spacing w:before="0" w:after="0" w:line="240" w:lineRule="auto"/>
        <w:rPr>
          <w:rFonts w:ascii="Arial" w:eastAsia="Times New Roman" w:hAnsi="Arial" w:cs="Arial"/>
          <w:sz w:val="24"/>
          <w:szCs w:val="24"/>
          <w:lang w:eastAsia="en-US"/>
        </w:rPr>
      </w:pPr>
    </w:p>
    <w:p w14:paraId="754A6EA2" w14:textId="77777777" w:rsidR="009629B8" w:rsidRPr="004220A5" w:rsidRDefault="009629B8" w:rsidP="009629B8">
      <w:pPr>
        <w:shd w:val="clear" w:color="auto" w:fill="9CC2E5" w:themeFill="accent5" w:themeFillTint="99"/>
        <w:spacing w:before="0" w:after="0" w:line="240" w:lineRule="auto"/>
        <w:rPr>
          <w:rFonts w:ascii="Arial" w:eastAsia="Times New Roman" w:hAnsi="Arial" w:cs="Arial"/>
          <w:sz w:val="24"/>
          <w:szCs w:val="24"/>
          <w:lang w:eastAsia="en-US"/>
        </w:rPr>
      </w:pPr>
      <w:r w:rsidRPr="004220A5">
        <w:rPr>
          <w:rFonts w:ascii="Arial" w:eastAsia="Times New Roman" w:hAnsi="Arial" w:cs="Arial"/>
          <w:b/>
          <w:sz w:val="24"/>
          <w:szCs w:val="24"/>
          <w:u w:val="single"/>
          <w:lang w:eastAsia="en-US"/>
        </w:rPr>
        <w:t>Payment &amp; Service Call Structure</w:t>
      </w:r>
    </w:p>
    <w:p w14:paraId="4383260D" w14:textId="77777777" w:rsidR="009629B8" w:rsidRPr="004220A5" w:rsidRDefault="009629B8" w:rsidP="009629B8">
      <w:pPr>
        <w:spacing w:before="0" w:after="0" w:line="240" w:lineRule="auto"/>
        <w:rPr>
          <w:rFonts w:ascii="Arial" w:eastAsia="Times New Roman" w:hAnsi="Arial" w:cs="Arial"/>
          <w:sz w:val="24"/>
          <w:szCs w:val="24"/>
          <w:lang w:eastAsia="en-US"/>
        </w:rPr>
      </w:pPr>
    </w:p>
    <w:p w14:paraId="19579B77" w14:textId="39B99DA5" w:rsidR="009629B8" w:rsidRPr="004220A5" w:rsidRDefault="009629B8" w:rsidP="009629B8">
      <w:pPr>
        <w:spacing w:before="0" w:after="0" w:line="240" w:lineRule="auto"/>
        <w:rPr>
          <w:rFonts w:ascii="Arial" w:eastAsia="Times New Roman" w:hAnsi="Arial" w:cs="Arial"/>
          <w:sz w:val="24"/>
          <w:szCs w:val="24"/>
          <w:lang w:eastAsia="en-US"/>
        </w:rPr>
      </w:pPr>
      <w:r w:rsidRPr="004220A5">
        <w:rPr>
          <w:rFonts w:ascii="Arial" w:eastAsia="Times New Roman" w:hAnsi="Arial" w:cs="Arial"/>
          <w:sz w:val="24"/>
          <w:szCs w:val="24"/>
          <w:lang w:eastAsia="en-US"/>
        </w:rPr>
        <w:t>Payment will be invoiced on the basis of 50% for 1</w:t>
      </w:r>
      <w:r w:rsidRPr="004220A5">
        <w:rPr>
          <w:rFonts w:ascii="Arial" w:eastAsia="Times New Roman" w:hAnsi="Arial" w:cs="Arial"/>
          <w:sz w:val="24"/>
          <w:szCs w:val="24"/>
          <w:vertAlign w:val="superscript"/>
          <w:lang w:eastAsia="en-US"/>
        </w:rPr>
        <w:t>st</w:t>
      </w:r>
      <w:r w:rsidRPr="004220A5">
        <w:rPr>
          <w:rFonts w:ascii="Arial" w:eastAsia="Times New Roman" w:hAnsi="Arial" w:cs="Arial"/>
          <w:sz w:val="24"/>
          <w:szCs w:val="24"/>
          <w:lang w:eastAsia="en-US"/>
        </w:rPr>
        <w:t xml:space="preserve"> annual service visit &amp; 50% for 2</w:t>
      </w:r>
      <w:r w:rsidRPr="004220A5">
        <w:rPr>
          <w:rFonts w:ascii="Arial" w:eastAsia="Times New Roman" w:hAnsi="Arial" w:cs="Arial"/>
          <w:sz w:val="24"/>
          <w:szCs w:val="24"/>
          <w:vertAlign w:val="superscript"/>
          <w:lang w:eastAsia="en-US"/>
        </w:rPr>
        <w:t>nd</w:t>
      </w:r>
      <w:r w:rsidRPr="004220A5">
        <w:rPr>
          <w:rFonts w:ascii="Arial" w:eastAsia="Times New Roman" w:hAnsi="Arial" w:cs="Arial"/>
          <w:sz w:val="24"/>
          <w:szCs w:val="24"/>
          <w:lang w:eastAsia="en-US"/>
        </w:rPr>
        <w:t xml:space="preserve"> annual service visit.  Payment will be made on receipt of Company invoice and fully completed service report in line with the terms of this Agreement.</w:t>
      </w:r>
      <w:r w:rsidRPr="004220A5">
        <w:rPr>
          <w:rFonts w:ascii="Arial" w:eastAsia="Times New Roman" w:hAnsi="Arial" w:cs="Arial"/>
          <w:bCs/>
          <w:sz w:val="24"/>
          <w:szCs w:val="24"/>
          <w:lang w:eastAsia="en-US"/>
        </w:rPr>
        <w:t xml:space="preserve"> </w:t>
      </w:r>
      <w:r w:rsidR="00D46077">
        <w:rPr>
          <w:rFonts w:ascii="Arial" w:eastAsia="Times New Roman" w:hAnsi="Arial" w:cs="Arial"/>
          <w:bCs/>
          <w:sz w:val="24"/>
          <w:szCs w:val="24"/>
          <w:lang w:eastAsia="en-US"/>
        </w:rPr>
        <w:t xml:space="preserve"> </w:t>
      </w:r>
      <w:r w:rsidRPr="004220A5">
        <w:rPr>
          <w:rFonts w:ascii="Arial" w:eastAsia="Times New Roman" w:hAnsi="Arial" w:cs="Arial"/>
          <w:bCs/>
          <w:sz w:val="24"/>
          <w:szCs w:val="24"/>
          <w:lang w:eastAsia="en-US"/>
        </w:rPr>
        <w:t>Invoice</w:t>
      </w:r>
      <w:r w:rsidR="00C403D9">
        <w:rPr>
          <w:rFonts w:ascii="Arial" w:eastAsia="Times New Roman" w:hAnsi="Arial" w:cs="Arial"/>
          <w:bCs/>
          <w:sz w:val="24"/>
          <w:szCs w:val="24"/>
          <w:lang w:eastAsia="en-US"/>
        </w:rPr>
        <w:t>s</w:t>
      </w:r>
      <w:r w:rsidRPr="004220A5">
        <w:rPr>
          <w:rFonts w:ascii="Arial" w:eastAsia="Times New Roman" w:hAnsi="Arial" w:cs="Arial"/>
          <w:bCs/>
          <w:sz w:val="24"/>
          <w:szCs w:val="24"/>
          <w:lang w:eastAsia="en-US"/>
        </w:rPr>
        <w:t xml:space="preserve"> </w:t>
      </w:r>
      <w:r w:rsidR="00D46077">
        <w:rPr>
          <w:rFonts w:ascii="Arial" w:eastAsia="Times New Roman" w:hAnsi="Arial" w:cs="Arial"/>
          <w:bCs/>
          <w:sz w:val="24"/>
          <w:szCs w:val="24"/>
          <w:lang w:eastAsia="en-US"/>
        </w:rPr>
        <w:t>and</w:t>
      </w:r>
      <w:r w:rsidRPr="004220A5">
        <w:rPr>
          <w:rFonts w:ascii="Arial" w:eastAsia="Times New Roman" w:hAnsi="Arial" w:cs="Arial"/>
          <w:bCs/>
          <w:sz w:val="24"/>
          <w:szCs w:val="24"/>
          <w:lang w:eastAsia="en-US"/>
        </w:rPr>
        <w:t xml:space="preserve"> Service report</w:t>
      </w:r>
      <w:r w:rsidR="00C403D9">
        <w:rPr>
          <w:rFonts w:ascii="Arial" w:eastAsia="Times New Roman" w:hAnsi="Arial" w:cs="Arial"/>
          <w:bCs/>
          <w:sz w:val="24"/>
          <w:szCs w:val="24"/>
          <w:lang w:eastAsia="en-US"/>
        </w:rPr>
        <w:t>s</w:t>
      </w:r>
      <w:r w:rsidRPr="004220A5">
        <w:rPr>
          <w:rFonts w:ascii="Arial" w:eastAsia="Times New Roman" w:hAnsi="Arial" w:cs="Arial"/>
          <w:bCs/>
          <w:sz w:val="24"/>
          <w:szCs w:val="24"/>
          <w:lang w:eastAsia="en-US"/>
        </w:rPr>
        <w:t xml:space="preserve"> to be forwarded to </w:t>
      </w:r>
      <w:r w:rsidR="00A53735">
        <w:rPr>
          <w:rFonts w:ascii="Arial" w:eastAsia="Times New Roman" w:hAnsi="Arial" w:cs="Arial"/>
          <w:bCs/>
          <w:sz w:val="24"/>
          <w:szCs w:val="24"/>
          <w:lang w:eastAsia="en-US"/>
        </w:rPr>
        <w:t>an</w:t>
      </w:r>
      <w:r w:rsidR="00B32439">
        <w:rPr>
          <w:rFonts w:ascii="Arial" w:eastAsia="Times New Roman" w:hAnsi="Arial" w:cs="Arial"/>
          <w:bCs/>
          <w:sz w:val="24"/>
          <w:szCs w:val="24"/>
          <w:lang w:eastAsia="en-US"/>
        </w:rPr>
        <w:t xml:space="preserve"> email address </w:t>
      </w:r>
      <w:r w:rsidR="00A53735">
        <w:rPr>
          <w:rFonts w:ascii="Arial" w:eastAsia="Times New Roman" w:hAnsi="Arial" w:cs="Arial"/>
          <w:bCs/>
          <w:sz w:val="24"/>
          <w:szCs w:val="24"/>
          <w:lang w:eastAsia="en-US"/>
        </w:rPr>
        <w:t xml:space="preserve">which the </w:t>
      </w:r>
      <w:r w:rsidR="00D847E7">
        <w:rPr>
          <w:rFonts w:ascii="Arial" w:eastAsia="Times New Roman" w:hAnsi="Arial" w:cs="Arial"/>
          <w:bCs/>
          <w:sz w:val="24"/>
          <w:szCs w:val="24"/>
          <w:lang w:eastAsia="en-US"/>
        </w:rPr>
        <w:t>Contracting Authority</w:t>
      </w:r>
      <w:r w:rsidR="00A53735">
        <w:rPr>
          <w:rFonts w:ascii="Arial" w:eastAsia="Times New Roman" w:hAnsi="Arial" w:cs="Arial"/>
          <w:bCs/>
          <w:sz w:val="24"/>
          <w:szCs w:val="24"/>
          <w:lang w:eastAsia="en-US"/>
        </w:rPr>
        <w:t xml:space="preserve"> will nominate for such correspondence</w:t>
      </w:r>
      <w:r w:rsidR="00D847E7">
        <w:rPr>
          <w:rFonts w:ascii="Arial" w:eastAsia="Times New Roman" w:hAnsi="Arial" w:cs="Arial"/>
          <w:bCs/>
          <w:sz w:val="24"/>
          <w:szCs w:val="24"/>
          <w:lang w:eastAsia="en-US"/>
        </w:rPr>
        <w:t>.</w:t>
      </w:r>
    </w:p>
    <w:p w14:paraId="35762EA0" w14:textId="77777777" w:rsidR="009629B8" w:rsidRPr="004220A5" w:rsidRDefault="009629B8" w:rsidP="009629B8">
      <w:pPr>
        <w:spacing w:before="0" w:after="0" w:line="240" w:lineRule="auto"/>
        <w:rPr>
          <w:rFonts w:ascii="Arial" w:eastAsia="Times New Roman" w:hAnsi="Arial" w:cs="Arial"/>
          <w:bCs/>
          <w:sz w:val="24"/>
          <w:szCs w:val="24"/>
          <w:lang w:eastAsia="en-US"/>
        </w:rPr>
      </w:pPr>
    </w:p>
    <w:p w14:paraId="11E782D9" w14:textId="00F76DCF" w:rsidR="009629B8" w:rsidRPr="004220A5" w:rsidRDefault="009629B8" w:rsidP="009629B8">
      <w:pPr>
        <w:spacing w:before="0" w:after="0" w:line="240" w:lineRule="auto"/>
        <w:rPr>
          <w:rFonts w:ascii="Arial" w:eastAsia="Times New Roman" w:hAnsi="Arial" w:cs="Arial"/>
          <w:bCs/>
          <w:sz w:val="24"/>
          <w:szCs w:val="24"/>
          <w:lang w:eastAsia="en-US"/>
        </w:rPr>
      </w:pPr>
      <w:r w:rsidRPr="004220A5">
        <w:rPr>
          <w:rFonts w:ascii="Arial" w:eastAsia="Times New Roman" w:hAnsi="Arial" w:cs="Arial"/>
          <w:bCs/>
          <w:sz w:val="24"/>
          <w:szCs w:val="24"/>
          <w:lang w:eastAsia="en-US"/>
        </w:rPr>
        <w:t>Service visits are to be undertaken during the months of April and October each year with the 1</w:t>
      </w:r>
      <w:r w:rsidRPr="004220A5">
        <w:rPr>
          <w:rFonts w:ascii="Arial" w:eastAsia="Times New Roman" w:hAnsi="Arial" w:cs="Arial"/>
          <w:bCs/>
          <w:sz w:val="24"/>
          <w:szCs w:val="24"/>
          <w:vertAlign w:val="superscript"/>
          <w:lang w:eastAsia="en-US"/>
        </w:rPr>
        <w:t>st</w:t>
      </w:r>
      <w:r w:rsidRPr="004220A5">
        <w:rPr>
          <w:rFonts w:ascii="Arial" w:eastAsia="Times New Roman" w:hAnsi="Arial" w:cs="Arial"/>
          <w:bCs/>
          <w:sz w:val="24"/>
          <w:szCs w:val="24"/>
          <w:lang w:eastAsia="en-US"/>
        </w:rPr>
        <w:t xml:space="preserve"> service being undertaken in </w:t>
      </w:r>
      <w:r w:rsidR="000D428F">
        <w:rPr>
          <w:rFonts w:ascii="Arial" w:eastAsia="Times New Roman" w:hAnsi="Arial" w:cs="Arial"/>
          <w:bCs/>
          <w:sz w:val="24"/>
          <w:szCs w:val="24"/>
          <w:lang w:eastAsia="en-US"/>
        </w:rPr>
        <w:t>October 2026</w:t>
      </w:r>
      <w:r w:rsidRPr="004220A5">
        <w:rPr>
          <w:rFonts w:ascii="Arial" w:eastAsia="Times New Roman" w:hAnsi="Arial" w:cs="Arial"/>
          <w:bCs/>
          <w:sz w:val="24"/>
          <w:szCs w:val="24"/>
          <w:lang w:eastAsia="en-US"/>
        </w:rPr>
        <w:t>.</w:t>
      </w:r>
    </w:p>
    <w:p w14:paraId="799386AF" w14:textId="77777777" w:rsidR="009629B8" w:rsidRPr="004220A5" w:rsidRDefault="009629B8" w:rsidP="009629B8">
      <w:pPr>
        <w:spacing w:before="0" w:after="0" w:line="240" w:lineRule="auto"/>
        <w:rPr>
          <w:rFonts w:ascii="Arial" w:eastAsia="Times New Roman" w:hAnsi="Arial" w:cs="Arial"/>
          <w:sz w:val="24"/>
          <w:szCs w:val="24"/>
          <w:lang w:eastAsia="en-US"/>
        </w:rPr>
      </w:pPr>
    </w:p>
    <w:p w14:paraId="2BA2EF32" w14:textId="77777777" w:rsidR="009629B8" w:rsidRPr="004220A5" w:rsidRDefault="009629B8" w:rsidP="009629B8">
      <w:pPr>
        <w:shd w:val="clear" w:color="auto" w:fill="9CC2E5" w:themeFill="accent5" w:themeFillTint="99"/>
        <w:spacing w:before="0" w:after="0" w:line="240" w:lineRule="auto"/>
        <w:rPr>
          <w:rFonts w:ascii="Arial" w:eastAsia="Times New Roman" w:hAnsi="Arial" w:cs="Arial"/>
          <w:sz w:val="24"/>
          <w:szCs w:val="24"/>
          <w:lang w:eastAsia="en-US"/>
        </w:rPr>
      </w:pPr>
      <w:r w:rsidRPr="004220A5">
        <w:rPr>
          <w:rFonts w:ascii="Arial" w:eastAsia="Times New Roman" w:hAnsi="Arial" w:cs="Arial"/>
          <w:b/>
          <w:sz w:val="24"/>
          <w:szCs w:val="24"/>
          <w:u w:val="single"/>
          <w:lang w:eastAsia="en-US"/>
        </w:rPr>
        <w:t>Documentation.</w:t>
      </w:r>
    </w:p>
    <w:p w14:paraId="24BF2250" w14:textId="77777777" w:rsidR="009629B8" w:rsidRPr="004220A5" w:rsidRDefault="009629B8" w:rsidP="009629B8">
      <w:pPr>
        <w:spacing w:before="0" w:after="0" w:line="240" w:lineRule="auto"/>
        <w:rPr>
          <w:rFonts w:ascii="Arial" w:eastAsia="Times New Roman" w:hAnsi="Arial" w:cs="Arial"/>
          <w:sz w:val="24"/>
          <w:szCs w:val="24"/>
          <w:lang w:eastAsia="en-US"/>
        </w:rPr>
      </w:pPr>
    </w:p>
    <w:p w14:paraId="53942609" w14:textId="0AFFACD4" w:rsidR="009629B8" w:rsidRPr="004220A5" w:rsidRDefault="009629B8" w:rsidP="00D46077">
      <w:pPr>
        <w:spacing w:before="0" w:after="275"/>
        <w:ind w:right="-472" w:hanging="10"/>
        <w:rPr>
          <w:rFonts w:ascii="Arial" w:eastAsia="Calibri" w:hAnsi="Arial" w:cs="Arial"/>
          <w:color w:val="181717"/>
          <w:sz w:val="24"/>
          <w:szCs w:val="24"/>
          <w:lang w:val="en-IE" w:eastAsia="en-IE"/>
        </w:rPr>
      </w:pPr>
      <w:r w:rsidRPr="004220A5">
        <w:rPr>
          <w:rFonts w:ascii="Arial" w:eastAsia="Calibri" w:hAnsi="Arial" w:cs="Arial"/>
          <w:color w:val="181717"/>
          <w:sz w:val="24"/>
          <w:szCs w:val="24"/>
          <w:lang w:val="en-IE" w:eastAsia="en-IE"/>
        </w:rPr>
        <w:t>The following documentation is required to be placed in the Service Folder which will be retained with the Server in the Comms Cabinet</w:t>
      </w:r>
      <w:r w:rsidR="002D4101">
        <w:rPr>
          <w:rFonts w:ascii="Arial" w:eastAsia="Calibri" w:hAnsi="Arial" w:cs="Arial"/>
          <w:color w:val="181717"/>
          <w:sz w:val="24"/>
          <w:szCs w:val="24"/>
          <w:lang w:val="en-IE" w:eastAsia="en-IE"/>
        </w:rPr>
        <w:t xml:space="preserve"> at Market House, Carrickmacross</w:t>
      </w:r>
      <w:r w:rsidRPr="004220A5">
        <w:rPr>
          <w:rFonts w:ascii="Arial" w:eastAsia="Calibri" w:hAnsi="Arial" w:cs="Arial"/>
          <w:color w:val="181717"/>
          <w:sz w:val="24"/>
          <w:szCs w:val="24"/>
          <w:lang w:val="en-IE" w:eastAsia="en-IE"/>
        </w:rPr>
        <w:t>;</w:t>
      </w:r>
    </w:p>
    <w:p w14:paraId="75841257" w14:textId="77777777" w:rsidR="009629B8" w:rsidRPr="004220A5" w:rsidRDefault="009629B8" w:rsidP="009629B8">
      <w:pPr>
        <w:numPr>
          <w:ilvl w:val="0"/>
          <w:numId w:val="21"/>
        </w:numPr>
        <w:spacing w:before="0" w:after="0" w:line="240" w:lineRule="auto"/>
        <w:ind w:left="0" w:right="747" w:firstLine="426"/>
        <w:rPr>
          <w:rFonts w:ascii="Arial" w:eastAsia="Times New Roman" w:hAnsi="Arial" w:cs="Arial"/>
          <w:sz w:val="24"/>
          <w:szCs w:val="24"/>
          <w:lang w:eastAsia="en-US"/>
        </w:rPr>
      </w:pPr>
      <w:r w:rsidRPr="004220A5">
        <w:rPr>
          <w:rFonts w:ascii="Arial" w:eastAsia="Times New Roman" w:hAnsi="Arial" w:cs="Arial"/>
          <w:sz w:val="24"/>
          <w:szCs w:val="24"/>
          <w:lang w:eastAsia="en-US"/>
        </w:rPr>
        <w:t>CCTV system “as fitted” specification*</w:t>
      </w:r>
    </w:p>
    <w:p w14:paraId="66C08319" w14:textId="77777777" w:rsidR="009629B8" w:rsidRPr="004220A5" w:rsidRDefault="009629B8" w:rsidP="009629B8">
      <w:pPr>
        <w:numPr>
          <w:ilvl w:val="0"/>
          <w:numId w:val="21"/>
        </w:numPr>
        <w:spacing w:before="0" w:after="0" w:line="240" w:lineRule="auto"/>
        <w:ind w:left="0" w:right="747" w:firstLine="426"/>
        <w:rPr>
          <w:rFonts w:ascii="Arial" w:eastAsia="Times New Roman" w:hAnsi="Arial" w:cs="Arial"/>
          <w:sz w:val="24"/>
          <w:szCs w:val="24"/>
          <w:lang w:eastAsia="en-US"/>
        </w:rPr>
      </w:pPr>
      <w:r w:rsidRPr="004220A5">
        <w:rPr>
          <w:rFonts w:ascii="Arial" w:eastAsia="Times New Roman" w:hAnsi="Arial" w:cs="Arial"/>
          <w:sz w:val="24"/>
          <w:szCs w:val="24"/>
          <w:lang w:eastAsia="en-US"/>
        </w:rPr>
        <w:t>Copy of Maintenance Agreement</w:t>
      </w:r>
    </w:p>
    <w:p w14:paraId="02723AB7" w14:textId="5F9319A4" w:rsidR="009629B8" w:rsidRPr="004220A5" w:rsidRDefault="002D4101" w:rsidP="009629B8">
      <w:pPr>
        <w:numPr>
          <w:ilvl w:val="0"/>
          <w:numId w:val="21"/>
        </w:numPr>
        <w:spacing w:before="0" w:after="0" w:line="240" w:lineRule="auto"/>
        <w:ind w:left="0" w:right="747" w:firstLine="426"/>
        <w:rPr>
          <w:rFonts w:ascii="Arial" w:eastAsia="Times New Roman" w:hAnsi="Arial" w:cs="Arial"/>
          <w:sz w:val="24"/>
          <w:szCs w:val="24"/>
          <w:lang w:eastAsia="en-US"/>
        </w:rPr>
      </w:pPr>
      <w:r>
        <w:rPr>
          <w:rFonts w:ascii="Arial" w:eastAsia="Times New Roman" w:hAnsi="Arial" w:cs="Arial"/>
          <w:sz w:val="24"/>
          <w:szCs w:val="24"/>
          <w:lang w:eastAsia="en-US"/>
        </w:rPr>
        <w:t xml:space="preserve">Copy of </w:t>
      </w:r>
      <w:r w:rsidR="009629B8" w:rsidRPr="004220A5">
        <w:rPr>
          <w:rFonts w:ascii="Arial" w:eastAsia="Times New Roman" w:hAnsi="Arial" w:cs="Arial"/>
          <w:sz w:val="24"/>
          <w:szCs w:val="24"/>
          <w:lang w:eastAsia="en-US"/>
        </w:rPr>
        <w:t>Maintenance Report Form</w:t>
      </w:r>
      <w:r>
        <w:rPr>
          <w:rFonts w:ascii="Arial" w:eastAsia="Times New Roman" w:hAnsi="Arial" w:cs="Arial"/>
          <w:sz w:val="24"/>
          <w:szCs w:val="24"/>
          <w:lang w:eastAsia="en-US"/>
        </w:rPr>
        <w:t>s as completed</w:t>
      </w:r>
      <w:r w:rsidR="009629B8" w:rsidRPr="004220A5">
        <w:rPr>
          <w:rFonts w:ascii="Arial" w:eastAsia="Times New Roman" w:hAnsi="Arial" w:cs="Arial"/>
          <w:sz w:val="24"/>
          <w:szCs w:val="24"/>
          <w:lang w:eastAsia="en-US"/>
        </w:rPr>
        <w:t>.</w:t>
      </w:r>
    </w:p>
    <w:p w14:paraId="73432FC8" w14:textId="1B5CE817" w:rsidR="009629B8" w:rsidRPr="004220A5" w:rsidRDefault="009629B8" w:rsidP="009629B8">
      <w:pPr>
        <w:numPr>
          <w:ilvl w:val="0"/>
          <w:numId w:val="21"/>
        </w:numPr>
        <w:spacing w:before="0" w:after="0" w:line="240" w:lineRule="auto"/>
        <w:ind w:left="0" w:right="747" w:firstLine="426"/>
        <w:rPr>
          <w:rFonts w:ascii="Arial" w:eastAsia="Times New Roman" w:hAnsi="Arial" w:cs="Arial"/>
          <w:sz w:val="24"/>
          <w:szCs w:val="24"/>
          <w:lang w:eastAsia="en-US"/>
        </w:rPr>
      </w:pPr>
      <w:r w:rsidRPr="004220A5">
        <w:rPr>
          <w:rFonts w:ascii="Arial" w:eastAsia="Times New Roman" w:hAnsi="Arial" w:cs="Arial"/>
          <w:sz w:val="24"/>
          <w:szCs w:val="24"/>
          <w:lang w:eastAsia="en-US"/>
        </w:rPr>
        <w:t>Installed equipment manuals</w:t>
      </w:r>
      <w:r w:rsidR="0070711F">
        <w:rPr>
          <w:rFonts w:ascii="Arial" w:eastAsia="Times New Roman" w:hAnsi="Arial" w:cs="Arial"/>
          <w:sz w:val="24"/>
          <w:szCs w:val="24"/>
          <w:lang w:eastAsia="en-US"/>
        </w:rPr>
        <w:t>.</w:t>
      </w:r>
    </w:p>
    <w:p w14:paraId="738CF96D" w14:textId="719971EB" w:rsidR="009629B8" w:rsidRPr="004220A5" w:rsidRDefault="0070711F" w:rsidP="009629B8">
      <w:pPr>
        <w:numPr>
          <w:ilvl w:val="0"/>
          <w:numId w:val="21"/>
        </w:numPr>
        <w:spacing w:before="0" w:after="0" w:line="240" w:lineRule="auto"/>
        <w:ind w:left="0" w:right="747" w:firstLine="426"/>
        <w:rPr>
          <w:rFonts w:ascii="Arial" w:eastAsia="Times New Roman" w:hAnsi="Arial" w:cs="Arial"/>
          <w:sz w:val="24"/>
          <w:szCs w:val="24"/>
          <w:lang w:eastAsia="en-US"/>
        </w:rPr>
      </w:pPr>
      <w:r>
        <w:rPr>
          <w:rFonts w:ascii="Arial" w:eastAsia="Times New Roman" w:hAnsi="Arial" w:cs="Arial"/>
          <w:sz w:val="24"/>
          <w:szCs w:val="24"/>
          <w:lang w:eastAsia="en-US"/>
        </w:rPr>
        <w:t xml:space="preserve">Copy of </w:t>
      </w:r>
      <w:r w:rsidR="009629B8" w:rsidRPr="004220A5">
        <w:rPr>
          <w:rFonts w:ascii="Arial" w:eastAsia="Times New Roman" w:hAnsi="Arial" w:cs="Arial"/>
          <w:sz w:val="24"/>
          <w:szCs w:val="24"/>
          <w:lang w:eastAsia="en-US"/>
        </w:rPr>
        <w:t>Data Processing Agreement</w:t>
      </w:r>
      <w:r>
        <w:rPr>
          <w:rFonts w:ascii="Arial" w:eastAsia="Times New Roman" w:hAnsi="Arial" w:cs="Arial"/>
          <w:sz w:val="24"/>
          <w:szCs w:val="24"/>
          <w:lang w:eastAsia="en-US"/>
        </w:rPr>
        <w:t>.</w:t>
      </w:r>
    </w:p>
    <w:p w14:paraId="0249BF6A" w14:textId="77777777" w:rsidR="009629B8" w:rsidRPr="004220A5" w:rsidRDefault="009629B8" w:rsidP="009629B8">
      <w:pPr>
        <w:spacing w:before="0" w:after="0" w:line="240" w:lineRule="auto"/>
        <w:rPr>
          <w:rFonts w:ascii="Arial" w:eastAsia="Times New Roman" w:hAnsi="Arial" w:cs="Arial"/>
          <w:sz w:val="24"/>
          <w:szCs w:val="24"/>
          <w:lang w:eastAsia="en-US"/>
        </w:rPr>
      </w:pPr>
    </w:p>
    <w:p w14:paraId="43FC3BAD" w14:textId="48984852" w:rsidR="009629B8" w:rsidRPr="004220A5" w:rsidRDefault="009629B8" w:rsidP="009629B8">
      <w:pPr>
        <w:spacing w:before="0" w:after="371" w:line="278" w:lineRule="auto"/>
        <w:ind w:hanging="10"/>
        <w:rPr>
          <w:rFonts w:ascii="Arial" w:eastAsia="Calibri" w:hAnsi="Arial" w:cs="Arial"/>
          <w:color w:val="181717"/>
          <w:sz w:val="24"/>
          <w:szCs w:val="24"/>
          <w:lang w:val="en-IE" w:eastAsia="en-IE"/>
        </w:rPr>
      </w:pPr>
      <w:r w:rsidRPr="004220A5">
        <w:rPr>
          <w:rFonts w:ascii="Arial" w:eastAsia="Calibri" w:hAnsi="Arial" w:cs="Arial"/>
          <w:color w:val="181717"/>
          <w:sz w:val="24"/>
          <w:szCs w:val="24"/>
          <w:lang w:val="en-IE" w:eastAsia="en-IE"/>
        </w:rPr>
        <w:t>It is the responsibility of the Company to provide the folder</w:t>
      </w:r>
      <w:r w:rsidR="0070711F">
        <w:rPr>
          <w:rFonts w:ascii="Arial" w:eastAsia="Calibri" w:hAnsi="Arial" w:cs="Arial"/>
          <w:color w:val="181717"/>
          <w:sz w:val="24"/>
          <w:szCs w:val="24"/>
          <w:lang w:val="en-IE" w:eastAsia="en-IE"/>
        </w:rPr>
        <w:t>(s)</w:t>
      </w:r>
      <w:r w:rsidRPr="004220A5">
        <w:rPr>
          <w:rFonts w:ascii="Arial" w:eastAsia="Calibri" w:hAnsi="Arial" w:cs="Arial"/>
          <w:color w:val="181717"/>
          <w:sz w:val="24"/>
          <w:szCs w:val="24"/>
          <w:lang w:val="en-IE" w:eastAsia="en-IE"/>
        </w:rPr>
        <w:t xml:space="preserve"> and to insert the above documentation in the folder</w:t>
      </w:r>
      <w:r w:rsidR="0070711F">
        <w:rPr>
          <w:rFonts w:ascii="Arial" w:eastAsia="Calibri" w:hAnsi="Arial" w:cs="Arial"/>
          <w:color w:val="181717"/>
          <w:sz w:val="24"/>
          <w:szCs w:val="24"/>
          <w:lang w:val="en-IE" w:eastAsia="en-IE"/>
        </w:rPr>
        <w:t>(s)</w:t>
      </w:r>
      <w:r w:rsidRPr="004220A5">
        <w:rPr>
          <w:rFonts w:ascii="Arial" w:eastAsia="Calibri" w:hAnsi="Arial" w:cs="Arial"/>
          <w:color w:val="181717"/>
          <w:sz w:val="24"/>
          <w:szCs w:val="24"/>
          <w:lang w:val="en-IE" w:eastAsia="en-IE"/>
        </w:rPr>
        <w:t>.</w:t>
      </w:r>
    </w:p>
    <w:p w14:paraId="7DA53924" w14:textId="23B87DB4" w:rsidR="00D46077" w:rsidRDefault="009629B8" w:rsidP="00D46077">
      <w:pPr>
        <w:spacing w:before="0" w:after="371" w:line="278" w:lineRule="auto"/>
        <w:ind w:hanging="10"/>
        <w:rPr>
          <w:rFonts w:ascii="Arial" w:eastAsia="Calibri" w:hAnsi="Arial" w:cs="Arial"/>
          <w:color w:val="181717"/>
          <w:sz w:val="24"/>
          <w:szCs w:val="24"/>
          <w:lang w:val="en-IE" w:eastAsia="en-IE"/>
        </w:rPr>
      </w:pPr>
      <w:r w:rsidRPr="004220A5">
        <w:rPr>
          <w:rFonts w:ascii="Arial" w:eastAsia="Calibri" w:hAnsi="Arial" w:cs="Arial"/>
          <w:b/>
          <w:color w:val="181717"/>
          <w:sz w:val="24"/>
          <w:szCs w:val="24"/>
          <w:u w:val="single"/>
          <w:lang w:val="en-IE" w:eastAsia="en-IE"/>
        </w:rPr>
        <w:t>Renewal of Agreement.</w:t>
      </w:r>
    </w:p>
    <w:p w14:paraId="594B5AD0" w14:textId="4FF532C7" w:rsidR="009629B8" w:rsidRPr="00D46077" w:rsidRDefault="009629B8" w:rsidP="00D46077">
      <w:pPr>
        <w:spacing w:before="0" w:after="371" w:line="278" w:lineRule="auto"/>
        <w:ind w:hanging="10"/>
        <w:rPr>
          <w:rFonts w:ascii="Arial" w:eastAsia="Calibri" w:hAnsi="Arial" w:cs="Arial"/>
          <w:color w:val="181717"/>
          <w:sz w:val="24"/>
          <w:szCs w:val="24"/>
          <w:lang w:val="en-IE" w:eastAsia="en-IE"/>
        </w:rPr>
      </w:pPr>
      <w:r w:rsidRPr="004220A5">
        <w:rPr>
          <w:rFonts w:ascii="Arial" w:eastAsia="Calibri" w:hAnsi="Arial" w:cs="Arial"/>
          <w:color w:val="181717"/>
          <w:sz w:val="24"/>
          <w:szCs w:val="24"/>
          <w:lang w:val="en-IE" w:eastAsia="en-IE"/>
        </w:rPr>
        <w:t xml:space="preserve">This Agreement shall remain in force for a period of </w:t>
      </w:r>
      <w:r w:rsidRPr="004220A5">
        <w:rPr>
          <w:rFonts w:ascii="Arial" w:eastAsia="Calibri" w:hAnsi="Arial" w:cs="Arial"/>
          <w:b/>
          <w:color w:val="181717"/>
          <w:sz w:val="24"/>
          <w:szCs w:val="24"/>
          <w:lang w:val="en-IE" w:eastAsia="en-IE"/>
        </w:rPr>
        <w:t>5 years</w:t>
      </w:r>
      <w:r w:rsidRPr="004220A5">
        <w:rPr>
          <w:rFonts w:ascii="Arial" w:eastAsia="Calibri" w:hAnsi="Arial" w:cs="Arial"/>
          <w:color w:val="181717"/>
          <w:sz w:val="24"/>
          <w:szCs w:val="24"/>
          <w:lang w:val="en-IE" w:eastAsia="en-IE"/>
        </w:rPr>
        <w:t xml:space="preserve"> from the date of signing of th</w:t>
      </w:r>
      <w:r w:rsidR="0070711F">
        <w:rPr>
          <w:rFonts w:ascii="Arial" w:eastAsia="Calibri" w:hAnsi="Arial" w:cs="Arial"/>
          <w:color w:val="181717"/>
          <w:sz w:val="24"/>
          <w:szCs w:val="24"/>
          <w:lang w:val="en-IE" w:eastAsia="en-IE"/>
        </w:rPr>
        <w:t>e</w:t>
      </w:r>
      <w:r w:rsidRPr="004220A5">
        <w:rPr>
          <w:rFonts w:ascii="Arial" w:eastAsia="Calibri" w:hAnsi="Arial" w:cs="Arial"/>
          <w:color w:val="181717"/>
          <w:sz w:val="24"/>
          <w:szCs w:val="24"/>
          <w:lang w:val="en-IE" w:eastAsia="en-IE"/>
        </w:rPr>
        <w:t xml:space="preserve"> agreement and thereafter from year to year subject to agreement on fees between the parties unless either party terminates the Agreement by giving one month’s notice in writing to the other party.  </w:t>
      </w:r>
    </w:p>
    <w:p w14:paraId="67BB6D58" w14:textId="230C1FF4" w:rsidR="009629B8" w:rsidRDefault="009629B8" w:rsidP="009629B8">
      <w:pPr>
        <w:spacing w:before="0" w:after="371" w:line="278" w:lineRule="auto"/>
        <w:ind w:hanging="10"/>
        <w:rPr>
          <w:rFonts w:ascii="Arial" w:eastAsia="Calibri" w:hAnsi="Arial" w:cs="Arial"/>
          <w:color w:val="181717"/>
          <w:sz w:val="24"/>
          <w:szCs w:val="24"/>
          <w:lang w:val="en-IE" w:eastAsia="en-IE"/>
        </w:rPr>
      </w:pPr>
      <w:r w:rsidRPr="004220A5">
        <w:rPr>
          <w:rFonts w:ascii="Arial" w:eastAsia="Calibri" w:hAnsi="Arial" w:cs="Arial"/>
          <w:color w:val="181717"/>
          <w:sz w:val="24"/>
          <w:szCs w:val="24"/>
          <w:lang w:val="en-IE" w:eastAsia="en-IE"/>
        </w:rPr>
        <w:t xml:space="preserve">Any proposal to increase charges due for the supply of the services subject to this agreement shall be given </w:t>
      </w:r>
      <w:r w:rsidR="0070711F">
        <w:rPr>
          <w:rFonts w:ascii="Arial" w:eastAsia="Calibri" w:hAnsi="Arial" w:cs="Arial"/>
          <w:color w:val="181717"/>
          <w:sz w:val="24"/>
          <w:szCs w:val="24"/>
          <w:lang w:val="en-IE" w:eastAsia="en-IE"/>
        </w:rPr>
        <w:t>to</w:t>
      </w:r>
      <w:r w:rsidRPr="004220A5">
        <w:rPr>
          <w:rFonts w:ascii="Arial" w:eastAsia="Calibri" w:hAnsi="Arial" w:cs="Arial"/>
          <w:color w:val="181717"/>
          <w:sz w:val="24"/>
          <w:szCs w:val="24"/>
          <w:lang w:val="en-IE" w:eastAsia="en-IE"/>
        </w:rPr>
        <w:t xml:space="preserve"> the Customer in writing a minimum of 60 days prior to such proposed charges taking effect.</w:t>
      </w:r>
    </w:p>
    <w:p w14:paraId="5148D3B8" w14:textId="71EF2570" w:rsidR="00D46077" w:rsidRDefault="00D46077">
      <w:pPr>
        <w:spacing w:before="0" w:after="160" w:line="259" w:lineRule="auto"/>
        <w:rPr>
          <w:rFonts w:ascii="Arial" w:eastAsia="Calibri" w:hAnsi="Arial" w:cs="Arial"/>
          <w:color w:val="181717"/>
          <w:sz w:val="24"/>
          <w:szCs w:val="24"/>
          <w:lang w:val="en-IE" w:eastAsia="en-IE"/>
        </w:rPr>
      </w:pPr>
      <w:r>
        <w:rPr>
          <w:rFonts w:ascii="Arial" w:eastAsia="Calibri" w:hAnsi="Arial" w:cs="Arial"/>
          <w:color w:val="181717"/>
          <w:sz w:val="24"/>
          <w:szCs w:val="24"/>
          <w:lang w:val="en-IE" w:eastAsia="en-IE"/>
        </w:rPr>
        <w:br w:type="page"/>
      </w:r>
    </w:p>
    <w:p w14:paraId="7E7C3398" w14:textId="77777777" w:rsidR="00D46077" w:rsidRPr="004220A5" w:rsidRDefault="00D46077" w:rsidP="009629B8">
      <w:pPr>
        <w:spacing w:before="0" w:after="371" w:line="278" w:lineRule="auto"/>
        <w:ind w:hanging="10"/>
        <w:rPr>
          <w:rFonts w:ascii="Arial" w:eastAsia="Calibri" w:hAnsi="Arial" w:cs="Arial"/>
          <w:color w:val="181717"/>
          <w:sz w:val="24"/>
          <w:szCs w:val="24"/>
          <w:lang w:val="en-IE" w:eastAsia="en-IE"/>
        </w:rPr>
      </w:pPr>
    </w:p>
    <w:p w14:paraId="1C5EBF48" w14:textId="77777777" w:rsidR="009629B8" w:rsidRPr="004220A5" w:rsidRDefault="009629B8" w:rsidP="009629B8">
      <w:pPr>
        <w:pBdr>
          <w:top w:val="thinThickSmallGap" w:sz="24" w:space="1" w:color="auto"/>
          <w:left w:val="thinThickSmallGap" w:sz="24" w:space="4" w:color="auto"/>
          <w:bottom w:val="thickThinSmallGap" w:sz="24" w:space="1" w:color="auto"/>
          <w:right w:val="thickThinSmallGap" w:sz="24" w:space="4" w:color="auto"/>
        </w:pBdr>
        <w:spacing w:before="0" w:after="0" w:line="240" w:lineRule="auto"/>
        <w:rPr>
          <w:rFonts w:ascii="Arial" w:eastAsia="Times New Roman" w:hAnsi="Arial" w:cs="Arial"/>
          <w:sz w:val="24"/>
          <w:szCs w:val="24"/>
          <w:lang w:eastAsia="en-US"/>
        </w:rPr>
      </w:pPr>
    </w:p>
    <w:p w14:paraId="79DCFFB9" w14:textId="736D0053" w:rsidR="009629B8" w:rsidRPr="004220A5" w:rsidRDefault="009629B8" w:rsidP="009629B8">
      <w:pPr>
        <w:pBdr>
          <w:top w:val="thinThickSmallGap" w:sz="24" w:space="1" w:color="auto"/>
          <w:left w:val="thinThickSmallGap" w:sz="24" w:space="4" w:color="auto"/>
          <w:bottom w:val="thickThinSmallGap" w:sz="24" w:space="1" w:color="auto"/>
          <w:right w:val="thickThinSmallGap" w:sz="24" w:space="4" w:color="auto"/>
        </w:pBdr>
        <w:spacing w:before="0" w:after="0" w:line="240" w:lineRule="auto"/>
        <w:rPr>
          <w:rFonts w:ascii="Arial" w:eastAsia="Times New Roman" w:hAnsi="Arial" w:cs="Arial"/>
          <w:b/>
          <w:sz w:val="24"/>
          <w:szCs w:val="24"/>
          <w:lang w:eastAsia="en-US"/>
        </w:rPr>
      </w:pPr>
      <w:r w:rsidRPr="004220A5">
        <w:rPr>
          <w:rFonts w:ascii="Arial" w:eastAsia="Times New Roman" w:hAnsi="Arial" w:cs="Arial"/>
          <w:b/>
          <w:sz w:val="24"/>
          <w:szCs w:val="24"/>
          <w:lang w:eastAsia="en-US"/>
        </w:rPr>
        <w:t xml:space="preserve">Signed for and on behalf of Monaghan County Council (The Customer). </w:t>
      </w:r>
    </w:p>
    <w:p w14:paraId="2E4B62DB" w14:textId="77777777" w:rsidR="009629B8" w:rsidRPr="004220A5" w:rsidRDefault="009629B8" w:rsidP="009629B8">
      <w:pPr>
        <w:pBdr>
          <w:top w:val="thinThickSmallGap" w:sz="24" w:space="1" w:color="auto"/>
          <w:left w:val="thinThickSmallGap" w:sz="24" w:space="4" w:color="auto"/>
          <w:bottom w:val="thickThinSmallGap" w:sz="24" w:space="1" w:color="auto"/>
          <w:right w:val="thickThinSmallGap" w:sz="24" w:space="4" w:color="auto"/>
        </w:pBdr>
        <w:spacing w:before="0" w:after="0" w:line="240" w:lineRule="auto"/>
        <w:rPr>
          <w:rFonts w:ascii="Arial" w:eastAsia="Times New Roman" w:hAnsi="Arial" w:cs="Arial"/>
          <w:b/>
          <w:sz w:val="24"/>
          <w:szCs w:val="24"/>
          <w:lang w:eastAsia="en-US"/>
        </w:rPr>
      </w:pPr>
    </w:p>
    <w:p w14:paraId="1D1C2EC6" w14:textId="399B7CBD" w:rsidR="009629B8" w:rsidRPr="004220A5" w:rsidRDefault="009629B8" w:rsidP="009629B8">
      <w:pPr>
        <w:pBdr>
          <w:top w:val="thinThickSmallGap" w:sz="24" w:space="1" w:color="auto"/>
          <w:left w:val="thinThickSmallGap" w:sz="24" w:space="4" w:color="auto"/>
          <w:bottom w:val="thickThinSmallGap" w:sz="24" w:space="1" w:color="auto"/>
          <w:right w:val="thickThinSmallGap" w:sz="24" w:space="4" w:color="auto"/>
        </w:pBdr>
        <w:spacing w:before="0" w:after="0" w:line="240" w:lineRule="auto"/>
        <w:rPr>
          <w:rFonts w:ascii="Arial" w:eastAsia="Times New Roman" w:hAnsi="Arial" w:cs="Arial"/>
          <w:b/>
          <w:sz w:val="24"/>
          <w:szCs w:val="24"/>
          <w:lang w:eastAsia="en-US"/>
        </w:rPr>
      </w:pPr>
      <w:r w:rsidRPr="004220A5">
        <w:rPr>
          <w:rFonts w:ascii="Arial" w:eastAsia="Times New Roman" w:hAnsi="Arial" w:cs="Arial"/>
          <w:b/>
          <w:sz w:val="24"/>
          <w:szCs w:val="24"/>
          <w:lang w:eastAsia="en-US"/>
        </w:rPr>
        <w:t>....................................………………….…….………....................................................</w:t>
      </w:r>
    </w:p>
    <w:p w14:paraId="5D3B12C8" w14:textId="1E9C5F6B" w:rsidR="009629B8" w:rsidRPr="004220A5" w:rsidRDefault="009629B8" w:rsidP="009629B8">
      <w:pPr>
        <w:pBdr>
          <w:top w:val="thinThickSmallGap" w:sz="24" w:space="1" w:color="auto"/>
          <w:left w:val="thinThickSmallGap" w:sz="24" w:space="4" w:color="auto"/>
          <w:bottom w:val="thickThinSmallGap" w:sz="24" w:space="1" w:color="auto"/>
          <w:right w:val="thickThinSmallGap" w:sz="24" w:space="4" w:color="auto"/>
        </w:pBdr>
        <w:spacing w:before="0" w:after="0" w:line="240" w:lineRule="auto"/>
        <w:rPr>
          <w:rFonts w:ascii="Arial" w:eastAsia="Times New Roman" w:hAnsi="Arial" w:cs="Arial"/>
          <w:b/>
          <w:sz w:val="24"/>
          <w:szCs w:val="24"/>
          <w:lang w:eastAsia="en-US"/>
        </w:rPr>
      </w:pPr>
      <w:r w:rsidRPr="004220A5">
        <w:rPr>
          <w:rFonts w:ascii="Arial" w:eastAsia="Times New Roman" w:hAnsi="Arial" w:cs="Arial"/>
          <w:b/>
          <w:sz w:val="24"/>
          <w:szCs w:val="24"/>
          <w:lang w:eastAsia="en-US"/>
        </w:rPr>
        <w:t>(</w:t>
      </w:r>
      <w:r w:rsidRPr="004220A5">
        <w:rPr>
          <w:rFonts w:ascii="Arial" w:eastAsia="Times New Roman" w:hAnsi="Arial" w:cs="Arial"/>
          <w:b/>
          <w:sz w:val="24"/>
          <w:szCs w:val="24"/>
          <w:lang w:eastAsia="en-US"/>
        </w:rPr>
        <w:tab/>
      </w:r>
      <w:r w:rsidRPr="004220A5">
        <w:rPr>
          <w:rFonts w:ascii="Arial" w:eastAsia="Times New Roman" w:hAnsi="Arial" w:cs="Arial"/>
          <w:b/>
          <w:sz w:val="24"/>
          <w:szCs w:val="24"/>
          <w:lang w:eastAsia="en-US"/>
        </w:rPr>
        <w:tab/>
      </w:r>
      <w:r w:rsidRPr="004220A5">
        <w:rPr>
          <w:rFonts w:ascii="Arial" w:eastAsia="Times New Roman" w:hAnsi="Arial" w:cs="Arial"/>
          <w:b/>
          <w:sz w:val="24"/>
          <w:szCs w:val="24"/>
          <w:lang w:eastAsia="en-US"/>
        </w:rPr>
        <w:tab/>
      </w:r>
      <w:r w:rsidRPr="004220A5">
        <w:rPr>
          <w:rFonts w:ascii="Arial" w:eastAsia="Times New Roman" w:hAnsi="Arial" w:cs="Arial"/>
          <w:b/>
          <w:sz w:val="24"/>
          <w:szCs w:val="24"/>
          <w:lang w:eastAsia="en-US"/>
        </w:rPr>
        <w:tab/>
      </w:r>
      <w:r w:rsidRPr="004220A5">
        <w:rPr>
          <w:rFonts w:ascii="Arial" w:eastAsia="Times New Roman" w:hAnsi="Arial" w:cs="Arial"/>
          <w:b/>
          <w:sz w:val="24"/>
          <w:szCs w:val="24"/>
          <w:lang w:eastAsia="en-US"/>
        </w:rPr>
        <w:tab/>
      </w:r>
      <w:r w:rsidRPr="004220A5">
        <w:rPr>
          <w:rFonts w:ascii="Arial" w:eastAsia="Times New Roman" w:hAnsi="Arial" w:cs="Arial"/>
          <w:b/>
          <w:sz w:val="24"/>
          <w:szCs w:val="24"/>
          <w:lang w:eastAsia="en-US"/>
        </w:rPr>
        <w:tab/>
        <w:t>) Block Capitals</w:t>
      </w:r>
    </w:p>
    <w:p w14:paraId="3E4C6CFB" w14:textId="77777777" w:rsidR="009629B8" w:rsidRDefault="009629B8" w:rsidP="009629B8">
      <w:pPr>
        <w:pBdr>
          <w:top w:val="thinThickSmallGap" w:sz="24" w:space="1" w:color="auto"/>
          <w:left w:val="thinThickSmallGap" w:sz="24" w:space="4" w:color="auto"/>
          <w:bottom w:val="thickThinSmallGap" w:sz="24" w:space="1" w:color="auto"/>
          <w:right w:val="thickThinSmallGap" w:sz="24" w:space="4" w:color="auto"/>
        </w:pBdr>
        <w:spacing w:before="0" w:after="0" w:line="240" w:lineRule="auto"/>
        <w:rPr>
          <w:rFonts w:ascii="Arial" w:eastAsia="Times New Roman" w:hAnsi="Arial" w:cs="Arial"/>
          <w:b/>
          <w:sz w:val="24"/>
          <w:szCs w:val="24"/>
          <w:lang w:eastAsia="en-US"/>
        </w:rPr>
      </w:pPr>
    </w:p>
    <w:p w14:paraId="476C2907" w14:textId="03BA7C73" w:rsidR="0058645D" w:rsidRPr="004220A5" w:rsidRDefault="0058645D" w:rsidP="0058645D">
      <w:pPr>
        <w:pBdr>
          <w:top w:val="thinThickSmallGap" w:sz="24" w:space="1" w:color="auto"/>
          <w:left w:val="thinThickSmallGap" w:sz="24" w:space="4" w:color="auto"/>
          <w:bottom w:val="thickThinSmallGap" w:sz="24" w:space="1" w:color="auto"/>
          <w:right w:val="thickThinSmallGap" w:sz="24" w:space="4" w:color="auto"/>
        </w:pBdr>
        <w:spacing w:before="0" w:after="0" w:line="240" w:lineRule="auto"/>
        <w:rPr>
          <w:rFonts w:ascii="Arial" w:eastAsia="Times New Roman" w:hAnsi="Arial" w:cs="Arial"/>
          <w:b/>
          <w:sz w:val="24"/>
          <w:szCs w:val="24"/>
          <w:lang w:eastAsia="en-US"/>
        </w:rPr>
      </w:pPr>
      <w:r>
        <w:rPr>
          <w:rFonts w:ascii="Arial" w:eastAsia="Times New Roman" w:hAnsi="Arial" w:cs="Arial"/>
          <w:b/>
          <w:sz w:val="24"/>
          <w:szCs w:val="24"/>
          <w:lang w:eastAsia="en-US"/>
        </w:rPr>
        <w:t>Position</w:t>
      </w:r>
      <w:r w:rsidRPr="004220A5">
        <w:rPr>
          <w:rFonts w:ascii="Arial" w:eastAsia="Times New Roman" w:hAnsi="Arial" w:cs="Arial"/>
          <w:b/>
          <w:sz w:val="24"/>
          <w:szCs w:val="24"/>
          <w:lang w:eastAsia="en-US"/>
        </w:rPr>
        <w:t>: ...........................................………….</w:t>
      </w:r>
    </w:p>
    <w:p w14:paraId="61A0C885" w14:textId="77777777" w:rsidR="0058645D" w:rsidRDefault="0058645D" w:rsidP="0058645D">
      <w:pPr>
        <w:pBdr>
          <w:top w:val="thinThickSmallGap" w:sz="24" w:space="1" w:color="auto"/>
          <w:left w:val="thinThickSmallGap" w:sz="24" w:space="4" w:color="auto"/>
          <w:bottom w:val="thickThinSmallGap" w:sz="24" w:space="1" w:color="auto"/>
          <w:right w:val="thickThinSmallGap" w:sz="24" w:space="4" w:color="auto"/>
        </w:pBdr>
        <w:spacing w:before="0" w:after="0" w:line="240" w:lineRule="auto"/>
        <w:rPr>
          <w:rFonts w:ascii="Arial" w:eastAsia="Times New Roman" w:hAnsi="Arial" w:cs="Arial"/>
          <w:b/>
          <w:sz w:val="24"/>
          <w:szCs w:val="24"/>
          <w:lang w:eastAsia="en-US"/>
        </w:rPr>
      </w:pPr>
    </w:p>
    <w:p w14:paraId="6890292E" w14:textId="77777777" w:rsidR="0058645D" w:rsidRDefault="0058645D" w:rsidP="0058645D">
      <w:pPr>
        <w:pBdr>
          <w:top w:val="thinThickSmallGap" w:sz="24" w:space="1" w:color="auto"/>
          <w:left w:val="thinThickSmallGap" w:sz="24" w:space="4" w:color="auto"/>
          <w:bottom w:val="thickThinSmallGap" w:sz="24" w:space="1" w:color="auto"/>
          <w:right w:val="thickThinSmallGap" w:sz="24" w:space="4" w:color="auto"/>
        </w:pBdr>
        <w:spacing w:before="0" w:after="0" w:line="240" w:lineRule="auto"/>
        <w:rPr>
          <w:rFonts w:ascii="Arial" w:eastAsia="Times New Roman" w:hAnsi="Arial" w:cs="Arial"/>
          <w:b/>
          <w:sz w:val="24"/>
          <w:szCs w:val="24"/>
          <w:lang w:eastAsia="en-US"/>
        </w:rPr>
      </w:pPr>
    </w:p>
    <w:p w14:paraId="65C54FC9" w14:textId="70397D7D" w:rsidR="0058645D" w:rsidRPr="004220A5" w:rsidRDefault="0058645D" w:rsidP="0058645D">
      <w:pPr>
        <w:pBdr>
          <w:top w:val="thinThickSmallGap" w:sz="24" w:space="1" w:color="auto"/>
          <w:left w:val="thinThickSmallGap" w:sz="24" w:space="4" w:color="auto"/>
          <w:bottom w:val="thickThinSmallGap" w:sz="24" w:space="1" w:color="auto"/>
          <w:right w:val="thickThinSmallGap" w:sz="24" w:space="4" w:color="auto"/>
        </w:pBdr>
        <w:spacing w:before="0" w:after="0" w:line="240" w:lineRule="auto"/>
        <w:rPr>
          <w:rFonts w:ascii="Arial" w:eastAsia="Times New Roman" w:hAnsi="Arial" w:cs="Arial"/>
          <w:b/>
          <w:sz w:val="24"/>
          <w:szCs w:val="24"/>
          <w:lang w:eastAsia="en-US"/>
        </w:rPr>
      </w:pPr>
      <w:r w:rsidRPr="004220A5">
        <w:rPr>
          <w:rFonts w:ascii="Arial" w:eastAsia="Times New Roman" w:hAnsi="Arial" w:cs="Arial"/>
          <w:b/>
          <w:sz w:val="24"/>
          <w:szCs w:val="24"/>
          <w:lang w:eastAsia="en-US"/>
        </w:rPr>
        <w:t>Dated: ...........................................………….</w:t>
      </w:r>
    </w:p>
    <w:p w14:paraId="3A77721A" w14:textId="77777777" w:rsidR="0058645D" w:rsidRPr="004220A5" w:rsidRDefault="0058645D" w:rsidP="009629B8">
      <w:pPr>
        <w:pBdr>
          <w:top w:val="thinThickSmallGap" w:sz="24" w:space="1" w:color="auto"/>
          <w:left w:val="thinThickSmallGap" w:sz="24" w:space="4" w:color="auto"/>
          <w:bottom w:val="thickThinSmallGap" w:sz="24" w:space="1" w:color="auto"/>
          <w:right w:val="thickThinSmallGap" w:sz="24" w:space="4" w:color="auto"/>
        </w:pBdr>
        <w:spacing w:before="0" w:after="0" w:line="240" w:lineRule="auto"/>
        <w:rPr>
          <w:rFonts w:ascii="Arial" w:eastAsia="Times New Roman" w:hAnsi="Arial" w:cs="Arial"/>
          <w:b/>
          <w:sz w:val="24"/>
          <w:szCs w:val="24"/>
          <w:lang w:eastAsia="en-US"/>
        </w:rPr>
      </w:pPr>
    </w:p>
    <w:p w14:paraId="1F7C0090" w14:textId="77777777" w:rsidR="009629B8" w:rsidRPr="004220A5" w:rsidRDefault="009629B8" w:rsidP="009629B8">
      <w:pPr>
        <w:spacing w:before="0" w:after="299"/>
        <w:ind w:right="747"/>
        <w:rPr>
          <w:rFonts w:ascii="Arial" w:eastAsia="Calibri" w:hAnsi="Arial" w:cs="Arial"/>
          <w:color w:val="181717"/>
          <w:sz w:val="24"/>
          <w:szCs w:val="24"/>
          <w:lang w:val="en-IE" w:eastAsia="en-IE"/>
        </w:rPr>
      </w:pPr>
    </w:p>
    <w:p w14:paraId="732E59FE" w14:textId="77777777" w:rsidR="009629B8" w:rsidRPr="004220A5" w:rsidRDefault="009629B8" w:rsidP="009629B8">
      <w:pPr>
        <w:pBdr>
          <w:top w:val="thinThickSmallGap" w:sz="24" w:space="1" w:color="auto"/>
          <w:left w:val="thinThickSmallGap" w:sz="24" w:space="4" w:color="auto"/>
          <w:bottom w:val="thickThinSmallGap" w:sz="24" w:space="1" w:color="auto"/>
          <w:right w:val="thickThinSmallGap" w:sz="24" w:space="4" w:color="auto"/>
        </w:pBdr>
        <w:spacing w:before="0" w:after="0" w:line="240" w:lineRule="auto"/>
        <w:rPr>
          <w:rFonts w:ascii="Arial" w:eastAsia="Times New Roman" w:hAnsi="Arial" w:cs="Arial"/>
          <w:sz w:val="24"/>
          <w:szCs w:val="24"/>
          <w:lang w:eastAsia="en-US"/>
        </w:rPr>
      </w:pPr>
    </w:p>
    <w:p w14:paraId="543F62A1" w14:textId="77777777" w:rsidR="009629B8" w:rsidRPr="004220A5" w:rsidRDefault="009629B8" w:rsidP="009629B8">
      <w:pPr>
        <w:pBdr>
          <w:top w:val="thinThickSmallGap" w:sz="24" w:space="1" w:color="auto"/>
          <w:left w:val="thinThickSmallGap" w:sz="24" w:space="4" w:color="auto"/>
          <w:bottom w:val="thickThinSmallGap" w:sz="24" w:space="1" w:color="auto"/>
          <w:right w:val="thickThinSmallGap" w:sz="24" w:space="4" w:color="auto"/>
        </w:pBdr>
        <w:spacing w:before="0" w:after="0" w:line="240" w:lineRule="auto"/>
        <w:rPr>
          <w:rFonts w:ascii="Arial" w:eastAsia="Times New Roman" w:hAnsi="Arial" w:cs="Arial"/>
          <w:b/>
          <w:sz w:val="24"/>
          <w:szCs w:val="24"/>
          <w:lang w:eastAsia="en-US"/>
        </w:rPr>
      </w:pPr>
      <w:r w:rsidRPr="004220A5">
        <w:rPr>
          <w:rFonts w:ascii="Arial" w:eastAsia="Times New Roman" w:hAnsi="Arial" w:cs="Arial"/>
          <w:b/>
          <w:sz w:val="24"/>
          <w:szCs w:val="24"/>
          <w:lang w:eastAsia="en-US"/>
        </w:rPr>
        <w:t xml:space="preserve">Signed for and on behalf of XXXXXXX (The Company). </w:t>
      </w:r>
    </w:p>
    <w:p w14:paraId="1EB78FFC" w14:textId="77777777" w:rsidR="009629B8" w:rsidRPr="004220A5" w:rsidRDefault="009629B8" w:rsidP="009629B8">
      <w:pPr>
        <w:pBdr>
          <w:top w:val="thinThickSmallGap" w:sz="24" w:space="1" w:color="auto"/>
          <w:left w:val="thinThickSmallGap" w:sz="24" w:space="4" w:color="auto"/>
          <w:bottom w:val="thickThinSmallGap" w:sz="24" w:space="1" w:color="auto"/>
          <w:right w:val="thickThinSmallGap" w:sz="24" w:space="4" w:color="auto"/>
        </w:pBdr>
        <w:spacing w:before="0" w:after="0" w:line="240" w:lineRule="auto"/>
        <w:rPr>
          <w:rFonts w:ascii="Arial" w:eastAsia="Times New Roman" w:hAnsi="Arial" w:cs="Arial"/>
          <w:b/>
          <w:sz w:val="24"/>
          <w:szCs w:val="24"/>
          <w:lang w:eastAsia="en-US"/>
        </w:rPr>
      </w:pPr>
    </w:p>
    <w:p w14:paraId="031B73B1" w14:textId="3F5D39EF" w:rsidR="009629B8" w:rsidRPr="004220A5" w:rsidRDefault="009629B8" w:rsidP="009629B8">
      <w:pPr>
        <w:pBdr>
          <w:top w:val="thinThickSmallGap" w:sz="24" w:space="1" w:color="auto"/>
          <w:left w:val="thinThickSmallGap" w:sz="24" w:space="4" w:color="auto"/>
          <w:bottom w:val="thickThinSmallGap" w:sz="24" w:space="1" w:color="auto"/>
          <w:right w:val="thickThinSmallGap" w:sz="24" w:space="4" w:color="auto"/>
        </w:pBdr>
        <w:spacing w:before="0" w:after="0" w:line="240" w:lineRule="auto"/>
        <w:rPr>
          <w:rFonts w:ascii="Arial" w:eastAsia="Times New Roman" w:hAnsi="Arial" w:cs="Arial"/>
          <w:b/>
          <w:sz w:val="24"/>
          <w:szCs w:val="24"/>
          <w:lang w:eastAsia="en-US"/>
        </w:rPr>
      </w:pPr>
      <w:r w:rsidRPr="004220A5">
        <w:rPr>
          <w:rFonts w:ascii="Arial" w:eastAsia="Times New Roman" w:hAnsi="Arial" w:cs="Arial"/>
          <w:b/>
          <w:sz w:val="24"/>
          <w:szCs w:val="24"/>
          <w:lang w:eastAsia="en-US"/>
        </w:rPr>
        <w:t>....................................………………….…….……….....................................................</w:t>
      </w:r>
    </w:p>
    <w:p w14:paraId="4F32092B" w14:textId="1461CAC0" w:rsidR="009629B8" w:rsidRPr="004220A5" w:rsidRDefault="009629B8" w:rsidP="009629B8">
      <w:pPr>
        <w:pBdr>
          <w:top w:val="thinThickSmallGap" w:sz="24" w:space="1" w:color="auto"/>
          <w:left w:val="thinThickSmallGap" w:sz="24" w:space="4" w:color="auto"/>
          <w:bottom w:val="thickThinSmallGap" w:sz="24" w:space="1" w:color="auto"/>
          <w:right w:val="thickThinSmallGap" w:sz="24" w:space="4" w:color="auto"/>
        </w:pBdr>
        <w:spacing w:before="0" w:after="0" w:line="240" w:lineRule="auto"/>
        <w:rPr>
          <w:rFonts w:ascii="Arial" w:eastAsia="Times New Roman" w:hAnsi="Arial" w:cs="Arial"/>
          <w:b/>
          <w:sz w:val="24"/>
          <w:szCs w:val="24"/>
          <w:lang w:eastAsia="en-US"/>
        </w:rPr>
      </w:pPr>
      <w:r w:rsidRPr="004220A5">
        <w:rPr>
          <w:rFonts w:ascii="Arial" w:eastAsia="Times New Roman" w:hAnsi="Arial" w:cs="Arial"/>
          <w:b/>
          <w:sz w:val="24"/>
          <w:szCs w:val="24"/>
          <w:lang w:eastAsia="en-US"/>
        </w:rPr>
        <w:t>(</w:t>
      </w:r>
      <w:r w:rsidRPr="004220A5">
        <w:rPr>
          <w:rFonts w:ascii="Arial" w:eastAsia="Times New Roman" w:hAnsi="Arial" w:cs="Arial"/>
          <w:b/>
          <w:sz w:val="24"/>
          <w:szCs w:val="24"/>
          <w:lang w:eastAsia="en-US"/>
        </w:rPr>
        <w:tab/>
      </w:r>
      <w:r w:rsidRPr="004220A5">
        <w:rPr>
          <w:rFonts w:ascii="Arial" w:eastAsia="Times New Roman" w:hAnsi="Arial" w:cs="Arial"/>
          <w:b/>
          <w:sz w:val="24"/>
          <w:szCs w:val="24"/>
          <w:lang w:eastAsia="en-US"/>
        </w:rPr>
        <w:tab/>
      </w:r>
      <w:r w:rsidRPr="004220A5">
        <w:rPr>
          <w:rFonts w:ascii="Arial" w:eastAsia="Times New Roman" w:hAnsi="Arial" w:cs="Arial"/>
          <w:b/>
          <w:sz w:val="24"/>
          <w:szCs w:val="24"/>
          <w:lang w:eastAsia="en-US"/>
        </w:rPr>
        <w:tab/>
      </w:r>
      <w:r w:rsidRPr="004220A5">
        <w:rPr>
          <w:rFonts w:ascii="Arial" w:eastAsia="Times New Roman" w:hAnsi="Arial" w:cs="Arial"/>
          <w:b/>
          <w:sz w:val="24"/>
          <w:szCs w:val="24"/>
          <w:lang w:eastAsia="en-US"/>
        </w:rPr>
        <w:tab/>
      </w:r>
      <w:r w:rsidRPr="004220A5">
        <w:rPr>
          <w:rFonts w:ascii="Arial" w:eastAsia="Times New Roman" w:hAnsi="Arial" w:cs="Arial"/>
          <w:b/>
          <w:sz w:val="24"/>
          <w:szCs w:val="24"/>
          <w:lang w:eastAsia="en-US"/>
        </w:rPr>
        <w:tab/>
      </w:r>
      <w:r w:rsidRPr="004220A5">
        <w:rPr>
          <w:rFonts w:ascii="Arial" w:eastAsia="Times New Roman" w:hAnsi="Arial" w:cs="Arial"/>
          <w:b/>
          <w:sz w:val="24"/>
          <w:szCs w:val="24"/>
          <w:lang w:eastAsia="en-US"/>
        </w:rPr>
        <w:tab/>
        <w:t>) Block Capitals</w:t>
      </w:r>
    </w:p>
    <w:p w14:paraId="4D96957B" w14:textId="77777777" w:rsidR="009629B8" w:rsidRDefault="009629B8" w:rsidP="009629B8">
      <w:pPr>
        <w:pBdr>
          <w:top w:val="thinThickSmallGap" w:sz="24" w:space="1" w:color="auto"/>
          <w:left w:val="thinThickSmallGap" w:sz="24" w:space="4" w:color="auto"/>
          <w:bottom w:val="thickThinSmallGap" w:sz="24" w:space="1" w:color="auto"/>
          <w:right w:val="thickThinSmallGap" w:sz="24" w:space="4" w:color="auto"/>
        </w:pBdr>
        <w:spacing w:before="0" w:after="0" w:line="240" w:lineRule="auto"/>
        <w:rPr>
          <w:rFonts w:ascii="Arial" w:eastAsia="Times New Roman" w:hAnsi="Arial" w:cs="Arial"/>
          <w:b/>
          <w:sz w:val="24"/>
          <w:szCs w:val="24"/>
          <w:lang w:eastAsia="en-US"/>
        </w:rPr>
      </w:pPr>
    </w:p>
    <w:p w14:paraId="4EDEC619" w14:textId="77777777" w:rsidR="0058645D" w:rsidRPr="004220A5" w:rsidRDefault="0058645D" w:rsidP="0058645D">
      <w:pPr>
        <w:pBdr>
          <w:top w:val="thinThickSmallGap" w:sz="24" w:space="1" w:color="auto"/>
          <w:left w:val="thinThickSmallGap" w:sz="24" w:space="4" w:color="auto"/>
          <w:bottom w:val="thickThinSmallGap" w:sz="24" w:space="1" w:color="auto"/>
          <w:right w:val="thickThinSmallGap" w:sz="24" w:space="4" w:color="auto"/>
        </w:pBdr>
        <w:spacing w:before="0" w:after="0" w:line="240" w:lineRule="auto"/>
        <w:rPr>
          <w:rFonts w:ascii="Arial" w:eastAsia="Times New Roman" w:hAnsi="Arial" w:cs="Arial"/>
          <w:b/>
          <w:sz w:val="24"/>
          <w:szCs w:val="24"/>
          <w:lang w:eastAsia="en-US"/>
        </w:rPr>
      </w:pPr>
      <w:r>
        <w:rPr>
          <w:rFonts w:ascii="Arial" w:eastAsia="Times New Roman" w:hAnsi="Arial" w:cs="Arial"/>
          <w:b/>
          <w:sz w:val="24"/>
          <w:szCs w:val="24"/>
          <w:lang w:eastAsia="en-US"/>
        </w:rPr>
        <w:t>Position</w:t>
      </w:r>
      <w:r w:rsidRPr="004220A5">
        <w:rPr>
          <w:rFonts w:ascii="Arial" w:eastAsia="Times New Roman" w:hAnsi="Arial" w:cs="Arial"/>
          <w:b/>
          <w:sz w:val="24"/>
          <w:szCs w:val="24"/>
          <w:lang w:eastAsia="en-US"/>
        </w:rPr>
        <w:t>: ...........................................………….</w:t>
      </w:r>
    </w:p>
    <w:p w14:paraId="1D7FE772" w14:textId="77777777" w:rsidR="0058645D" w:rsidRPr="004220A5" w:rsidRDefault="0058645D" w:rsidP="009629B8">
      <w:pPr>
        <w:pBdr>
          <w:top w:val="thinThickSmallGap" w:sz="24" w:space="1" w:color="auto"/>
          <w:left w:val="thinThickSmallGap" w:sz="24" w:space="4" w:color="auto"/>
          <w:bottom w:val="thickThinSmallGap" w:sz="24" w:space="1" w:color="auto"/>
          <w:right w:val="thickThinSmallGap" w:sz="24" w:space="4" w:color="auto"/>
        </w:pBdr>
        <w:spacing w:before="0" w:after="0" w:line="240" w:lineRule="auto"/>
        <w:rPr>
          <w:rFonts w:ascii="Arial" w:eastAsia="Times New Roman" w:hAnsi="Arial" w:cs="Arial"/>
          <w:b/>
          <w:sz w:val="24"/>
          <w:szCs w:val="24"/>
          <w:lang w:eastAsia="en-US"/>
        </w:rPr>
      </w:pPr>
    </w:p>
    <w:p w14:paraId="24F17EE1" w14:textId="77777777" w:rsidR="009629B8" w:rsidRPr="004220A5" w:rsidRDefault="009629B8" w:rsidP="009629B8">
      <w:pPr>
        <w:pBdr>
          <w:top w:val="thinThickSmallGap" w:sz="24" w:space="1" w:color="auto"/>
          <w:left w:val="thinThickSmallGap" w:sz="24" w:space="4" w:color="auto"/>
          <w:bottom w:val="thickThinSmallGap" w:sz="24" w:space="1" w:color="auto"/>
          <w:right w:val="thickThinSmallGap" w:sz="24" w:space="4" w:color="auto"/>
        </w:pBdr>
        <w:spacing w:before="0" w:after="0" w:line="240" w:lineRule="auto"/>
        <w:rPr>
          <w:rFonts w:ascii="Arial" w:eastAsia="Times New Roman" w:hAnsi="Arial" w:cs="Arial"/>
          <w:b/>
          <w:sz w:val="24"/>
          <w:szCs w:val="24"/>
          <w:lang w:eastAsia="en-US"/>
        </w:rPr>
      </w:pPr>
    </w:p>
    <w:p w14:paraId="5F9D467E" w14:textId="77777777" w:rsidR="009629B8" w:rsidRDefault="009629B8" w:rsidP="009629B8">
      <w:pPr>
        <w:pBdr>
          <w:top w:val="thinThickSmallGap" w:sz="24" w:space="1" w:color="auto"/>
          <w:left w:val="thinThickSmallGap" w:sz="24" w:space="4" w:color="auto"/>
          <w:bottom w:val="thickThinSmallGap" w:sz="24" w:space="1" w:color="auto"/>
          <w:right w:val="thickThinSmallGap" w:sz="24" w:space="4" w:color="auto"/>
        </w:pBdr>
        <w:spacing w:before="0" w:after="0" w:line="240" w:lineRule="auto"/>
        <w:rPr>
          <w:rFonts w:ascii="Arial" w:eastAsia="Times New Roman" w:hAnsi="Arial" w:cs="Arial"/>
          <w:b/>
          <w:sz w:val="24"/>
          <w:szCs w:val="24"/>
          <w:lang w:eastAsia="en-US"/>
        </w:rPr>
      </w:pPr>
      <w:r w:rsidRPr="004220A5">
        <w:rPr>
          <w:rFonts w:ascii="Arial" w:eastAsia="Times New Roman" w:hAnsi="Arial" w:cs="Arial"/>
          <w:b/>
          <w:sz w:val="24"/>
          <w:szCs w:val="24"/>
          <w:lang w:eastAsia="en-US"/>
        </w:rPr>
        <w:t>Dated: ...........................................…………</w:t>
      </w:r>
    </w:p>
    <w:p w14:paraId="0571A253" w14:textId="77777777" w:rsidR="0058645D" w:rsidRPr="004220A5" w:rsidRDefault="0058645D" w:rsidP="009629B8">
      <w:pPr>
        <w:pBdr>
          <w:top w:val="thinThickSmallGap" w:sz="24" w:space="1" w:color="auto"/>
          <w:left w:val="thinThickSmallGap" w:sz="24" w:space="4" w:color="auto"/>
          <w:bottom w:val="thickThinSmallGap" w:sz="24" w:space="1" w:color="auto"/>
          <w:right w:val="thickThinSmallGap" w:sz="24" w:space="4" w:color="auto"/>
        </w:pBdr>
        <w:spacing w:before="0" w:after="0" w:line="240" w:lineRule="auto"/>
        <w:rPr>
          <w:rFonts w:ascii="Arial" w:eastAsia="Times New Roman" w:hAnsi="Arial" w:cs="Arial"/>
          <w:b/>
          <w:sz w:val="24"/>
          <w:szCs w:val="24"/>
          <w:lang w:eastAsia="en-US"/>
        </w:rPr>
      </w:pPr>
    </w:p>
    <w:p w14:paraId="33458A65" w14:textId="77777777" w:rsidR="009629B8" w:rsidRPr="004220A5" w:rsidRDefault="009629B8" w:rsidP="009629B8">
      <w:pPr>
        <w:spacing w:before="0" w:after="299"/>
        <w:ind w:right="747"/>
        <w:rPr>
          <w:rFonts w:ascii="Arial" w:eastAsia="Calibri" w:hAnsi="Arial" w:cs="Arial"/>
          <w:color w:val="181717"/>
          <w:sz w:val="24"/>
          <w:szCs w:val="24"/>
          <w:lang w:val="en-IE" w:eastAsia="en-IE"/>
        </w:rPr>
      </w:pPr>
    </w:p>
    <w:p w14:paraId="247B6F1A" w14:textId="25077C37" w:rsidR="00D46077" w:rsidRDefault="00D46077">
      <w:pPr>
        <w:spacing w:before="0" w:after="160" w:line="259" w:lineRule="auto"/>
        <w:rPr>
          <w:rFonts w:ascii="Arial" w:eastAsia="Calibri" w:hAnsi="Arial" w:cs="Arial"/>
          <w:color w:val="181717"/>
          <w:sz w:val="24"/>
          <w:szCs w:val="24"/>
          <w:lang w:val="en-IE" w:eastAsia="en-IE"/>
        </w:rPr>
      </w:pPr>
      <w:r>
        <w:rPr>
          <w:rFonts w:ascii="Arial" w:eastAsia="Calibri" w:hAnsi="Arial" w:cs="Arial"/>
          <w:color w:val="181717"/>
          <w:sz w:val="24"/>
          <w:szCs w:val="24"/>
          <w:lang w:val="en-IE" w:eastAsia="en-IE"/>
        </w:rPr>
        <w:br w:type="page"/>
      </w:r>
    </w:p>
    <w:p w14:paraId="19006F4E" w14:textId="77777777" w:rsidR="00D46077" w:rsidRDefault="00D46077" w:rsidP="009629B8">
      <w:pPr>
        <w:spacing w:before="0" w:after="299"/>
        <w:ind w:right="747"/>
        <w:rPr>
          <w:rFonts w:ascii="Arial" w:eastAsia="Calibri" w:hAnsi="Arial" w:cs="Arial"/>
          <w:color w:val="181717"/>
          <w:sz w:val="24"/>
          <w:szCs w:val="24"/>
          <w:lang w:val="en-IE" w:eastAsia="en-IE"/>
        </w:rPr>
        <w:sectPr w:rsidR="00D46077" w:rsidSect="009911DB">
          <w:type w:val="continuous"/>
          <w:pgSz w:w="11906" w:h="16838"/>
          <w:pgMar w:top="1440" w:right="1440" w:bottom="1440" w:left="1440" w:header="708" w:footer="708" w:gutter="0"/>
          <w:cols w:space="708"/>
          <w:docGrid w:linePitch="360"/>
        </w:sectPr>
      </w:pPr>
    </w:p>
    <w:p w14:paraId="2B35083F" w14:textId="77777777" w:rsidR="009629B8" w:rsidRPr="004220A5" w:rsidRDefault="009629B8" w:rsidP="009629B8">
      <w:pPr>
        <w:spacing w:before="0" w:after="299"/>
        <w:ind w:right="747"/>
        <w:rPr>
          <w:rFonts w:ascii="Arial" w:eastAsia="Calibri" w:hAnsi="Arial" w:cs="Arial"/>
          <w:color w:val="181717"/>
          <w:sz w:val="24"/>
          <w:szCs w:val="24"/>
          <w:lang w:val="en-IE" w:eastAsia="en-IE"/>
        </w:rPr>
      </w:pPr>
    </w:p>
    <w:p w14:paraId="0DDB225B" w14:textId="77777777" w:rsidR="009629B8" w:rsidRPr="004220A5" w:rsidRDefault="009629B8" w:rsidP="009629B8">
      <w:pPr>
        <w:shd w:val="clear" w:color="auto" w:fill="9CC2E5" w:themeFill="accent5" w:themeFillTint="99"/>
        <w:spacing w:before="0" w:after="0" w:line="240" w:lineRule="auto"/>
        <w:rPr>
          <w:rFonts w:ascii="Arial" w:eastAsia="Times New Roman" w:hAnsi="Arial" w:cs="Arial"/>
          <w:b/>
          <w:sz w:val="24"/>
          <w:szCs w:val="24"/>
          <w:u w:val="single"/>
          <w:lang w:eastAsia="en-US"/>
        </w:rPr>
      </w:pPr>
      <w:r w:rsidRPr="004220A5">
        <w:rPr>
          <w:rFonts w:ascii="Arial" w:eastAsia="Times New Roman" w:hAnsi="Arial" w:cs="Arial"/>
          <w:b/>
          <w:sz w:val="24"/>
          <w:szCs w:val="24"/>
          <w:u w:val="single"/>
          <w:lang w:eastAsia="en-US"/>
        </w:rPr>
        <w:t>Appendix 1.</w:t>
      </w:r>
    </w:p>
    <w:p w14:paraId="2AC1B27C" w14:textId="77777777" w:rsidR="009629B8" w:rsidRPr="004220A5" w:rsidRDefault="009629B8" w:rsidP="009629B8">
      <w:pPr>
        <w:spacing w:before="0" w:after="0" w:line="240" w:lineRule="auto"/>
        <w:rPr>
          <w:rFonts w:ascii="Arial" w:eastAsia="Times New Roman" w:hAnsi="Arial" w:cs="Arial"/>
          <w:b/>
          <w:sz w:val="24"/>
          <w:szCs w:val="24"/>
          <w:u w:val="single"/>
          <w:lang w:eastAsia="en-US"/>
        </w:rPr>
      </w:pPr>
    </w:p>
    <w:p w14:paraId="63E90614" w14:textId="069EF81F" w:rsidR="009629B8" w:rsidRPr="004220A5" w:rsidRDefault="00D46077" w:rsidP="009629B8">
      <w:pPr>
        <w:spacing w:before="0" w:after="0" w:line="240" w:lineRule="auto"/>
        <w:rPr>
          <w:rFonts w:ascii="Arial" w:eastAsia="Times New Roman" w:hAnsi="Arial" w:cs="Arial"/>
          <w:b/>
          <w:sz w:val="24"/>
          <w:szCs w:val="24"/>
          <w:u w:val="single"/>
          <w:lang w:eastAsia="en-US"/>
        </w:rPr>
      </w:pPr>
      <w:r>
        <w:rPr>
          <w:rFonts w:ascii="Arial" w:eastAsia="Times New Roman" w:hAnsi="Arial" w:cs="Arial"/>
          <w:b/>
          <w:sz w:val="24"/>
          <w:szCs w:val="24"/>
          <w:u w:val="single"/>
          <w:lang w:eastAsia="en-US"/>
        </w:rPr>
        <w:t>Carrickmacross</w:t>
      </w:r>
      <w:r w:rsidR="009629B8" w:rsidRPr="004220A5">
        <w:rPr>
          <w:rFonts w:ascii="Arial" w:eastAsia="Times New Roman" w:hAnsi="Arial" w:cs="Arial"/>
          <w:b/>
          <w:sz w:val="24"/>
          <w:szCs w:val="24"/>
          <w:u w:val="single"/>
          <w:lang w:eastAsia="en-US"/>
        </w:rPr>
        <w:t xml:space="preserve"> Town Centre -</w:t>
      </w:r>
      <w:r>
        <w:rPr>
          <w:rFonts w:ascii="Arial" w:eastAsia="Times New Roman" w:hAnsi="Arial" w:cs="Arial"/>
          <w:b/>
          <w:sz w:val="24"/>
          <w:szCs w:val="24"/>
          <w:u w:val="single"/>
          <w:lang w:eastAsia="en-US"/>
        </w:rPr>
        <w:t xml:space="preserve"> </w:t>
      </w:r>
      <w:r w:rsidR="009629B8" w:rsidRPr="004220A5">
        <w:rPr>
          <w:rFonts w:ascii="Arial" w:eastAsia="Times New Roman" w:hAnsi="Arial" w:cs="Arial"/>
          <w:b/>
          <w:sz w:val="24"/>
          <w:szCs w:val="24"/>
          <w:u w:val="single"/>
          <w:lang w:eastAsia="en-US"/>
        </w:rPr>
        <w:t>CCTV Service Sheet/Checklist.</w:t>
      </w:r>
    </w:p>
    <w:p w14:paraId="7D9B0E98" w14:textId="77777777" w:rsidR="009629B8" w:rsidRPr="004220A5" w:rsidRDefault="009629B8" w:rsidP="009629B8">
      <w:pPr>
        <w:spacing w:before="0" w:after="0" w:line="240" w:lineRule="auto"/>
        <w:jc w:val="center"/>
        <w:rPr>
          <w:rFonts w:ascii="Arial" w:eastAsia="Times New Roman" w:hAnsi="Arial" w:cs="Arial"/>
          <w:b/>
          <w:sz w:val="24"/>
          <w:szCs w:val="24"/>
          <w:u w:val="single"/>
          <w:lang w:eastAsia="en-US"/>
        </w:rPr>
      </w:pPr>
    </w:p>
    <w:tbl>
      <w:tblPr>
        <w:tblStyle w:val="TableGrid6"/>
        <w:tblW w:w="14034" w:type="dxa"/>
        <w:tblInd w:w="-5" w:type="dxa"/>
        <w:tblLayout w:type="fixed"/>
        <w:tblLook w:val="04A0" w:firstRow="1" w:lastRow="0" w:firstColumn="1" w:lastColumn="0" w:noHBand="0" w:noVBand="1"/>
      </w:tblPr>
      <w:tblGrid>
        <w:gridCol w:w="3544"/>
        <w:gridCol w:w="1276"/>
        <w:gridCol w:w="9214"/>
      </w:tblGrid>
      <w:tr w:rsidR="009629B8" w:rsidRPr="004220A5" w14:paraId="7CFE200C" w14:textId="77777777" w:rsidTr="00D46077">
        <w:tc>
          <w:tcPr>
            <w:tcW w:w="3544" w:type="dxa"/>
            <w:tcBorders>
              <w:top w:val="single" w:sz="4" w:space="0" w:color="auto"/>
              <w:left w:val="single" w:sz="4" w:space="0" w:color="auto"/>
              <w:bottom w:val="single" w:sz="4" w:space="0" w:color="auto"/>
              <w:right w:val="single" w:sz="4" w:space="0" w:color="auto"/>
            </w:tcBorders>
            <w:shd w:val="clear" w:color="auto" w:fill="9CC2E5" w:themeFill="accent5" w:themeFillTint="99"/>
            <w:hideMark/>
          </w:tcPr>
          <w:p w14:paraId="408BDB8C" w14:textId="77777777" w:rsidR="009629B8" w:rsidRPr="004220A5" w:rsidRDefault="009629B8" w:rsidP="009629B8">
            <w:pPr>
              <w:spacing w:before="0" w:after="299"/>
              <w:ind w:right="747"/>
              <w:jc w:val="center"/>
              <w:rPr>
                <w:rFonts w:ascii="Arial" w:eastAsia="Calibri" w:hAnsi="Arial" w:cs="Arial"/>
                <w:b/>
                <w:color w:val="181717"/>
                <w:sz w:val="24"/>
                <w:szCs w:val="24"/>
                <w:lang w:val="en-US" w:eastAsia="en-US"/>
              </w:rPr>
            </w:pPr>
            <w:r w:rsidRPr="004220A5">
              <w:rPr>
                <w:rFonts w:ascii="Arial" w:eastAsia="Calibri" w:hAnsi="Arial" w:cs="Arial"/>
                <w:b/>
                <w:color w:val="181717"/>
                <w:sz w:val="24"/>
                <w:szCs w:val="24"/>
                <w:lang w:val="en-US" w:eastAsia="en-US"/>
              </w:rPr>
              <w:t>Checks to be Carried Out.</w:t>
            </w:r>
          </w:p>
        </w:tc>
        <w:tc>
          <w:tcPr>
            <w:tcW w:w="1276" w:type="dxa"/>
            <w:tcBorders>
              <w:top w:val="single" w:sz="4" w:space="0" w:color="auto"/>
              <w:left w:val="single" w:sz="4" w:space="0" w:color="auto"/>
              <w:bottom w:val="single" w:sz="4" w:space="0" w:color="auto"/>
              <w:right w:val="single" w:sz="4" w:space="0" w:color="auto"/>
            </w:tcBorders>
            <w:shd w:val="clear" w:color="auto" w:fill="9CC2E5" w:themeFill="accent5" w:themeFillTint="99"/>
            <w:hideMark/>
          </w:tcPr>
          <w:p w14:paraId="50726D4A" w14:textId="77777777" w:rsidR="009629B8" w:rsidRPr="004220A5" w:rsidRDefault="009629B8" w:rsidP="009629B8">
            <w:pPr>
              <w:spacing w:before="0" w:after="0" w:line="240" w:lineRule="auto"/>
              <w:jc w:val="center"/>
              <w:rPr>
                <w:rFonts w:ascii="Arial" w:eastAsia="Times New Roman" w:hAnsi="Arial" w:cs="Arial"/>
                <w:b/>
                <w:sz w:val="24"/>
                <w:szCs w:val="24"/>
                <w:lang w:val="en-US" w:eastAsia="en-US"/>
              </w:rPr>
            </w:pPr>
            <w:r w:rsidRPr="004220A5">
              <w:rPr>
                <w:rFonts w:ascii="Arial" w:eastAsia="Times New Roman" w:hAnsi="Arial" w:cs="Arial"/>
                <w:b/>
                <w:sz w:val="24"/>
                <w:szCs w:val="24"/>
                <w:lang w:eastAsia="en-US"/>
              </w:rPr>
              <w:t>Checked</w:t>
            </w:r>
          </w:p>
          <w:p w14:paraId="50D78B25" w14:textId="77777777" w:rsidR="009629B8" w:rsidRPr="004220A5" w:rsidRDefault="009629B8" w:rsidP="009629B8">
            <w:pPr>
              <w:spacing w:before="0" w:after="0" w:line="240" w:lineRule="auto"/>
              <w:jc w:val="center"/>
              <w:rPr>
                <w:rFonts w:ascii="Arial" w:eastAsia="Times New Roman" w:hAnsi="Arial" w:cs="Arial"/>
                <w:b/>
                <w:sz w:val="24"/>
                <w:szCs w:val="24"/>
                <w:lang w:eastAsia="en-US"/>
              </w:rPr>
            </w:pPr>
            <w:r w:rsidRPr="004220A5">
              <w:rPr>
                <w:rFonts w:ascii="Arial" w:eastAsia="Times New Roman" w:hAnsi="Arial" w:cs="Arial"/>
                <w:b/>
                <w:sz w:val="24"/>
                <w:szCs w:val="24"/>
                <w:lang w:eastAsia="en-US"/>
              </w:rPr>
              <w:t>Yes/No.</w:t>
            </w:r>
          </w:p>
        </w:tc>
        <w:tc>
          <w:tcPr>
            <w:tcW w:w="9214" w:type="dxa"/>
            <w:tcBorders>
              <w:top w:val="single" w:sz="4" w:space="0" w:color="auto"/>
              <w:left w:val="single" w:sz="4" w:space="0" w:color="auto"/>
              <w:bottom w:val="single" w:sz="4" w:space="0" w:color="auto"/>
              <w:right w:val="single" w:sz="4" w:space="0" w:color="auto"/>
            </w:tcBorders>
            <w:shd w:val="clear" w:color="auto" w:fill="9CC2E5" w:themeFill="accent5" w:themeFillTint="99"/>
            <w:hideMark/>
          </w:tcPr>
          <w:p w14:paraId="7801ED6B" w14:textId="77777777" w:rsidR="009629B8" w:rsidRPr="004220A5" w:rsidRDefault="009629B8" w:rsidP="009629B8">
            <w:pPr>
              <w:spacing w:before="0" w:after="299"/>
              <w:ind w:right="747"/>
              <w:jc w:val="center"/>
              <w:rPr>
                <w:rFonts w:ascii="Arial" w:eastAsia="Calibri" w:hAnsi="Arial" w:cs="Arial"/>
                <w:b/>
                <w:color w:val="181717"/>
                <w:sz w:val="24"/>
                <w:szCs w:val="24"/>
                <w:lang w:val="en-US" w:eastAsia="en-US"/>
              </w:rPr>
            </w:pPr>
            <w:r w:rsidRPr="004220A5">
              <w:rPr>
                <w:rFonts w:ascii="Arial" w:eastAsia="Calibri" w:hAnsi="Arial" w:cs="Arial"/>
                <w:b/>
                <w:color w:val="181717"/>
                <w:sz w:val="24"/>
                <w:szCs w:val="24"/>
                <w:lang w:val="en-US" w:eastAsia="en-US"/>
              </w:rPr>
              <w:t>Comments.</w:t>
            </w:r>
          </w:p>
        </w:tc>
      </w:tr>
      <w:tr w:rsidR="009629B8" w:rsidRPr="004220A5" w14:paraId="3AB37823" w14:textId="77777777" w:rsidTr="00D46077">
        <w:trPr>
          <w:trHeight w:val="1402"/>
        </w:trPr>
        <w:tc>
          <w:tcPr>
            <w:tcW w:w="3544" w:type="dxa"/>
            <w:tcBorders>
              <w:top w:val="single" w:sz="4" w:space="0" w:color="auto"/>
              <w:left w:val="single" w:sz="4" w:space="0" w:color="auto"/>
              <w:bottom w:val="single" w:sz="4" w:space="0" w:color="auto"/>
              <w:right w:val="single" w:sz="4" w:space="0" w:color="auto"/>
            </w:tcBorders>
            <w:hideMark/>
          </w:tcPr>
          <w:p w14:paraId="3C206811"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r w:rsidRPr="004220A5">
              <w:rPr>
                <w:rFonts w:ascii="Arial" w:eastAsia="Calibri" w:hAnsi="Arial" w:cs="Arial"/>
                <w:color w:val="181717"/>
                <w:sz w:val="24"/>
                <w:szCs w:val="24"/>
                <w:lang w:val="en-US" w:eastAsia="en-US"/>
              </w:rPr>
              <w:t>Check that image quality from each camera is to identification standard as per specification.</w:t>
            </w:r>
          </w:p>
        </w:tc>
        <w:tc>
          <w:tcPr>
            <w:tcW w:w="1276" w:type="dxa"/>
            <w:tcBorders>
              <w:top w:val="single" w:sz="4" w:space="0" w:color="auto"/>
              <w:left w:val="single" w:sz="4" w:space="0" w:color="auto"/>
              <w:bottom w:val="single" w:sz="4" w:space="0" w:color="auto"/>
              <w:right w:val="single" w:sz="4" w:space="0" w:color="auto"/>
            </w:tcBorders>
          </w:tcPr>
          <w:p w14:paraId="424529D2"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p>
        </w:tc>
        <w:tc>
          <w:tcPr>
            <w:tcW w:w="9214" w:type="dxa"/>
            <w:tcBorders>
              <w:top w:val="single" w:sz="4" w:space="0" w:color="auto"/>
              <w:left w:val="single" w:sz="4" w:space="0" w:color="auto"/>
              <w:bottom w:val="single" w:sz="4" w:space="0" w:color="auto"/>
              <w:right w:val="single" w:sz="4" w:space="0" w:color="auto"/>
            </w:tcBorders>
          </w:tcPr>
          <w:p w14:paraId="7262285D"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p>
        </w:tc>
      </w:tr>
      <w:tr w:rsidR="009629B8" w:rsidRPr="004220A5" w14:paraId="08CE0E31" w14:textId="77777777" w:rsidTr="00D46077">
        <w:tc>
          <w:tcPr>
            <w:tcW w:w="3544" w:type="dxa"/>
            <w:tcBorders>
              <w:top w:val="single" w:sz="4" w:space="0" w:color="auto"/>
              <w:left w:val="single" w:sz="4" w:space="0" w:color="auto"/>
              <w:bottom w:val="single" w:sz="4" w:space="0" w:color="auto"/>
              <w:right w:val="single" w:sz="4" w:space="0" w:color="auto"/>
            </w:tcBorders>
            <w:hideMark/>
          </w:tcPr>
          <w:p w14:paraId="1214B667"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r w:rsidRPr="004220A5">
              <w:rPr>
                <w:rFonts w:ascii="Arial" w:eastAsia="Calibri" w:hAnsi="Arial" w:cs="Arial"/>
                <w:color w:val="181717"/>
                <w:sz w:val="24"/>
                <w:szCs w:val="24"/>
                <w:lang w:val="en-US" w:eastAsia="en-US"/>
              </w:rPr>
              <w:t>Check that all cameras, lenses, housings have been cleaned and all cameras have a clear field of view.</w:t>
            </w:r>
          </w:p>
        </w:tc>
        <w:tc>
          <w:tcPr>
            <w:tcW w:w="1276" w:type="dxa"/>
            <w:tcBorders>
              <w:top w:val="single" w:sz="4" w:space="0" w:color="auto"/>
              <w:left w:val="single" w:sz="4" w:space="0" w:color="auto"/>
              <w:bottom w:val="single" w:sz="4" w:space="0" w:color="auto"/>
              <w:right w:val="single" w:sz="4" w:space="0" w:color="auto"/>
            </w:tcBorders>
          </w:tcPr>
          <w:p w14:paraId="3FA63F2C"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p>
        </w:tc>
        <w:tc>
          <w:tcPr>
            <w:tcW w:w="9214" w:type="dxa"/>
            <w:tcBorders>
              <w:top w:val="single" w:sz="4" w:space="0" w:color="auto"/>
              <w:left w:val="single" w:sz="4" w:space="0" w:color="auto"/>
              <w:bottom w:val="single" w:sz="4" w:space="0" w:color="auto"/>
              <w:right w:val="single" w:sz="4" w:space="0" w:color="auto"/>
            </w:tcBorders>
          </w:tcPr>
          <w:p w14:paraId="67D245D6"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p>
        </w:tc>
      </w:tr>
      <w:tr w:rsidR="009629B8" w:rsidRPr="004220A5" w14:paraId="1BE52B0F" w14:textId="77777777" w:rsidTr="00D46077">
        <w:trPr>
          <w:trHeight w:val="83"/>
        </w:trPr>
        <w:tc>
          <w:tcPr>
            <w:tcW w:w="3544" w:type="dxa"/>
            <w:tcBorders>
              <w:top w:val="single" w:sz="4" w:space="0" w:color="auto"/>
              <w:left w:val="single" w:sz="4" w:space="0" w:color="auto"/>
              <w:bottom w:val="single" w:sz="4" w:space="0" w:color="auto"/>
              <w:right w:val="single" w:sz="4" w:space="0" w:color="auto"/>
            </w:tcBorders>
            <w:hideMark/>
          </w:tcPr>
          <w:p w14:paraId="64033368"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r w:rsidRPr="004220A5">
              <w:rPr>
                <w:rFonts w:ascii="Arial" w:eastAsia="Calibri" w:hAnsi="Arial" w:cs="Arial"/>
                <w:color w:val="181717"/>
                <w:sz w:val="24"/>
                <w:szCs w:val="24"/>
                <w:lang w:val="en-US" w:eastAsia="en-US"/>
              </w:rPr>
              <w:t>Check for sound physical fixings of all equipment including loosening/corrosion of brackets.</w:t>
            </w:r>
          </w:p>
        </w:tc>
        <w:tc>
          <w:tcPr>
            <w:tcW w:w="1276" w:type="dxa"/>
            <w:tcBorders>
              <w:top w:val="single" w:sz="4" w:space="0" w:color="auto"/>
              <w:left w:val="single" w:sz="4" w:space="0" w:color="auto"/>
              <w:bottom w:val="single" w:sz="4" w:space="0" w:color="auto"/>
              <w:right w:val="single" w:sz="4" w:space="0" w:color="auto"/>
            </w:tcBorders>
          </w:tcPr>
          <w:p w14:paraId="69D8132A"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p>
        </w:tc>
        <w:tc>
          <w:tcPr>
            <w:tcW w:w="9214" w:type="dxa"/>
            <w:tcBorders>
              <w:top w:val="single" w:sz="4" w:space="0" w:color="auto"/>
              <w:left w:val="single" w:sz="4" w:space="0" w:color="auto"/>
              <w:bottom w:val="single" w:sz="4" w:space="0" w:color="auto"/>
              <w:right w:val="single" w:sz="4" w:space="0" w:color="auto"/>
            </w:tcBorders>
          </w:tcPr>
          <w:p w14:paraId="2164322A"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p>
        </w:tc>
      </w:tr>
      <w:tr w:rsidR="009629B8" w:rsidRPr="004220A5" w14:paraId="7CC8489E" w14:textId="77777777" w:rsidTr="00D46077">
        <w:trPr>
          <w:trHeight w:val="1447"/>
        </w:trPr>
        <w:tc>
          <w:tcPr>
            <w:tcW w:w="3544" w:type="dxa"/>
            <w:tcBorders>
              <w:top w:val="single" w:sz="4" w:space="0" w:color="auto"/>
              <w:left w:val="single" w:sz="4" w:space="0" w:color="auto"/>
              <w:bottom w:val="single" w:sz="4" w:space="0" w:color="auto"/>
              <w:right w:val="single" w:sz="4" w:space="0" w:color="auto"/>
            </w:tcBorders>
            <w:hideMark/>
          </w:tcPr>
          <w:p w14:paraId="41B1A1F6"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r w:rsidRPr="004220A5">
              <w:rPr>
                <w:rFonts w:ascii="Arial" w:eastAsia="Calibri" w:hAnsi="Arial" w:cs="Arial"/>
                <w:color w:val="181717"/>
                <w:sz w:val="24"/>
                <w:szCs w:val="24"/>
                <w:lang w:val="en-US" w:eastAsia="en-US"/>
              </w:rPr>
              <w:lastRenderedPageBreak/>
              <w:t>Check all glands and seals on external equipment and confirm no ingress of water into equipment.</w:t>
            </w:r>
          </w:p>
        </w:tc>
        <w:tc>
          <w:tcPr>
            <w:tcW w:w="1276" w:type="dxa"/>
            <w:tcBorders>
              <w:top w:val="single" w:sz="4" w:space="0" w:color="auto"/>
              <w:left w:val="single" w:sz="4" w:space="0" w:color="auto"/>
              <w:bottom w:val="single" w:sz="4" w:space="0" w:color="auto"/>
              <w:right w:val="single" w:sz="4" w:space="0" w:color="auto"/>
            </w:tcBorders>
          </w:tcPr>
          <w:p w14:paraId="569F2718"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p>
        </w:tc>
        <w:tc>
          <w:tcPr>
            <w:tcW w:w="9214" w:type="dxa"/>
            <w:tcBorders>
              <w:top w:val="single" w:sz="4" w:space="0" w:color="auto"/>
              <w:left w:val="single" w:sz="4" w:space="0" w:color="auto"/>
              <w:bottom w:val="single" w:sz="4" w:space="0" w:color="auto"/>
              <w:right w:val="single" w:sz="4" w:space="0" w:color="auto"/>
            </w:tcBorders>
          </w:tcPr>
          <w:p w14:paraId="32AB9D8F"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p>
        </w:tc>
      </w:tr>
      <w:tr w:rsidR="009629B8" w:rsidRPr="004220A5" w14:paraId="226A4049" w14:textId="77777777" w:rsidTr="00D46077">
        <w:trPr>
          <w:trHeight w:val="875"/>
        </w:trPr>
        <w:tc>
          <w:tcPr>
            <w:tcW w:w="3544" w:type="dxa"/>
            <w:tcBorders>
              <w:top w:val="single" w:sz="4" w:space="0" w:color="auto"/>
              <w:left w:val="single" w:sz="4" w:space="0" w:color="auto"/>
              <w:bottom w:val="single" w:sz="4" w:space="0" w:color="auto"/>
              <w:right w:val="single" w:sz="4" w:space="0" w:color="auto"/>
            </w:tcBorders>
            <w:hideMark/>
          </w:tcPr>
          <w:p w14:paraId="2A96D527"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r w:rsidRPr="004220A5">
              <w:rPr>
                <w:rFonts w:ascii="Arial" w:eastAsia="Calibri" w:hAnsi="Arial" w:cs="Arial"/>
                <w:color w:val="181717"/>
                <w:sz w:val="24"/>
                <w:szCs w:val="24"/>
                <w:lang w:val="en-US" w:eastAsia="en-US"/>
              </w:rPr>
              <w:t>Check all cables and confirm no damage or wear.</w:t>
            </w:r>
          </w:p>
        </w:tc>
        <w:tc>
          <w:tcPr>
            <w:tcW w:w="1276" w:type="dxa"/>
            <w:tcBorders>
              <w:top w:val="single" w:sz="4" w:space="0" w:color="auto"/>
              <w:left w:val="single" w:sz="4" w:space="0" w:color="auto"/>
              <w:bottom w:val="single" w:sz="4" w:space="0" w:color="auto"/>
              <w:right w:val="single" w:sz="4" w:space="0" w:color="auto"/>
            </w:tcBorders>
          </w:tcPr>
          <w:p w14:paraId="777C0777"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p>
        </w:tc>
        <w:tc>
          <w:tcPr>
            <w:tcW w:w="9214" w:type="dxa"/>
            <w:tcBorders>
              <w:top w:val="single" w:sz="4" w:space="0" w:color="auto"/>
              <w:left w:val="single" w:sz="4" w:space="0" w:color="auto"/>
              <w:bottom w:val="single" w:sz="4" w:space="0" w:color="auto"/>
              <w:right w:val="single" w:sz="4" w:space="0" w:color="auto"/>
            </w:tcBorders>
          </w:tcPr>
          <w:p w14:paraId="6C375950"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p>
        </w:tc>
      </w:tr>
      <w:tr w:rsidR="009629B8" w:rsidRPr="004220A5" w14:paraId="173D3BDC" w14:textId="77777777" w:rsidTr="00D46077">
        <w:trPr>
          <w:trHeight w:val="1144"/>
        </w:trPr>
        <w:tc>
          <w:tcPr>
            <w:tcW w:w="3544" w:type="dxa"/>
            <w:tcBorders>
              <w:top w:val="single" w:sz="4" w:space="0" w:color="auto"/>
              <w:left w:val="single" w:sz="4" w:space="0" w:color="auto"/>
              <w:bottom w:val="single" w:sz="4" w:space="0" w:color="auto"/>
              <w:right w:val="single" w:sz="4" w:space="0" w:color="auto"/>
            </w:tcBorders>
            <w:hideMark/>
          </w:tcPr>
          <w:p w14:paraId="6130EB7D"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r w:rsidRPr="004220A5">
              <w:rPr>
                <w:rFonts w:ascii="Arial" w:eastAsia="Calibri" w:hAnsi="Arial" w:cs="Arial"/>
                <w:color w:val="181717"/>
                <w:sz w:val="24"/>
                <w:szCs w:val="24"/>
                <w:lang w:val="en-US" w:eastAsia="en-US"/>
              </w:rPr>
              <w:t>Check Server and confirm that all cameras are available in Live and Recorded modes.</w:t>
            </w:r>
          </w:p>
        </w:tc>
        <w:tc>
          <w:tcPr>
            <w:tcW w:w="1276" w:type="dxa"/>
            <w:tcBorders>
              <w:top w:val="single" w:sz="4" w:space="0" w:color="auto"/>
              <w:left w:val="single" w:sz="4" w:space="0" w:color="auto"/>
              <w:bottom w:val="single" w:sz="4" w:space="0" w:color="auto"/>
              <w:right w:val="single" w:sz="4" w:space="0" w:color="auto"/>
            </w:tcBorders>
          </w:tcPr>
          <w:p w14:paraId="2CC6F261"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p>
        </w:tc>
        <w:tc>
          <w:tcPr>
            <w:tcW w:w="9214" w:type="dxa"/>
            <w:tcBorders>
              <w:top w:val="single" w:sz="4" w:space="0" w:color="auto"/>
              <w:left w:val="single" w:sz="4" w:space="0" w:color="auto"/>
              <w:bottom w:val="single" w:sz="4" w:space="0" w:color="auto"/>
              <w:right w:val="single" w:sz="4" w:space="0" w:color="auto"/>
            </w:tcBorders>
          </w:tcPr>
          <w:p w14:paraId="674D3027"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p>
        </w:tc>
      </w:tr>
      <w:tr w:rsidR="009629B8" w:rsidRPr="004220A5" w14:paraId="11EE1EA3" w14:textId="77777777" w:rsidTr="00D46077">
        <w:trPr>
          <w:trHeight w:val="875"/>
        </w:trPr>
        <w:tc>
          <w:tcPr>
            <w:tcW w:w="3544" w:type="dxa"/>
            <w:tcBorders>
              <w:top w:val="single" w:sz="4" w:space="0" w:color="auto"/>
              <w:left w:val="single" w:sz="4" w:space="0" w:color="auto"/>
              <w:bottom w:val="single" w:sz="4" w:space="0" w:color="auto"/>
              <w:right w:val="single" w:sz="4" w:space="0" w:color="auto"/>
            </w:tcBorders>
            <w:hideMark/>
          </w:tcPr>
          <w:p w14:paraId="232E2BC8"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r w:rsidRPr="004220A5">
              <w:rPr>
                <w:rFonts w:ascii="Arial" w:eastAsia="Calibri" w:hAnsi="Arial" w:cs="Arial"/>
                <w:color w:val="181717"/>
                <w:sz w:val="24"/>
                <w:szCs w:val="24"/>
                <w:lang w:val="en-US" w:eastAsia="en-US"/>
              </w:rPr>
              <w:t>Check Server and confirm a minimum of 30 days storage.</w:t>
            </w:r>
          </w:p>
        </w:tc>
        <w:tc>
          <w:tcPr>
            <w:tcW w:w="1276" w:type="dxa"/>
            <w:tcBorders>
              <w:top w:val="single" w:sz="4" w:space="0" w:color="auto"/>
              <w:left w:val="single" w:sz="4" w:space="0" w:color="auto"/>
              <w:bottom w:val="single" w:sz="4" w:space="0" w:color="auto"/>
              <w:right w:val="single" w:sz="4" w:space="0" w:color="auto"/>
            </w:tcBorders>
          </w:tcPr>
          <w:p w14:paraId="3D526EB9"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p>
        </w:tc>
        <w:tc>
          <w:tcPr>
            <w:tcW w:w="9214" w:type="dxa"/>
            <w:tcBorders>
              <w:top w:val="single" w:sz="4" w:space="0" w:color="auto"/>
              <w:left w:val="single" w:sz="4" w:space="0" w:color="auto"/>
              <w:bottom w:val="single" w:sz="4" w:space="0" w:color="auto"/>
              <w:right w:val="single" w:sz="4" w:space="0" w:color="auto"/>
            </w:tcBorders>
          </w:tcPr>
          <w:p w14:paraId="1E6E8B99"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p>
        </w:tc>
      </w:tr>
      <w:tr w:rsidR="009629B8" w:rsidRPr="004220A5" w14:paraId="65F9B72E" w14:textId="77777777" w:rsidTr="00D46077">
        <w:trPr>
          <w:trHeight w:val="1447"/>
        </w:trPr>
        <w:tc>
          <w:tcPr>
            <w:tcW w:w="3544" w:type="dxa"/>
            <w:tcBorders>
              <w:top w:val="single" w:sz="4" w:space="0" w:color="auto"/>
              <w:left w:val="single" w:sz="4" w:space="0" w:color="auto"/>
              <w:bottom w:val="single" w:sz="4" w:space="0" w:color="auto"/>
              <w:right w:val="single" w:sz="4" w:space="0" w:color="auto"/>
            </w:tcBorders>
          </w:tcPr>
          <w:p w14:paraId="1A92A031"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r w:rsidRPr="004220A5">
              <w:rPr>
                <w:rFonts w:ascii="Arial" w:eastAsia="Calibri" w:hAnsi="Arial" w:cs="Arial"/>
                <w:color w:val="181717"/>
                <w:sz w:val="24"/>
                <w:szCs w:val="24"/>
                <w:lang w:val="en-US" w:eastAsia="en-US"/>
              </w:rPr>
              <w:t>Check Server and confirm if “Software Updates” are required or have been installed.</w:t>
            </w:r>
          </w:p>
        </w:tc>
        <w:tc>
          <w:tcPr>
            <w:tcW w:w="1276" w:type="dxa"/>
            <w:tcBorders>
              <w:top w:val="single" w:sz="4" w:space="0" w:color="auto"/>
              <w:left w:val="single" w:sz="4" w:space="0" w:color="auto"/>
              <w:bottom w:val="single" w:sz="4" w:space="0" w:color="auto"/>
              <w:right w:val="single" w:sz="4" w:space="0" w:color="auto"/>
            </w:tcBorders>
          </w:tcPr>
          <w:p w14:paraId="061847AE"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p>
        </w:tc>
        <w:tc>
          <w:tcPr>
            <w:tcW w:w="9214" w:type="dxa"/>
            <w:tcBorders>
              <w:top w:val="single" w:sz="4" w:space="0" w:color="auto"/>
              <w:left w:val="single" w:sz="4" w:space="0" w:color="auto"/>
              <w:bottom w:val="single" w:sz="4" w:space="0" w:color="auto"/>
              <w:right w:val="single" w:sz="4" w:space="0" w:color="auto"/>
            </w:tcBorders>
          </w:tcPr>
          <w:p w14:paraId="6C828373"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p>
        </w:tc>
      </w:tr>
      <w:tr w:rsidR="009629B8" w:rsidRPr="004220A5" w14:paraId="2EF46CB8" w14:textId="77777777" w:rsidTr="00D46077">
        <w:trPr>
          <w:trHeight w:val="619"/>
        </w:trPr>
        <w:tc>
          <w:tcPr>
            <w:tcW w:w="3544" w:type="dxa"/>
            <w:tcBorders>
              <w:top w:val="single" w:sz="4" w:space="0" w:color="auto"/>
              <w:left w:val="single" w:sz="4" w:space="0" w:color="auto"/>
              <w:bottom w:val="single" w:sz="4" w:space="0" w:color="auto"/>
              <w:right w:val="single" w:sz="4" w:space="0" w:color="auto"/>
            </w:tcBorders>
            <w:hideMark/>
          </w:tcPr>
          <w:p w14:paraId="37F548D6"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r w:rsidRPr="004220A5">
              <w:rPr>
                <w:rFonts w:ascii="Arial" w:eastAsia="Calibri" w:hAnsi="Arial" w:cs="Arial"/>
                <w:color w:val="181717"/>
                <w:sz w:val="24"/>
                <w:szCs w:val="24"/>
                <w:lang w:val="en-US" w:eastAsia="en-US"/>
              </w:rPr>
              <w:t>Check power supplies, switches, UPS and confirm that all are operating satisfactorily.</w:t>
            </w:r>
          </w:p>
        </w:tc>
        <w:tc>
          <w:tcPr>
            <w:tcW w:w="1276" w:type="dxa"/>
            <w:tcBorders>
              <w:top w:val="single" w:sz="4" w:space="0" w:color="auto"/>
              <w:left w:val="single" w:sz="4" w:space="0" w:color="auto"/>
              <w:bottom w:val="single" w:sz="4" w:space="0" w:color="auto"/>
              <w:right w:val="single" w:sz="4" w:space="0" w:color="auto"/>
            </w:tcBorders>
          </w:tcPr>
          <w:p w14:paraId="57F80D83"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p>
        </w:tc>
        <w:tc>
          <w:tcPr>
            <w:tcW w:w="9214" w:type="dxa"/>
            <w:tcBorders>
              <w:top w:val="single" w:sz="4" w:space="0" w:color="auto"/>
              <w:left w:val="single" w:sz="4" w:space="0" w:color="auto"/>
              <w:bottom w:val="single" w:sz="4" w:space="0" w:color="auto"/>
              <w:right w:val="single" w:sz="4" w:space="0" w:color="auto"/>
            </w:tcBorders>
          </w:tcPr>
          <w:p w14:paraId="622B3746"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p>
        </w:tc>
      </w:tr>
      <w:tr w:rsidR="009629B8" w:rsidRPr="004220A5" w14:paraId="49D3F507" w14:textId="77777777" w:rsidTr="00D46077">
        <w:trPr>
          <w:trHeight w:val="1162"/>
        </w:trPr>
        <w:tc>
          <w:tcPr>
            <w:tcW w:w="3544" w:type="dxa"/>
            <w:tcBorders>
              <w:top w:val="single" w:sz="4" w:space="0" w:color="auto"/>
              <w:left w:val="single" w:sz="4" w:space="0" w:color="auto"/>
              <w:bottom w:val="single" w:sz="4" w:space="0" w:color="auto"/>
              <w:right w:val="single" w:sz="4" w:space="0" w:color="auto"/>
            </w:tcBorders>
            <w:hideMark/>
          </w:tcPr>
          <w:p w14:paraId="71FBA515"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r w:rsidRPr="004220A5">
              <w:rPr>
                <w:rFonts w:ascii="Arial" w:eastAsia="Calibri" w:hAnsi="Arial" w:cs="Arial"/>
                <w:color w:val="181717"/>
                <w:sz w:val="24"/>
                <w:szCs w:val="24"/>
                <w:lang w:val="en-US" w:eastAsia="en-US"/>
              </w:rPr>
              <w:lastRenderedPageBreak/>
              <w:t xml:space="preserve">Check Monitor and confirm that it is   operating as per specification. </w:t>
            </w:r>
          </w:p>
        </w:tc>
        <w:tc>
          <w:tcPr>
            <w:tcW w:w="1276" w:type="dxa"/>
            <w:tcBorders>
              <w:top w:val="single" w:sz="4" w:space="0" w:color="auto"/>
              <w:left w:val="single" w:sz="4" w:space="0" w:color="auto"/>
              <w:bottom w:val="single" w:sz="4" w:space="0" w:color="auto"/>
              <w:right w:val="single" w:sz="4" w:space="0" w:color="auto"/>
            </w:tcBorders>
          </w:tcPr>
          <w:p w14:paraId="5DF91974"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p>
        </w:tc>
        <w:tc>
          <w:tcPr>
            <w:tcW w:w="9214" w:type="dxa"/>
            <w:tcBorders>
              <w:top w:val="single" w:sz="4" w:space="0" w:color="auto"/>
              <w:left w:val="single" w:sz="4" w:space="0" w:color="auto"/>
              <w:bottom w:val="single" w:sz="4" w:space="0" w:color="auto"/>
              <w:right w:val="single" w:sz="4" w:space="0" w:color="auto"/>
            </w:tcBorders>
          </w:tcPr>
          <w:p w14:paraId="385256AD"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p>
        </w:tc>
      </w:tr>
      <w:tr w:rsidR="009629B8" w:rsidRPr="004220A5" w14:paraId="38FF1E44" w14:textId="77777777" w:rsidTr="00D46077">
        <w:trPr>
          <w:trHeight w:val="1162"/>
        </w:trPr>
        <w:tc>
          <w:tcPr>
            <w:tcW w:w="3544" w:type="dxa"/>
            <w:tcBorders>
              <w:top w:val="single" w:sz="4" w:space="0" w:color="auto"/>
              <w:left w:val="single" w:sz="4" w:space="0" w:color="auto"/>
              <w:bottom w:val="single" w:sz="4" w:space="0" w:color="auto"/>
              <w:right w:val="single" w:sz="4" w:space="0" w:color="auto"/>
            </w:tcBorders>
          </w:tcPr>
          <w:p w14:paraId="636BE0A3"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r w:rsidRPr="004220A5">
              <w:rPr>
                <w:rFonts w:ascii="Arial" w:eastAsia="Calibri" w:hAnsi="Arial" w:cs="Arial"/>
                <w:color w:val="181717"/>
                <w:sz w:val="24"/>
                <w:szCs w:val="24"/>
                <w:lang w:val="en-US" w:eastAsia="en-US"/>
              </w:rPr>
              <w:t>Check Wireless Transmission System and confirm that all links are operating as per specification.</w:t>
            </w:r>
          </w:p>
        </w:tc>
        <w:tc>
          <w:tcPr>
            <w:tcW w:w="1276" w:type="dxa"/>
            <w:tcBorders>
              <w:top w:val="single" w:sz="4" w:space="0" w:color="auto"/>
              <w:left w:val="single" w:sz="4" w:space="0" w:color="auto"/>
              <w:bottom w:val="single" w:sz="4" w:space="0" w:color="auto"/>
              <w:right w:val="single" w:sz="4" w:space="0" w:color="auto"/>
            </w:tcBorders>
          </w:tcPr>
          <w:p w14:paraId="3C95B7EA"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p>
        </w:tc>
        <w:tc>
          <w:tcPr>
            <w:tcW w:w="9214" w:type="dxa"/>
            <w:tcBorders>
              <w:top w:val="single" w:sz="4" w:space="0" w:color="auto"/>
              <w:left w:val="single" w:sz="4" w:space="0" w:color="auto"/>
              <w:bottom w:val="single" w:sz="4" w:space="0" w:color="auto"/>
              <w:right w:val="single" w:sz="4" w:space="0" w:color="auto"/>
            </w:tcBorders>
          </w:tcPr>
          <w:p w14:paraId="56BD58A9"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p>
        </w:tc>
      </w:tr>
      <w:tr w:rsidR="009629B8" w:rsidRPr="004220A5" w14:paraId="4DAE9B5D" w14:textId="77777777" w:rsidTr="00D46077">
        <w:trPr>
          <w:trHeight w:val="1447"/>
        </w:trPr>
        <w:tc>
          <w:tcPr>
            <w:tcW w:w="3544" w:type="dxa"/>
            <w:tcBorders>
              <w:top w:val="single" w:sz="4" w:space="0" w:color="auto"/>
              <w:left w:val="single" w:sz="4" w:space="0" w:color="auto"/>
              <w:bottom w:val="single" w:sz="4" w:space="0" w:color="auto"/>
              <w:right w:val="single" w:sz="4" w:space="0" w:color="auto"/>
            </w:tcBorders>
            <w:hideMark/>
          </w:tcPr>
          <w:p w14:paraId="2E38EC7F"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r w:rsidRPr="004220A5">
              <w:rPr>
                <w:rFonts w:ascii="Arial" w:eastAsia="Calibri" w:hAnsi="Arial" w:cs="Arial"/>
                <w:color w:val="181717"/>
                <w:sz w:val="24"/>
                <w:szCs w:val="24"/>
                <w:lang w:val="en-US" w:eastAsia="en-US"/>
              </w:rPr>
              <w:t>Confirm that system is operating as specified and in accordance with Customer “Operational Requirements.”</w:t>
            </w:r>
          </w:p>
        </w:tc>
        <w:tc>
          <w:tcPr>
            <w:tcW w:w="1276" w:type="dxa"/>
            <w:tcBorders>
              <w:top w:val="single" w:sz="4" w:space="0" w:color="auto"/>
              <w:left w:val="single" w:sz="4" w:space="0" w:color="auto"/>
              <w:bottom w:val="single" w:sz="4" w:space="0" w:color="auto"/>
              <w:right w:val="single" w:sz="4" w:space="0" w:color="auto"/>
            </w:tcBorders>
          </w:tcPr>
          <w:p w14:paraId="58D59D26"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p>
        </w:tc>
        <w:tc>
          <w:tcPr>
            <w:tcW w:w="9214" w:type="dxa"/>
            <w:tcBorders>
              <w:top w:val="single" w:sz="4" w:space="0" w:color="auto"/>
              <w:left w:val="single" w:sz="4" w:space="0" w:color="auto"/>
              <w:bottom w:val="single" w:sz="4" w:space="0" w:color="auto"/>
              <w:right w:val="single" w:sz="4" w:space="0" w:color="auto"/>
            </w:tcBorders>
          </w:tcPr>
          <w:p w14:paraId="15FAB2EB"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p>
        </w:tc>
      </w:tr>
      <w:tr w:rsidR="009629B8" w:rsidRPr="004220A5" w14:paraId="6A085409" w14:textId="77777777" w:rsidTr="00D46077">
        <w:trPr>
          <w:trHeight w:val="1162"/>
        </w:trPr>
        <w:tc>
          <w:tcPr>
            <w:tcW w:w="3544" w:type="dxa"/>
            <w:tcBorders>
              <w:top w:val="single" w:sz="4" w:space="0" w:color="auto"/>
              <w:left w:val="single" w:sz="4" w:space="0" w:color="auto"/>
              <w:bottom w:val="single" w:sz="4" w:space="0" w:color="auto"/>
              <w:right w:val="single" w:sz="4" w:space="0" w:color="auto"/>
            </w:tcBorders>
            <w:hideMark/>
          </w:tcPr>
          <w:p w14:paraId="3E8B2F41"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r w:rsidRPr="004220A5">
              <w:rPr>
                <w:rFonts w:ascii="Arial" w:eastAsia="Calibri" w:hAnsi="Arial" w:cs="Arial"/>
                <w:color w:val="181717"/>
                <w:sz w:val="24"/>
                <w:szCs w:val="24"/>
                <w:lang w:val="en-US" w:eastAsia="en-US"/>
              </w:rPr>
              <w:t>Confirm if equipment has been left disconnected/ non-functional.</w:t>
            </w:r>
          </w:p>
        </w:tc>
        <w:tc>
          <w:tcPr>
            <w:tcW w:w="1276" w:type="dxa"/>
            <w:tcBorders>
              <w:top w:val="single" w:sz="4" w:space="0" w:color="auto"/>
              <w:left w:val="single" w:sz="4" w:space="0" w:color="auto"/>
              <w:bottom w:val="single" w:sz="4" w:space="0" w:color="auto"/>
              <w:right w:val="single" w:sz="4" w:space="0" w:color="auto"/>
            </w:tcBorders>
          </w:tcPr>
          <w:p w14:paraId="7CA09CBD"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p>
        </w:tc>
        <w:tc>
          <w:tcPr>
            <w:tcW w:w="9214" w:type="dxa"/>
            <w:tcBorders>
              <w:top w:val="single" w:sz="4" w:space="0" w:color="auto"/>
              <w:left w:val="single" w:sz="4" w:space="0" w:color="auto"/>
              <w:bottom w:val="single" w:sz="4" w:space="0" w:color="auto"/>
              <w:right w:val="single" w:sz="4" w:space="0" w:color="auto"/>
            </w:tcBorders>
          </w:tcPr>
          <w:p w14:paraId="38A9ED7B"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p>
        </w:tc>
      </w:tr>
      <w:tr w:rsidR="009629B8" w:rsidRPr="004220A5" w14:paraId="6B1168AD" w14:textId="77777777" w:rsidTr="00D46077">
        <w:trPr>
          <w:trHeight w:val="858"/>
        </w:trPr>
        <w:tc>
          <w:tcPr>
            <w:tcW w:w="3544" w:type="dxa"/>
            <w:tcBorders>
              <w:top w:val="single" w:sz="4" w:space="0" w:color="auto"/>
              <w:left w:val="single" w:sz="4" w:space="0" w:color="auto"/>
              <w:bottom w:val="single" w:sz="4" w:space="0" w:color="auto"/>
              <w:right w:val="single" w:sz="4" w:space="0" w:color="auto"/>
            </w:tcBorders>
            <w:hideMark/>
          </w:tcPr>
          <w:p w14:paraId="5C8CBAA1"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r w:rsidRPr="004220A5">
              <w:rPr>
                <w:rFonts w:ascii="Arial" w:eastAsia="Calibri" w:hAnsi="Arial" w:cs="Arial"/>
                <w:color w:val="181717"/>
                <w:sz w:val="24"/>
                <w:szCs w:val="24"/>
                <w:lang w:val="en-US" w:eastAsia="en-US"/>
              </w:rPr>
              <w:t>Confirm if re-visit is required and why.</w:t>
            </w:r>
          </w:p>
        </w:tc>
        <w:tc>
          <w:tcPr>
            <w:tcW w:w="1276" w:type="dxa"/>
            <w:tcBorders>
              <w:top w:val="single" w:sz="4" w:space="0" w:color="auto"/>
              <w:left w:val="single" w:sz="4" w:space="0" w:color="auto"/>
              <w:bottom w:val="single" w:sz="4" w:space="0" w:color="auto"/>
              <w:right w:val="single" w:sz="4" w:space="0" w:color="auto"/>
            </w:tcBorders>
          </w:tcPr>
          <w:p w14:paraId="1DE098C5"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p>
        </w:tc>
        <w:tc>
          <w:tcPr>
            <w:tcW w:w="9214" w:type="dxa"/>
            <w:tcBorders>
              <w:top w:val="single" w:sz="4" w:space="0" w:color="auto"/>
              <w:left w:val="single" w:sz="4" w:space="0" w:color="auto"/>
              <w:bottom w:val="single" w:sz="4" w:space="0" w:color="auto"/>
              <w:right w:val="single" w:sz="4" w:space="0" w:color="auto"/>
            </w:tcBorders>
          </w:tcPr>
          <w:p w14:paraId="73D0A378" w14:textId="77777777" w:rsidR="009629B8" w:rsidRDefault="009629B8" w:rsidP="009629B8">
            <w:pPr>
              <w:spacing w:before="0" w:after="299"/>
              <w:ind w:right="747"/>
              <w:rPr>
                <w:rFonts w:ascii="Arial" w:eastAsia="Calibri" w:hAnsi="Arial" w:cs="Arial"/>
                <w:color w:val="181717"/>
                <w:sz w:val="24"/>
                <w:szCs w:val="24"/>
                <w:lang w:val="en-US" w:eastAsia="en-US"/>
              </w:rPr>
            </w:pPr>
          </w:p>
          <w:p w14:paraId="1FAAF254" w14:textId="77777777" w:rsidR="00643222" w:rsidRDefault="00643222" w:rsidP="009629B8">
            <w:pPr>
              <w:spacing w:before="0" w:after="299"/>
              <w:ind w:right="747"/>
              <w:rPr>
                <w:rFonts w:ascii="Arial" w:eastAsia="Calibri" w:hAnsi="Arial" w:cs="Arial"/>
                <w:color w:val="181717"/>
                <w:sz w:val="24"/>
                <w:szCs w:val="24"/>
                <w:lang w:val="en-US" w:eastAsia="en-US"/>
              </w:rPr>
            </w:pPr>
          </w:p>
          <w:p w14:paraId="4C516EB8" w14:textId="77777777" w:rsidR="00643222" w:rsidRPr="004220A5" w:rsidRDefault="00643222" w:rsidP="009629B8">
            <w:pPr>
              <w:spacing w:before="0" w:after="299"/>
              <w:ind w:right="747"/>
              <w:rPr>
                <w:rFonts w:ascii="Arial" w:eastAsia="Calibri" w:hAnsi="Arial" w:cs="Arial"/>
                <w:color w:val="181717"/>
                <w:sz w:val="24"/>
                <w:szCs w:val="24"/>
                <w:lang w:val="en-US" w:eastAsia="en-US"/>
              </w:rPr>
            </w:pPr>
          </w:p>
        </w:tc>
      </w:tr>
      <w:tr w:rsidR="009629B8" w:rsidRPr="004220A5" w14:paraId="0C6A69E0" w14:textId="77777777" w:rsidTr="00D46077">
        <w:trPr>
          <w:trHeight w:val="858"/>
        </w:trPr>
        <w:tc>
          <w:tcPr>
            <w:tcW w:w="3544" w:type="dxa"/>
            <w:tcBorders>
              <w:top w:val="single" w:sz="4" w:space="0" w:color="auto"/>
              <w:left w:val="single" w:sz="4" w:space="0" w:color="auto"/>
              <w:bottom w:val="single" w:sz="4" w:space="0" w:color="auto"/>
              <w:right w:val="single" w:sz="4" w:space="0" w:color="auto"/>
            </w:tcBorders>
            <w:hideMark/>
          </w:tcPr>
          <w:p w14:paraId="15E99AE7"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r w:rsidRPr="004220A5">
              <w:rPr>
                <w:rFonts w:ascii="Arial" w:eastAsia="Calibri" w:hAnsi="Arial" w:cs="Arial"/>
                <w:color w:val="181717"/>
                <w:sz w:val="24"/>
                <w:szCs w:val="24"/>
                <w:lang w:val="en-US" w:eastAsia="en-US"/>
              </w:rPr>
              <w:lastRenderedPageBreak/>
              <w:t>Confirm if system has been left in full operating order.</w:t>
            </w:r>
          </w:p>
        </w:tc>
        <w:tc>
          <w:tcPr>
            <w:tcW w:w="1276" w:type="dxa"/>
            <w:tcBorders>
              <w:top w:val="single" w:sz="4" w:space="0" w:color="auto"/>
              <w:left w:val="single" w:sz="4" w:space="0" w:color="auto"/>
              <w:bottom w:val="single" w:sz="4" w:space="0" w:color="auto"/>
              <w:right w:val="single" w:sz="4" w:space="0" w:color="auto"/>
            </w:tcBorders>
          </w:tcPr>
          <w:p w14:paraId="3DE852AE"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p>
        </w:tc>
        <w:tc>
          <w:tcPr>
            <w:tcW w:w="9214" w:type="dxa"/>
            <w:tcBorders>
              <w:top w:val="single" w:sz="4" w:space="0" w:color="auto"/>
              <w:left w:val="single" w:sz="4" w:space="0" w:color="auto"/>
              <w:bottom w:val="single" w:sz="4" w:space="0" w:color="auto"/>
              <w:right w:val="single" w:sz="4" w:space="0" w:color="auto"/>
            </w:tcBorders>
          </w:tcPr>
          <w:p w14:paraId="14B8B0FC" w14:textId="77777777" w:rsidR="009629B8" w:rsidRPr="004220A5" w:rsidRDefault="009629B8" w:rsidP="009629B8">
            <w:pPr>
              <w:spacing w:before="0" w:after="299"/>
              <w:ind w:right="747"/>
              <w:rPr>
                <w:rFonts w:ascii="Arial" w:eastAsia="Calibri" w:hAnsi="Arial" w:cs="Arial"/>
                <w:color w:val="181717"/>
                <w:sz w:val="24"/>
                <w:szCs w:val="24"/>
                <w:lang w:val="en-US" w:eastAsia="en-US"/>
              </w:rPr>
            </w:pPr>
          </w:p>
        </w:tc>
      </w:tr>
    </w:tbl>
    <w:p w14:paraId="696C5DEF" w14:textId="77777777" w:rsidR="009629B8" w:rsidRPr="004220A5" w:rsidRDefault="009629B8" w:rsidP="009629B8">
      <w:pPr>
        <w:spacing w:before="0" w:after="0" w:line="240" w:lineRule="auto"/>
        <w:rPr>
          <w:rFonts w:ascii="Arial" w:eastAsiaTheme="minorHAnsi" w:hAnsi="Arial" w:cs="Arial"/>
          <w:sz w:val="24"/>
          <w:szCs w:val="24"/>
          <w:lang w:eastAsia="en-GB"/>
        </w:rPr>
      </w:pPr>
    </w:p>
    <w:p w14:paraId="7D5C966D" w14:textId="77777777" w:rsidR="009629B8" w:rsidRPr="004220A5" w:rsidRDefault="009629B8" w:rsidP="009629B8">
      <w:pPr>
        <w:spacing w:before="0" w:after="0" w:line="240" w:lineRule="auto"/>
        <w:rPr>
          <w:rFonts w:ascii="Arial" w:eastAsiaTheme="minorHAnsi" w:hAnsi="Arial" w:cs="Arial"/>
          <w:sz w:val="24"/>
          <w:szCs w:val="24"/>
          <w:lang w:eastAsia="en-GB"/>
        </w:rPr>
      </w:pPr>
    </w:p>
    <w:p w14:paraId="6403D66C" w14:textId="77777777" w:rsidR="009629B8" w:rsidRPr="004220A5" w:rsidRDefault="009629B8" w:rsidP="009629B8">
      <w:pPr>
        <w:spacing w:before="0" w:after="0" w:line="240" w:lineRule="auto"/>
        <w:rPr>
          <w:rFonts w:ascii="Arial" w:eastAsiaTheme="minorHAnsi" w:hAnsi="Arial" w:cs="Arial"/>
          <w:sz w:val="24"/>
          <w:szCs w:val="24"/>
          <w:lang w:eastAsia="en-GB"/>
        </w:rPr>
      </w:pPr>
    </w:p>
    <w:p w14:paraId="0245CCC6" w14:textId="77777777" w:rsidR="009629B8" w:rsidRPr="004220A5" w:rsidRDefault="009629B8" w:rsidP="009629B8">
      <w:pPr>
        <w:spacing w:before="0" w:after="0" w:line="240" w:lineRule="auto"/>
        <w:rPr>
          <w:rFonts w:ascii="Arial" w:eastAsiaTheme="minorHAnsi" w:hAnsi="Arial" w:cs="Arial"/>
          <w:sz w:val="24"/>
          <w:szCs w:val="24"/>
          <w:lang w:eastAsia="en-GB"/>
        </w:rPr>
      </w:pPr>
      <w:r w:rsidRPr="004220A5">
        <w:rPr>
          <w:rFonts w:ascii="Arial" w:eastAsiaTheme="minorHAnsi" w:hAnsi="Arial" w:cs="Arial"/>
          <w:sz w:val="24"/>
          <w:szCs w:val="24"/>
          <w:lang w:eastAsia="en-GB"/>
        </w:rPr>
        <w:t>Engineers Signature__________________________</w:t>
      </w:r>
    </w:p>
    <w:p w14:paraId="4ACD6BBF" w14:textId="77777777" w:rsidR="009629B8" w:rsidRPr="004220A5" w:rsidRDefault="009629B8" w:rsidP="009629B8">
      <w:pPr>
        <w:spacing w:before="0" w:after="0" w:line="240" w:lineRule="auto"/>
        <w:rPr>
          <w:rFonts w:ascii="Arial" w:eastAsiaTheme="minorHAnsi" w:hAnsi="Arial" w:cs="Arial"/>
          <w:sz w:val="24"/>
          <w:szCs w:val="24"/>
          <w:lang w:eastAsia="en-GB"/>
        </w:rPr>
      </w:pPr>
    </w:p>
    <w:p w14:paraId="45AB517C" w14:textId="77777777" w:rsidR="009629B8" w:rsidRPr="004220A5" w:rsidRDefault="009629B8" w:rsidP="009629B8">
      <w:pPr>
        <w:spacing w:before="0" w:after="0" w:line="240" w:lineRule="auto"/>
        <w:rPr>
          <w:rFonts w:ascii="Arial" w:eastAsiaTheme="minorHAnsi" w:hAnsi="Arial" w:cs="Arial"/>
          <w:sz w:val="24"/>
          <w:szCs w:val="24"/>
          <w:lang w:eastAsia="en-GB"/>
        </w:rPr>
      </w:pPr>
    </w:p>
    <w:p w14:paraId="5861DD62" w14:textId="77777777" w:rsidR="009629B8" w:rsidRPr="004220A5" w:rsidRDefault="009629B8" w:rsidP="009629B8">
      <w:pPr>
        <w:spacing w:before="0" w:after="0" w:line="240" w:lineRule="auto"/>
        <w:rPr>
          <w:rFonts w:ascii="Arial" w:eastAsiaTheme="minorHAnsi" w:hAnsi="Arial" w:cs="Arial"/>
          <w:sz w:val="24"/>
          <w:szCs w:val="24"/>
          <w:lang w:eastAsia="en-GB"/>
        </w:rPr>
      </w:pPr>
      <w:r w:rsidRPr="004220A5">
        <w:rPr>
          <w:rFonts w:ascii="Arial" w:eastAsiaTheme="minorHAnsi" w:hAnsi="Arial" w:cs="Arial"/>
          <w:sz w:val="24"/>
          <w:szCs w:val="24"/>
          <w:lang w:eastAsia="en-GB"/>
        </w:rPr>
        <w:t>Customers Signature__________________________</w:t>
      </w:r>
    </w:p>
    <w:p w14:paraId="3D76E28D" w14:textId="77777777" w:rsidR="009629B8" w:rsidRPr="004220A5" w:rsidRDefault="009629B8" w:rsidP="009629B8">
      <w:pPr>
        <w:spacing w:before="0" w:after="299" w:line="240" w:lineRule="auto"/>
        <w:ind w:right="747" w:hanging="10"/>
        <w:rPr>
          <w:rFonts w:ascii="Arial" w:eastAsia="Calibri" w:hAnsi="Arial" w:cs="Arial"/>
          <w:color w:val="181717"/>
          <w:sz w:val="24"/>
          <w:szCs w:val="24"/>
          <w:lang w:val="en-IE" w:eastAsia="en-IE"/>
        </w:rPr>
      </w:pPr>
    </w:p>
    <w:p w14:paraId="14DE0EEC" w14:textId="77777777" w:rsidR="009629B8" w:rsidRPr="004220A5" w:rsidRDefault="009629B8" w:rsidP="009629B8">
      <w:pPr>
        <w:spacing w:before="0" w:after="299"/>
        <w:ind w:right="747" w:hanging="10"/>
        <w:rPr>
          <w:rFonts w:ascii="Arial" w:eastAsia="Calibri" w:hAnsi="Arial" w:cs="Arial"/>
          <w:color w:val="181717"/>
          <w:sz w:val="24"/>
          <w:szCs w:val="24"/>
          <w:lang w:val="en-IE" w:eastAsia="en-IE"/>
        </w:rPr>
      </w:pPr>
      <w:r w:rsidRPr="004220A5">
        <w:rPr>
          <w:rFonts w:ascii="Arial" w:eastAsia="Calibri" w:hAnsi="Arial" w:cs="Arial"/>
          <w:color w:val="181717"/>
          <w:sz w:val="24"/>
          <w:szCs w:val="24"/>
          <w:lang w:val="en-IE" w:eastAsia="en-IE"/>
        </w:rPr>
        <w:t>Date: ___________________________</w:t>
      </w:r>
    </w:p>
    <w:p w14:paraId="25EF2317" w14:textId="77777777" w:rsidR="009629B8" w:rsidRPr="004220A5" w:rsidRDefault="009629B8" w:rsidP="009629B8">
      <w:pPr>
        <w:spacing w:before="0" w:after="299"/>
        <w:ind w:left="860" w:right="747" w:hanging="10"/>
        <w:rPr>
          <w:rFonts w:ascii="Arial" w:eastAsia="Calibri" w:hAnsi="Arial" w:cs="Arial"/>
          <w:color w:val="181717"/>
          <w:sz w:val="24"/>
          <w:szCs w:val="24"/>
          <w:lang w:val="en-IE" w:eastAsia="en-IE"/>
        </w:rPr>
      </w:pPr>
    </w:p>
    <w:p w14:paraId="68629FDD" w14:textId="77777777" w:rsidR="00D46077" w:rsidRDefault="00D46077" w:rsidP="009629B8">
      <w:pPr>
        <w:spacing w:before="0" w:after="299"/>
        <w:ind w:left="860" w:right="747" w:hanging="10"/>
        <w:rPr>
          <w:rFonts w:ascii="Arial" w:eastAsia="Calibri" w:hAnsi="Arial" w:cs="Arial"/>
          <w:color w:val="181717"/>
          <w:sz w:val="24"/>
          <w:szCs w:val="24"/>
          <w:lang w:val="en-IE" w:eastAsia="en-IE"/>
        </w:rPr>
        <w:sectPr w:rsidR="00D46077" w:rsidSect="00D46077">
          <w:pgSz w:w="16838" w:h="11906" w:orient="landscape"/>
          <w:pgMar w:top="1440" w:right="1440" w:bottom="1440" w:left="1440" w:header="708" w:footer="708" w:gutter="0"/>
          <w:cols w:space="708"/>
          <w:docGrid w:linePitch="360"/>
        </w:sectPr>
      </w:pPr>
    </w:p>
    <w:p w14:paraId="00F7B328" w14:textId="77777777" w:rsidR="009629B8" w:rsidRPr="004220A5" w:rsidRDefault="009629B8" w:rsidP="009629B8">
      <w:pPr>
        <w:spacing w:before="0" w:after="160" w:line="259" w:lineRule="auto"/>
        <w:jc w:val="center"/>
        <w:rPr>
          <w:rFonts w:ascii="Arial" w:hAnsi="Arial" w:cs="Arial"/>
          <w:sz w:val="24"/>
          <w:szCs w:val="24"/>
        </w:rPr>
      </w:pPr>
    </w:p>
    <w:p w14:paraId="658497CB" w14:textId="77777777" w:rsidR="009629B8" w:rsidRPr="004220A5" w:rsidRDefault="009629B8" w:rsidP="009629B8">
      <w:pPr>
        <w:spacing w:before="0" w:after="160" w:line="259" w:lineRule="auto"/>
        <w:jc w:val="center"/>
        <w:rPr>
          <w:rFonts w:ascii="Arial" w:hAnsi="Arial" w:cs="Arial"/>
          <w:sz w:val="24"/>
          <w:szCs w:val="24"/>
        </w:rPr>
      </w:pPr>
    </w:p>
    <w:p w14:paraId="2D158DF6" w14:textId="6163E002" w:rsidR="009629B8" w:rsidRDefault="009629B8" w:rsidP="009629B8">
      <w:pPr>
        <w:spacing w:before="0" w:after="160" w:line="259" w:lineRule="auto"/>
        <w:jc w:val="center"/>
        <w:rPr>
          <w:rFonts w:ascii="Arial" w:hAnsi="Arial" w:cs="Arial"/>
          <w:b/>
          <w:bCs/>
          <w:sz w:val="36"/>
          <w:szCs w:val="36"/>
          <w:u w:val="single"/>
        </w:rPr>
      </w:pPr>
      <w:r w:rsidRPr="00D46077">
        <w:rPr>
          <w:rFonts w:ascii="Arial" w:hAnsi="Arial" w:cs="Arial"/>
          <w:b/>
          <w:bCs/>
          <w:sz w:val="36"/>
          <w:szCs w:val="36"/>
          <w:u w:val="single"/>
        </w:rPr>
        <w:t>Appendix 2 – Data Processing Agreement</w:t>
      </w:r>
      <w:r w:rsidR="00937C4A">
        <w:rPr>
          <w:rFonts w:ascii="Arial" w:hAnsi="Arial" w:cs="Arial"/>
          <w:b/>
          <w:bCs/>
          <w:sz w:val="36"/>
          <w:szCs w:val="36"/>
          <w:u w:val="single"/>
        </w:rPr>
        <w:t>.</w:t>
      </w:r>
    </w:p>
    <w:p w14:paraId="37AE4AF5" w14:textId="63F3989F" w:rsidR="00937C4A" w:rsidRPr="00D46077" w:rsidRDefault="00937C4A" w:rsidP="009629B8">
      <w:pPr>
        <w:spacing w:before="0" w:after="160" w:line="259" w:lineRule="auto"/>
        <w:jc w:val="center"/>
        <w:rPr>
          <w:rFonts w:ascii="Arial" w:hAnsi="Arial" w:cs="Arial"/>
          <w:b/>
          <w:bCs/>
          <w:sz w:val="36"/>
          <w:szCs w:val="36"/>
          <w:u w:val="single"/>
        </w:rPr>
      </w:pPr>
      <w:r>
        <w:rPr>
          <w:rFonts w:ascii="Arial" w:hAnsi="Arial" w:cs="Arial"/>
          <w:b/>
          <w:bCs/>
          <w:sz w:val="36"/>
          <w:szCs w:val="36"/>
          <w:u w:val="single"/>
        </w:rPr>
        <w:t>Carrickmacross Town Centre CCTV System.</w:t>
      </w:r>
    </w:p>
    <w:p w14:paraId="68CD8B0A" w14:textId="77777777" w:rsidR="009629B8" w:rsidRPr="00D46077" w:rsidRDefault="009629B8" w:rsidP="009629B8">
      <w:pPr>
        <w:spacing w:before="0" w:after="160" w:line="259" w:lineRule="auto"/>
        <w:jc w:val="center"/>
        <w:rPr>
          <w:rFonts w:ascii="Arial" w:hAnsi="Arial" w:cs="Arial"/>
          <w:sz w:val="24"/>
          <w:szCs w:val="24"/>
        </w:rPr>
      </w:pPr>
    </w:p>
    <w:p w14:paraId="3791BE0F" w14:textId="77777777" w:rsidR="009629B8" w:rsidRPr="00D46077" w:rsidRDefault="009629B8" w:rsidP="009629B8">
      <w:pPr>
        <w:spacing w:before="0" w:after="180" w:line="288" w:lineRule="auto"/>
        <w:jc w:val="center"/>
        <w:rPr>
          <w:rFonts w:ascii="Arial" w:eastAsiaTheme="minorHAnsi" w:hAnsi="Arial" w:cs="Arial"/>
          <w:color w:val="404040" w:themeColor="text1" w:themeTint="BF"/>
          <w:sz w:val="24"/>
          <w:szCs w:val="24"/>
          <w:lang w:val="en-US"/>
        </w:rPr>
      </w:pPr>
      <w:r w:rsidRPr="00D46077">
        <w:rPr>
          <w:rFonts w:ascii="Arial" w:eastAsiaTheme="minorHAnsi" w:hAnsi="Arial" w:cs="Arial"/>
          <w:noProof/>
          <w:color w:val="404040" w:themeColor="text1" w:themeTint="BF"/>
          <w:sz w:val="24"/>
          <w:szCs w:val="24"/>
          <w:lang w:val="en-US"/>
        </w:rPr>
        <w:drawing>
          <wp:inline distT="0" distB="0" distL="0" distR="0" wp14:anchorId="007B6DAC" wp14:editId="0E20CE98">
            <wp:extent cx="1391521" cy="1676400"/>
            <wp:effectExtent l="0" t="0" r="5715" b="0"/>
            <wp:docPr id="826725892" name="Picture 826725892" descr="A blue shield with a black horse and a s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725892" name="Picture 826725892" descr="A blue shield with a black horse and a sword&#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425438" cy="1717260"/>
                    </a:xfrm>
                    <a:prstGeom prst="rect">
                      <a:avLst/>
                    </a:prstGeom>
                    <a:noFill/>
                    <a:ln>
                      <a:noFill/>
                    </a:ln>
                  </pic:spPr>
                </pic:pic>
              </a:graphicData>
            </a:graphic>
          </wp:inline>
        </w:drawing>
      </w:r>
    </w:p>
    <w:p w14:paraId="6D35073C" w14:textId="77777777" w:rsidR="009629B8" w:rsidRPr="00D46077" w:rsidRDefault="009629B8" w:rsidP="009629B8">
      <w:pPr>
        <w:spacing w:before="0" w:after="180" w:line="360" w:lineRule="auto"/>
        <w:rPr>
          <w:rFonts w:ascii="Arial" w:eastAsiaTheme="minorHAnsi" w:hAnsi="Arial" w:cs="Arial"/>
          <w:b/>
          <w:bCs/>
          <w:color w:val="404040" w:themeColor="text1" w:themeTint="BF"/>
          <w:sz w:val="24"/>
          <w:szCs w:val="24"/>
          <w:u w:val="single"/>
          <w:lang w:val="en-US"/>
        </w:rPr>
      </w:pPr>
      <w:r w:rsidRPr="00D46077">
        <w:rPr>
          <w:rFonts w:ascii="Arial" w:eastAsiaTheme="minorHAnsi" w:hAnsi="Arial" w:cs="Arial"/>
          <w:b/>
          <w:bCs/>
          <w:color w:val="404040" w:themeColor="text1" w:themeTint="BF"/>
          <w:sz w:val="24"/>
          <w:szCs w:val="24"/>
          <w:u w:val="single"/>
          <w:lang w:val="en-US"/>
        </w:rPr>
        <w:t>Declaration</w:t>
      </w:r>
    </w:p>
    <w:p w14:paraId="26637512" w14:textId="1BA25112" w:rsidR="009629B8" w:rsidRPr="00937C4A" w:rsidRDefault="009629B8" w:rsidP="009629B8">
      <w:pPr>
        <w:spacing w:before="0" w:after="180" w:line="360" w:lineRule="auto"/>
        <w:jc w:val="both"/>
        <w:rPr>
          <w:rFonts w:ascii="Arial" w:eastAsiaTheme="minorHAnsi" w:hAnsi="Arial" w:cs="Arial"/>
          <w:sz w:val="24"/>
          <w:szCs w:val="24"/>
          <w:lang w:val="en-US"/>
        </w:rPr>
      </w:pPr>
      <w:r w:rsidRPr="00937C4A">
        <w:rPr>
          <w:rFonts w:ascii="Arial" w:eastAsiaTheme="minorHAnsi" w:hAnsi="Arial" w:cs="Arial"/>
          <w:sz w:val="24"/>
          <w:szCs w:val="24"/>
          <w:lang w:val="en-US"/>
        </w:rPr>
        <w:t>As a data controller</w:t>
      </w:r>
      <w:r w:rsidR="00937C4A" w:rsidRPr="00937C4A">
        <w:rPr>
          <w:rFonts w:ascii="Arial" w:eastAsiaTheme="minorHAnsi" w:hAnsi="Arial" w:cs="Arial"/>
          <w:sz w:val="24"/>
          <w:szCs w:val="24"/>
          <w:lang w:val="en-US"/>
        </w:rPr>
        <w:t>,</w:t>
      </w:r>
      <w:r w:rsidRPr="00937C4A">
        <w:rPr>
          <w:rFonts w:ascii="Arial" w:eastAsiaTheme="minorHAnsi" w:hAnsi="Arial" w:cs="Arial"/>
          <w:sz w:val="24"/>
          <w:szCs w:val="24"/>
          <w:lang w:val="en-US"/>
        </w:rPr>
        <w:t xml:space="preserve"> Monaghan County Council are legally obliged to ensure there is a written agreement in place with any third party (processor or sub-processor) engaged by the Council or third-party processor to provide a service on its behalf. </w:t>
      </w:r>
    </w:p>
    <w:p w14:paraId="508EF926" w14:textId="77777777" w:rsidR="009629B8" w:rsidRPr="00937C4A" w:rsidRDefault="009629B8" w:rsidP="009629B8">
      <w:pPr>
        <w:spacing w:before="0" w:after="180" w:line="360" w:lineRule="auto"/>
        <w:jc w:val="both"/>
        <w:rPr>
          <w:rFonts w:ascii="Arial" w:eastAsiaTheme="minorHAnsi" w:hAnsi="Arial" w:cs="Arial"/>
          <w:sz w:val="24"/>
          <w:szCs w:val="24"/>
          <w:lang w:val="en-US"/>
        </w:rPr>
      </w:pPr>
      <w:r w:rsidRPr="00937C4A">
        <w:rPr>
          <w:rFonts w:ascii="Arial" w:eastAsiaTheme="minorHAnsi" w:hAnsi="Arial" w:cs="Arial"/>
          <w:sz w:val="24"/>
          <w:szCs w:val="24"/>
          <w:lang w:val="en-US"/>
        </w:rPr>
        <w:t xml:space="preserve">Article 28(1) of the GDPR states that “processing by a processor shall be governed by a contract” and a processor or sub-processor should only be used if they can provide “sufficient guarantees” (in particular in terms of its expert knowledge, resources and reliability) and agree to implement appropriate technical and organisational measures to ensure the processing of personal data complies with the GDPR and Data Protection Act 2018 and protects the privacy rights of individuals. </w:t>
      </w:r>
    </w:p>
    <w:p w14:paraId="17F8F6D5" w14:textId="77777777" w:rsidR="009629B8" w:rsidRPr="00D46077" w:rsidRDefault="009629B8" w:rsidP="009629B8">
      <w:pPr>
        <w:spacing w:before="0" w:after="180" w:line="360" w:lineRule="auto"/>
        <w:jc w:val="both"/>
        <w:rPr>
          <w:rFonts w:ascii="Arial" w:eastAsiaTheme="minorHAnsi" w:hAnsi="Arial" w:cs="Arial"/>
          <w:color w:val="4472C4" w:themeColor="accent1"/>
          <w:sz w:val="24"/>
          <w:szCs w:val="24"/>
          <w:lang w:val="en-US"/>
        </w:rPr>
      </w:pPr>
      <w:r w:rsidRPr="00937C4A">
        <w:rPr>
          <w:rFonts w:ascii="Arial" w:eastAsiaTheme="minorHAnsi" w:hAnsi="Arial" w:cs="Arial"/>
          <w:sz w:val="24"/>
          <w:szCs w:val="24"/>
          <w:lang w:val="en-US"/>
        </w:rPr>
        <w:t>For further information on how Monaghan County Council protects the privacy rights of individuals visit our privacy notice at</w:t>
      </w:r>
      <w:r w:rsidRPr="00D46077">
        <w:rPr>
          <w:rFonts w:ascii="Arial" w:eastAsiaTheme="minorHAnsi" w:hAnsi="Arial" w:cs="Arial"/>
          <w:color w:val="404040" w:themeColor="text1" w:themeTint="BF"/>
          <w:sz w:val="24"/>
          <w:szCs w:val="24"/>
          <w:lang w:val="en-US"/>
        </w:rPr>
        <w:t xml:space="preserve">: </w:t>
      </w:r>
      <w:hyperlink r:id="rId37" w:history="1">
        <w:r w:rsidRPr="00D46077">
          <w:rPr>
            <w:rFonts w:ascii="Arial" w:eastAsiaTheme="minorHAnsi" w:hAnsi="Arial" w:cs="Arial"/>
            <w:color w:val="4472C4" w:themeColor="accent1"/>
            <w:sz w:val="24"/>
            <w:szCs w:val="24"/>
            <w:u w:val="single"/>
            <w:lang w:val="en-US"/>
          </w:rPr>
          <w:t>https://monaghan.ie/privacy-notice/</w:t>
        </w:r>
      </w:hyperlink>
    </w:p>
    <w:p w14:paraId="4521FC8E" w14:textId="77777777" w:rsidR="009629B8" w:rsidRPr="00937C4A" w:rsidRDefault="009629B8" w:rsidP="009629B8">
      <w:pPr>
        <w:spacing w:before="0" w:after="180" w:line="360" w:lineRule="auto"/>
        <w:jc w:val="both"/>
        <w:rPr>
          <w:rFonts w:ascii="Arial" w:eastAsiaTheme="minorHAnsi" w:hAnsi="Arial" w:cs="Arial"/>
          <w:sz w:val="24"/>
          <w:szCs w:val="24"/>
          <w:lang w:val="en-US"/>
        </w:rPr>
      </w:pPr>
      <w:r w:rsidRPr="00937C4A">
        <w:rPr>
          <w:rFonts w:ascii="Arial" w:eastAsiaTheme="minorHAnsi" w:hAnsi="Arial" w:cs="Arial"/>
          <w:sz w:val="24"/>
          <w:szCs w:val="24"/>
          <w:lang w:val="en-US"/>
        </w:rPr>
        <w:t xml:space="preserve">Please complete </w:t>
      </w:r>
      <w:r w:rsidRPr="00937C4A">
        <w:rPr>
          <w:rFonts w:ascii="Arial" w:eastAsiaTheme="minorHAnsi" w:hAnsi="Arial" w:cs="Arial"/>
          <w:b/>
          <w:bCs/>
          <w:sz w:val="24"/>
          <w:szCs w:val="24"/>
          <w:u w:val="single"/>
          <w:lang w:val="en-US"/>
        </w:rPr>
        <w:t xml:space="preserve">either </w:t>
      </w:r>
      <w:r w:rsidRPr="00937C4A">
        <w:rPr>
          <w:rFonts w:ascii="Arial" w:eastAsiaTheme="minorHAnsi" w:hAnsi="Arial" w:cs="Arial"/>
          <w:sz w:val="24"/>
          <w:szCs w:val="24"/>
          <w:lang w:val="en-US"/>
        </w:rPr>
        <w:t xml:space="preserve">Section A or Section B of this form as appropriate. </w:t>
      </w:r>
    </w:p>
    <w:p w14:paraId="43E2AFBF" w14:textId="180868E9" w:rsidR="009629B8" w:rsidRPr="00D46077" w:rsidRDefault="009629B8" w:rsidP="009629B8">
      <w:pPr>
        <w:pBdr>
          <w:bottom w:val="single" w:sz="4" w:space="1" w:color="auto"/>
        </w:pBdr>
        <w:spacing w:before="0" w:after="180" w:line="360" w:lineRule="auto"/>
        <w:jc w:val="both"/>
        <w:rPr>
          <w:rFonts w:ascii="Arial" w:eastAsiaTheme="minorHAnsi" w:hAnsi="Arial" w:cs="Arial"/>
          <w:i/>
          <w:iCs/>
          <w:color w:val="0070C0"/>
          <w:sz w:val="24"/>
          <w:szCs w:val="24"/>
          <w:lang w:val="en-US"/>
        </w:rPr>
      </w:pPr>
      <w:r w:rsidRPr="00937C4A">
        <w:rPr>
          <w:rFonts w:ascii="Arial" w:eastAsiaTheme="minorHAnsi" w:hAnsi="Arial" w:cs="Arial"/>
          <w:sz w:val="24"/>
          <w:szCs w:val="24"/>
          <w:lang w:val="en-US"/>
        </w:rPr>
        <w:t xml:space="preserve">If you are unsure of the appropriate section to complete, please contact </w:t>
      </w:r>
      <w:r w:rsidR="00937C4A">
        <w:rPr>
          <w:rFonts w:ascii="Arial" w:eastAsiaTheme="minorHAnsi" w:hAnsi="Arial" w:cs="Arial"/>
          <w:sz w:val="24"/>
          <w:szCs w:val="24"/>
          <w:lang w:val="en-US"/>
        </w:rPr>
        <w:t>D</w:t>
      </w:r>
      <w:r w:rsidRPr="00937C4A">
        <w:rPr>
          <w:rFonts w:ascii="Arial" w:eastAsiaTheme="minorHAnsi" w:hAnsi="Arial" w:cs="Arial"/>
          <w:sz w:val="24"/>
          <w:szCs w:val="24"/>
          <w:lang w:val="en-US"/>
        </w:rPr>
        <w:t xml:space="preserve">ata </w:t>
      </w:r>
      <w:r w:rsidR="00937C4A">
        <w:rPr>
          <w:rFonts w:ascii="Arial" w:eastAsiaTheme="minorHAnsi" w:hAnsi="Arial" w:cs="Arial"/>
          <w:sz w:val="24"/>
          <w:szCs w:val="24"/>
          <w:lang w:val="en-US"/>
        </w:rPr>
        <w:t>P</w:t>
      </w:r>
      <w:r w:rsidRPr="00937C4A">
        <w:rPr>
          <w:rFonts w:ascii="Arial" w:eastAsiaTheme="minorHAnsi" w:hAnsi="Arial" w:cs="Arial"/>
          <w:sz w:val="24"/>
          <w:szCs w:val="24"/>
          <w:lang w:val="en-US"/>
        </w:rPr>
        <w:t xml:space="preserve">rotection </w:t>
      </w:r>
      <w:r w:rsidRPr="00D46077">
        <w:rPr>
          <w:rFonts w:ascii="Arial" w:eastAsiaTheme="minorHAnsi" w:hAnsi="Arial" w:cs="Arial"/>
          <w:color w:val="404040" w:themeColor="text1" w:themeTint="BF"/>
          <w:sz w:val="24"/>
          <w:szCs w:val="24"/>
          <w:lang w:val="en-US"/>
        </w:rPr>
        <w:t xml:space="preserve">at </w:t>
      </w:r>
      <w:hyperlink r:id="rId38" w:history="1">
        <w:r w:rsidRPr="00D46077">
          <w:rPr>
            <w:rFonts w:ascii="Arial" w:eastAsiaTheme="minorHAnsi" w:hAnsi="Arial" w:cs="Arial"/>
            <w:i/>
            <w:iCs/>
            <w:color w:val="0000FF"/>
            <w:sz w:val="24"/>
            <w:szCs w:val="24"/>
            <w:u w:val="single"/>
            <w:lang w:val="en-US"/>
          </w:rPr>
          <w:t>dataprotectionofficer@monaghancoco.ie</w:t>
        </w:r>
      </w:hyperlink>
    </w:p>
    <w:p w14:paraId="6A7D1C42" w14:textId="39751B43" w:rsidR="00D46077" w:rsidRDefault="00D46077">
      <w:pPr>
        <w:spacing w:before="0" w:after="160" w:line="259" w:lineRule="auto"/>
        <w:rPr>
          <w:rFonts w:ascii="Arial" w:eastAsiaTheme="minorHAnsi" w:hAnsi="Arial" w:cs="Arial"/>
          <w:i/>
          <w:iCs/>
          <w:color w:val="C00000"/>
          <w:sz w:val="24"/>
          <w:szCs w:val="24"/>
          <w:lang w:val="en-US"/>
        </w:rPr>
      </w:pPr>
      <w:r>
        <w:rPr>
          <w:rFonts w:ascii="Arial" w:eastAsiaTheme="minorHAnsi" w:hAnsi="Arial" w:cs="Arial"/>
          <w:i/>
          <w:iCs/>
          <w:color w:val="C00000"/>
          <w:sz w:val="24"/>
          <w:szCs w:val="24"/>
          <w:lang w:val="en-US"/>
        </w:rPr>
        <w:br w:type="page"/>
      </w:r>
    </w:p>
    <w:p w14:paraId="5CB20311" w14:textId="0A65CA6D" w:rsidR="009629B8" w:rsidRPr="00937C4A" w:rsidRDefault="009629B8" w:rsidP="00D46077">
      <w:pPr>
        <w:shd w:val="clear" w:color="auto" w:fill="B4C6E7" w:themeFill="accent1" w:themeFillTint="66"/>
        <w:spacing w:before="0" w:after="180" w:line="360" w:lineRule="auto"/>
        <w:rPr>
          <w:rFonts w:ascii="Arial" w:eastAsiaTheme="minorHAnsi" w:hAnsi="Arial" w:cs="Arial"/>
          <w:b/>
          <w:bCs/>
          <w:sz w:val="24"/>
          <w:szCs w:val="24"/>
          <w:u w:val="single"/>
          <w:lang w:val="en-US"/>
        </w:rPr>
      </w:pPr>
      <w:r w:rsidRPr="00937C4A">
        <w:rPr>
          <w:rFonts w:ascii="Arial" w:eastAsiaTheme="minorHAnsi" w:hAnsi="Arial" w:cs="Arial"/>
          <w:b/>
          <w:bCs/>
          <w:sz w:val="24"/>
          <w:szCs w:val="24"/>
          <w:u w:val="single"/>
          <w:lang w:val="en-US"/>
        </w:rPr>
        <w:lastRenderedPageBreak/>
        <w:t>Section A</w:t>
      </w:r>
      <w:r w:rsidR="00D46077" w:rsidRPr="00937C4A">
        <w:rPr>
          <w:rFonts w:ascii="Arial" w:eastAsiaTheme="minorHAnsi" w:hAnsi="Arial" w:cs="Arial"/>
          <w:b/>
          <w:bCs/>
          <w:sz w:val="24"/>
          <w:szCs w:val="24"/>
          <w:u w:val="single"/>
          <w:lang w:val="en-US"/>
        </w:rPr>
        <w:t>.</w:t>
      </w:r>
      <w:r w:rsidRPr="00937C4A">
        <w:rPr>
          <w:rFonts w:ascii="Arial" w:eastAsiaTheme="minorHAnsi" w:hAnsi="Arial" w:cs="Arial"/>
          <w:b/>
          <w:bCs/>
          <w:sz w:val="24"/>
          <w:szCs w:val="24"/>
          <w:u w:val="single"/>
          <w:lang w:val="en-US"/>
        </w:rPr>
        <w:t xml:space="preserve"> </w:t>
      </w:r>
    </w:p>
    <w:p w14:paraId="342C7D04" w14:textId="77777777" w:rsidR="009629B8" w:rsidRPr="00937C4A" w:rsidRDefault="009629B8" w:rsidP="009629B8">
      <w:pPr>
        <w:spacing w:before="0" w:after="180" w:line="360" w:lineRule="auto"/>
        <w:rPr>
          <w:rFonts w:ascii="Arial" w:eastAsiaTheme="minorHAnsi" w:hAnsi="Arial" w:cs="Arial"/>
          <w:sz w:val="24"/>
          <w:szCs w:val="24"/>
          <w:lang w:val="en-US"/>
        </w:rPr>
      </w:pPr>
      <w:r w:rsidRPr="00937C4A">
        <w:rPr>
          <w:rFonts w:ascii="Arial" w:eastAsiaTheme="minorHAnsi" w:hAnsi="Arial" w:cs="Arial"/>
          <w:sz w:val="24"/>
          <w:szCs w:val="24"/>
          <w:lang w:val="en-US"/>
        </w:rPr>
        <w:t xml:space="preserve">I/We declare that </w:t>
      </w:r>
      <w:r w:rsidRPr="00937C4A">
        <w:rPr>
          <w:rFonts w:ascii="Arial" w:eastAsiaTheme="minorHAnsi" w:hAnsi="Arial" w:cs="Arial"/>
          <w:b/>
          <w:bCs/>
          <w:sz w:val="24"/>
          <w:szCs w:val="24"/>
          <w:lang w:val="en-US"/>
        </w:rPr>
        <w:t>no processing of personal data</w:t>
      </w:r>
      <w:r w:rsidRPr="00937C4A">
        <w:rPr>
          <w:rFonts w:ascii="Arial" w:eastAsiaTheme="minorHAnsi" w:hAnsi="Arial" w:cs="Arial"/>
          <w:sz w:val="24"/>
          <w:szCs w:val="24"/>
          <w:lang w:val="en-US"/>
        </w:rPr>
        <w:t xml:space="preserve"> will take place under the terms and for the duration of this contract. If this should change at any stage during the lifetime of the contract, we will notify Monaghan County Council without delay.</w:t>
      </w:r>
    </w:p>
    <w:tbl>
      <w:tblPr>
        <w:tblStyle w:val="TableGrid7"/>
        <w:tblW w:w="9067" w:type="dxa"/>
        <w:tblInd w:w="0" w:type="dxa"/>
        <w:tblLook w:val="04A0" w:firstRow="1" w:lastRow="0" w:firstColumn="1" w:lastColumn="0" w:noHBand="0" w:noVBand="1"/>
      </w:tblPr>
      <w:tblGrid>
        <w:gridCol w:w="3114"/>
        <w:gridCol w:w="5953"/>
      </w:tblGrid>
      <w:tr w:rsidR="009629B8" w:rsidRPr="00D46077" w14:paraId="5702CCAD" w14:textId="77777777" w:rsidTr="005A7917">
        <w:trPr>
          <w:trHeight w:val="803"/>
        </w:trPr>
        <w:tc>
          <w:tcPr>
            <w:tcW w:w="3114"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29C4D420" w14:textId="77777777" w:rsidR="009629B8" w:rsidRPr="00D46077" w:rsidRDefault="009629B8" w:rsidP="009629B8">
            <w:pPr>
              <w:spacing w:before="0" w:after="160" w:line="256" w:lineRule="auto"/>
              <w:rPr>
                <w:rFonts w:ascii="Arial" w:hAnsi="Arial" w:cs="Arial"/>
                <w:b/>
                <w:bCs/>
                <w:sz w:val="24"/>
                <w:szCs w:val="24"/>
                <w:lang w:val="en-IE" w:eastAsia="en-US"/>
              </w:rPr>
            </w:pPr>
            <w:r w:rsidRPr="00D46077">
              <w:rPr>
                <w:rFonts w:ascii="Arial" w:hAnsi="Arial" w:cs="Arial"/>
                <w:b/>
                <w:bCs/>
                <w:sz w:val="24"/>
                <w:szCs w:val="24"/>
                <w:lang w:val="en-IE" w:eastAsia="en-US"/>
              </w:rPr>
              <w:t xml:space="preserve">NAME </w:t>
            </w:r>
          </w:p>
        </w:tc>
        <w:tc>
          <w:tcPr>
            <w:tcW w:w="5953" w:type="dxa"/>
            <w:tcBorders>
              <w:top w:val="single" w:sz="4" w:space="0" w:color="auto"/>
              <w:left w:val="single" w:sz="4" w:space="0" w:color="auto"/>
              <w:bottom w:val="single" w:sz="4" w:space="0" w:color="auto"/>
              <w:right w:val="single" w:sz="4" w:space="0" w:color="auto"/>
            </w:tcBorders>
            <w:vAlign w:val="center"/>
            <w:hideMark/>
          </w:tcPr>
          <w:p w14:paraId="7F0AA903" w14:textId="77777777" w:rsidR="009629B8" w:rsidRPr="00D46077" w:rsidRDefault="009629B8" w:rsidP="009629B8">
            <w:pPr>
              <w:spacing w:before="0" w:after="160" w:line="256" w:lineRule="auto"/>
              <w:rPr>
                <w:rFonts w:ascii="Arial" w:hAnsi="Arial" w:cs="Arial"/>
                <w:b/>
                <w:bCs/>
                <w:sz w:val="24"/>
                <w:szCs w:val="24"/>
                <w:lang w:val="en-IE" w:eastAsia="en-US"/>
              </w:rPr>
            </w:pPr>
          </w:p>
        </w:tc>
      </w:tr>
      <w:tr w:rsidR="009629B8" w:rsidRPr="00D46077" w14:paraId="0CD27DA4" w14:textId="77777777" w:rsidTr="005A7917">
        <w:trPr>
          <w:trHeight w:val="680"/>
        </w:trPr>
        <w:tc>
          <w:tcPr>
            <w:tcW w:w="3114"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2172FAF7" w14:textId="77777777" w:rsidR="009629B8" w:rsidRPr="00D46077" w:rsidRDefault="009629B8" w:rsidP="009629B8">
            <w:pPr>
              <w:spacing w:before="0" w:after="160" w:line="256" w:lineRule="auto"/>
              <w:rPr>
                <w:rFonts w:ascii="Arial" w:hAnsi="Arial" w:cs="Arial"/>
                <w:b/>
                <w:bCs/>
                <w:sz w:val="24"/>
                <w:szCs w:val="24"/>
                <w:lang w:val="en-IE" w:eastAsia="en-US"/>
              </w:rPr>
            </w:pPr>
            <w:r w:rsidRPr="00D46077">
              <w:rPr>
                <w:rFonts w:ascii="Arial" w:hAnsi="Arial" w:cs="Arial"/>
                <w:b/>
                <w:bCs/>
                <w:sz w:val="24"/>
                <w:szCs w:val="24"/>
                <w:lang w:val="en-IE" w:eastAsia="en-US"/>
              </w:rPr>
              <w:t xml:space="preserve">POSITION </w:t>
            </w:r>
          </w:p>
        </w:tc>
        <w:tc>
          <w:tcPr>
            <w:tcW w:w="5953" w:type="dxa"/>
            <w:tcBorders>
              <w:top w:val="single" w:sz="4" w:space="0" w:color="auto"/>
              <w:left w:val="single" w:sz="4" w:space="0" w:color="auto"/>
              <w:bottom w:val="single" w:sz="4" w:space="0" w:color="auto"/>
              <w:right w:val="single" w:sz="4" w:space="0" w:color="auto"/>
            </w:tcBorders>
            <w:vAlign w:val="center"/>
            <w:hideMark/>
          </w:tcPr>
          <w:p w14:paraId="5312A1B5" w14:textId="77777777" w:rsidR="009629B8" w:rsidRPr="00D46077" w:rsidRDefault="009629B8" w:rsidP="009629B8">
            <w:pPr>
              <w:spacing w:before="0" w:after="160" w:line="256" w:lineRule="auto"/>
              <w:rPr>
                <w:rFonts w:ascii="Arial" w:hAnsi="Arial" w:cs="Arial"/>
                <w:b/>
                <w:bCs/>
                <w:sz w:val="24"/>
                <w:szCs w:val="24"/>
                <w:lang w:val="en-IE" w:eastAsia="en-US"/>
              </w:rPr>
            </w:pPr>
          </w:p>
        </w:tc>
      </w:tr>
      <w:tr w:rsidR="009629B8" w:rsidRPr="00D46077" w14:paraId="183DBFA2" w14:textId="77777777" w:rsidTr="005A7917">
        <w:trPr>
          <w:trHeight w:val="680"/>
        </w:trPr>
        <w:tc>
          <w:tcPr>
            <w:tcW w:w="3114"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22AAABD" w14:textId="77777777" w:rsidR="009629B8" w:rsidRPr="00D46077" w:rsidRDefault="009629B8" w:rsidP="009629B8">
            <w:pPr>
              <w:spacing w:before="0" w:after="160" w:line="256" w:lineRule="auto"/>
              <w:rPr>
                <w:rFonts w:ascii="Arial" w:hAnsi="Arial" w:cs="Arial"/>
                <w:b/>
                <w:bCs/>
                <w:sz w:val="24"/>
                <w:szCs w:val="24"/>
                <w:lang w:val="en-IE" w:eastAsia="en-US"/>
              </w:rPr>
            </w:pPr>
            <w:r w:rsidRPr="00D46077">
              <w:rPr>
                <w:rFonts w:ascii="Arial" w:hAnsi="Arial" w:cs="Arial"/>
                <w:b/>
                <w:bCs/>
                <w:sz w:val="24"/>
                <w:szCs w:val="24"/>
                <w:lang w:val="en-IE" w:eastAsia="en-US"/>
              </w:rPr>
              <w:t>ORGANISATION</w:t>
            </w:r>
          </w:p>
        </w:tc>
        <w:tc>
          <w:tcPr>
            <w:tcW w:w="5953" w:type="dxa"/>
            <w:tcBorders>
              <w:top w:val="single" w:sz="4" w:space="0" w:color="auto"/>
              <w:left w:val="single" w:sz="4" w:space="0" w:color="auto"/>
              <w:bottom w:val="single" w:sz="4" w:space="0" w:color="auto"/>
              <w:right w:val="single" w:sz="4" w:space="0" w:color="auto"/>
            </w:tcBorders>
            <w:vAlign w:val="center"/>
          </w:tcPr>
          <w:p w14:paraId="39E4C3F1" w14:textId="77777777" w:rsidR="009629B8" w:rsidRPr="00D46077" w:rsidRDefault="009629B8" w:rsidP="009629B8">
            <w:pPr>
              <w:spacing w:before="0" w:after="160" w:line="256" w:lineRule="auto"/>
              <w:rPr>
                <w:rFonts w:ascii="Arial" w:hAnsi="Arial" w:cs="Arial"/>
                <w:b/>
                <w:bCs/>
                <w:sz w:val="24"/>
                <w:szCs w:val="24"/>
                <w:lang w:val="en-IE" w:eastAsia="en-US"/>
              </w:rPr>
            </w:pPr>
          </w:p>
        </w:tc>
      </w:tr>
      <w:tr w:rsidR="009629B8" w:rsidRPr="00D46077" w14:paraId="19C3A80B" w14:textId="77777777" w:rsidTr="005A7917">
        <w:trPr>
          <w:trHeight w:val="680"/>
        </w:trPr>
        <w:tc>
          <w:tcPr>
            <w:tcW w:w="3114"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3ED747C" w14:textId="77777777" w:rsidR="009629B8" w:rsidRPr="00D46077" w:rsidRDefault="009629B8" w:rsidP="009629B8">
            <w:pPr>
              <w:spacing w:before="0" w:after="160" w:line="256" w:lineRule="auto"/>
              <w:rPr>
                <w:rFonts w:ascii="Arial" w:hAnsi="Arial" w:cs="Arial"/>
                <w:b/>
                <w:bCs/>
                <w:sz w:val="24"/>
                <w:szCs w:val="24"/>
                <w:lang w:val="en-IE" w:eastAsia="en-US"/>
              </w:rPr>
            </w:pPr>
            <w:r w:rsidRPr="00D46077">
              <w:rPr>
                <w:rFonts w:ascii="Arial" w:hAnsi="Arial" w:cs="Arial"/>
                <w:b/>
                <w:bCs/>
                <w:sz w:val="24"/>
                <w:szCs w:val="24"/>
                <w:lang w:val="en-IE" w:eastAsia="en-US"/>
              </w:rPr>
              <w:t>DATE</w:t>
            </w:r>
          </w:p>
        </w:tc>
        <w:tc>
          <w:tcPr>
            <w:tcW w:w="5953" w:type="dxa"/>
            <w:tcBorders>
              <w:top w:val="single" w:sz="4" w:space="0" w:color="auto"/>
              <w:left w:val="single" w:sz="4" w:space="0" w:color="auto"/>
              <w:bottom w:val="single" w:sz="4" w:space="0" w:color="auto"/>
              <w:right w:val="single" w:sz="4" w:space="0" w:color="auto"/>
            </w:tcBorders>
            <w:vAlign w:val="center"/>
          </w:tcPr>
          <w:p w14:paraId="179A693B" w14:textId="77777777" w:rsidR="009629B8" w:rsidRPr="00D46077" w:rsidRDefault="009629B8" w:rsidP="009629B8">
            <w:pPr>
              <w:spacing w:before="0" w:after="160" w:line="256" w:lineRule="auto"/>
              <w:rPr>
                <w:rFonts w:ascii="Arial" w:hAnsi="Arial" w:cs="Arial"/>
                <w:b/>
                <w:bCs/>
                <w:sz w:val="24"/>
                <w:szCs w:val="24"/>
                <w:lang w:val="en-IE" w:eastAsia="en-US"/>
              </w:rPr>
            </w:pPr>
          </w:p>
        </w:tc>
      </w:tr>
    </w:tbl>
    <w:p w14:paraId="426EA67F" w14:textId="77777777" w:rsidR="00D46077" w:rsidRDefault="00D46077" w:rsidP="009629B8">
      <w:pPr>
        <w:spacing w:before="0" w:after="180" w:line="360" w:lineRule="auto"/>
        <w:rPr>
          <w:rFonts w:ascii="Arial" w:eastAsiaTheme="minorHAnsi" w:hAnsi="Arial" w:cs="Arial"/>
          <w:b/>
          <w:bCs/>
          <w:color w:val="404040" w:themeColor="text1" w:themeTint="BF"/>
          <w:sz w:val="24"/>
          <w:szCs w:val="24"/>
          <w:lang w:val="en-US"/>
        </w:rPr>
      </w:pPr>
    </w:p>
    <w:p w14:paraId="7793F2D4" w14:textId="29F61E4B" w:rsidR="009629B8" w:rsidRPr="00937C4A" w:rsidRDefault="009629B8" w:rsidP="00D46077">
      <w:pPr>
        <w:shd w:val="clear" w:color="auto" w:fill="B4C6E7" w:themeFill="accent1" w:themeFillTint="66"/>
        <w:spacing w:before="0" w:after="180" w:line="360" w:lineRule="auto"/>
        <w:rPr>
          <w:rFonts w:ascii="Arial" w:eastAsiaTheme="minorHAnsi" w:hAnsi="Arial" w:cs="Arial"/>
          <w:b/>
          <w:bCs/>
          <w:sz w:val="24"/>
          <w:szCs w:val="24"/>
          <w:u w:val="single"/>
          <w:lang w:val="en-US"/>
        </w:rPr>
      </w:pPr>
      <w:r w:rsidRPr="00937C4A">
        <w:rPr>
          <w:rFonts w:ascii="Arial" w:eastAsiaTheme="minorHAnsi" w:hAnsi="Arial" w:cs="Arial"/>
          <w:b/>
          <w:bCs/>
          <w:sz w:val="24"/>
          <w:szCs w:val="24"/>
          <w:u w:val="single"/>
          <w:lang w:val="en-US"/>
        </w:rPr>
        <w:t>Section B</w:t>
      </w:r>
      <w:r w:rsidR="00D46077" w:rsidRPr="00937C4A">
        <w:rPr>
          <w:rFonts w:ascii="Arial" w:eastAsiaTheme="minorHAnsi" w:hAnsi="Arial" w:cs="Arial"/>
          <w:b/>
          <w:bCs/>
          <w:sz w:val="24"/>
          <w:szCs w:val="24"/>
          <w:u w:val="single"/>
          <w:lang w:val="en-US"/>
        </w:rPr>
        <w:t>.</w:t>
      </w:r>
    </w:p>
    <w:p w14:paraId="01D7B238" w14:textId="77777777" w:rsidR="009629B8" w:rsidRPr="00937C4A" w:rsidRDefault="009629B8" w:rsidP="009629B8">
      <w:pPr>
        <w:spacing w:before="0" w:after="180" w:line="360" w:lineRule="auto"/>
        <w:jc w:val="both"/>
        <w:rPr>
          <w:rFonts w:ascii="Arial" w:eastAsiaTheme="minorHAnsi" w:hAnsi="Arial" w:cs="Arial"/>
          <w:sz w:val="24"/>
          <w:szCs w:val="24"/>
          <w:lang w:val="en-US"/>
        </w:rPr>
      </w:pPr>
      <w:r w:rsidRPr="00937C4A">
        <w:rPr>
          <w:rFonts w:ascii="Arial" w:eastAsiaTheme="minorHAnsi" w:hAnsi="Arial" w:cs="Arial"/>
          <w:sz w:val="24"/>
          <w:szCs w:val="24"/>
          <w:lang w:val="en-US"/>
        </w:rPr>
        <w:t xml:space="preserve">I/We declare that processing of personal data will be undertaken to fulfill our obligations under the terms of this contract. As a data processor I/We agree to comply with the Council’s requirements to meet the Council’s legal obligations as a data controller under Data Protection legislation. </w:t>
      </w:r>
    </w:p>
    <w:p w14:paraId="4ADCC3EB" w14:textId="77777777" w:rsidR="009629B8" w:rsidRPr="00937C4A" w:rsidRDefault="009629B8" w:rsidP="009629B8">
      <w:pPr>
        <w:spacing w:before="0" w:after="180" w:line="360" w:lineRule="auto"/>
        <w:jc w:val="both"/>
        <w:rPr>
          <w:rFonts w:ascii="Arial" w:eastAsiaTheme="minorHAnsi" w:hAnsi="Arial" w:cs="Arial"/>
          <w:sz w:val="24"/>
          <w:szCs w:val="24"/>
          <w:lang w:val="en-US"/>
        </w:rPr>
      </w:pPr>
      <w:r w:rsidRPr="00937C4A">
        <w:rPr>
          <w:rFonts w:ascii="Arial" w:eastAsiaTheme="minorHAnsi" w:hAnsi="Arial" w:cs="Arial"/>
          <w:sz w:val="24"/>
          <w:szCs w:val="24"/>
          <w:lang w:val="en-US"/>
        </w:rPr>
        <w:t xml:space="preserve">We understand our obligations as a data processor and agree to complete the checklist below and submit relevant documents where applicable. </w:t>
      </w:r>
    </w:p>
    <w:tbl>
      <w:tblPr>
        <w:tblStyle w:val="TableGrid7"/>
        <w:tblW w:w="9067" w:type="dxa"/>
        <w:tblInd w:w="0" w:type="dxa"/>
        <w:tblLook w:val="04A0" w:firstRow="1" w:lastRow="0" w:firstColumn="1" w:lastColumn="0" w:noHBand="0" w:noVBand="1"/>
      </w:tblPr>
      <w:tblGrid>
        <w:gridCol w:w="3114"/>
        <w:gridCol w:w="5953"/>
      </w:tblGrid>
      <w:tr w:rsidR="009629B8" w:rsidRPr="00D46077" w14:paraId="3BCA52AD" w14:textId="77777777" w:rsidTr="005A7917">
        <w:trPr>
          <w:trHeight w:val="803"/>
        </w:trPr>
        <w:tc>
          <w:tcPr>
            <w:tcW w:w="3114"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1254E358" w14:textId="77777777" w:rsidR="009629B8" w:rsidRPr="00D46077" w:rsidRDefault="009629B8" w:rsidP="009629B8">
            <w:pPr>
              <w:spacing w:before="0" w:after="160" w:line="256" w:lineRule="auto"/>
              <w:rPr>
                <w:rFonts w:ascii="Arial" w:hAnsi="Arial" w:cs="Arial"/>
                <w:b/>
                <w:bCs/>
                <w:sz w:val="24"/>
                <w:szCs w:val="24"/>
                <w:lang w:val="en-IE" w:eastAsia="en-US"/>
              </w:rPr>
            </w:pPr>
            <w:r w:rsidRPr="00D46077">
              <w:rPr>
                <w:rFonts w:ascii="Arial" w:hAnsi="Arial" w:cs="Arial"/>
                <w:b/>
                <w:bCs/>
                <w:sz w:val="24"/>
                <w:szCs w:val="24"/>
                <w:lang w:val="en-IE" w:eastAsia="en-US"/>
              </w:rPr>
              <w:t xml:space="preserve">NAME </w:t>
            </w:r>
          </w:p>
        </w:tc>
        <w:tc>
          <w:tcPr>
            <w:tcW w:w="5953" w:type="dxa"/>
            <w:tcBorders>
              <w:top w:val="single" w:sz="4" w:space="0" w:color="auto"/>
              <w:left w:val="single" w:sz="4" w:space="0" w:color="auto"/>
              <w:bottom w:val="single" w:sz="4" w:space="0" w:color="auto"/>
              <w:right w:val="single" w:sz="4" w:space="0" w:color="auto"/>
            </w:tcBorders>
            <w:vAlign w:val="center"/>
            <w:hideMark/>
          </w:tcPr>
          <w:p w14:paraId="5DA270B2" w14:textId="77777777" w:rsidR="009629B8" w:rsidRPr="00D46077" w:rsidRDefault="009629B8" w:rsidP="009629B8">
            <w:pPr>
              <w:spacing w:before="0" w:after="160" w:line="256" w:lineRule="auto"/>
              <w:rPr>
                <w:rFonts w:ascii="Arial" w:hAnsi="Arial" w:cs="Arial"/>
                <w:b/>
                <w:bCs/>
                <w:sz w:val="24"/>
                <w:szCs w:val="24"/>
                <w:lang w:val="en-IE" w:eastAsia="en-US"/>
              </w:rPr>
            </w:pPr>
          </w:p>
        </w:tc>
      </w:tr>
      <w:tr w:rsidR="009629B8" w:rsidRPr="00D46077" w14:paraId="4C1DE05C" w14:textId="77777777" w:rsidTr="005A7917">
        <w:trPr>
          <w:trHeight w:val="680"/>
        </w:trPr>
        <w:tc>
          <w:tcPr>
            <w:tcW w:w="3114"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5BD293E8" w14:textId="77777777" w:rsidR="009629B8" w:rsidRPr="00D46077" w:rsidRDefault="009629B8" w:rsidP="009629B8">
            <w:pPr>
              <w:spacing w:before="0" w:after="160" w:line="256" w:lineRule="auto"/>
              <w:rPr>
                <w:rFonts w:ascii="Arial" w:hAnsi="Arial" w:cs="Arial"/>
                <w:b/>
                <w:bCs/>
                <w:sz w:val="24"/>
                <w:szCs w:val="24"/>
                <w:lang w:val="en-IE" w:eastAsia="en-US"/>
              </w:rPr>
            </w:pPr>
            <w:r w:rsidRPr="00D46077">
              <w:rPr>
                <w:rFonts w:ascii="Arial" w:hAnsi="Arial" w:cs="Arial"/>
                <w:b/>
                <w:bCs/>
                <w:sz w:val="24"/>
                <w:szCs w:val="24"/>
                <w:lang w:val="en-IE" w:eastAsia="en-US"/>
              </w:rPr>
              <w:t xml:space="preserve">POSITION </w:t>
            </w:r>
          </w:p>
        </w:tc>
        <w:tc>
          <w:tcPr>
            <w:tcW w:w="5953" w:type="dxa"/>
            <w:tcBorders>
              <w:top w:val="single" w:sz="4" w:space="0" w:color="auto"/>
              <w:left w:val="single" w:sz="4" w:space="0" w:color="auto"/>
              <w:bottom w:val="single" w:sz="4" w:space="0" w:color="auto"/>
              <w:right w:val="single" w:sz="4" w:space="0" w:color="auto"/>
            </w:tcBorders>
            <w:vAlign w:val="center"/>
            <w:hideMark/>
          </w:tcPr>
          <w:p w14:paraId="38811C0D" w14:textId="77777777" w:rsidR="009629B8" w:rsidRPr="00D46077" w:rsidRDefault="009629B8" w:rsidP="009629B8">
            <w:pPr>
              <w:spacing w:before="0" w:after="160" w:line="256" w:lineRule="auto"/>
              <w:rPr>
                <w:rFonts w:ascii="Arial" w:hAnsi="Arial" w:cs="Arial"/>
                <w:b/>
                <w:bCs/>
                <w:sz w:val="24"/>
                <w:szCs w:val="24"/>
                <w:lang w:val="en-IE" w:eastAsia="en-US"/>
              </w:rPr>
            </w:pPr>
          </w:p>
        </w:tc>
      </w:tr>
      <w:tr w:rsidR="009629B8" w:rsidRPr="00D46077" w14:paraId="325A64EC" w14:textId="77777777" w:rsidTr="005A7917">
        <w:trPr>
          <w:trHeight w:val="680"/>
        </w:trPr>
        <w:tc>
          <w:tcPr>
            <w:tcW w:w="3114"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13507C2" w14:textId="77777777" w:rsidR="009629B8" w:rsidRPr="00D46077" w:rsidRDefault="009629B8" w:rsidP="009629B8">
            <w:pPr>
              <w:spacing w:before="0" w:after="160" w:line="256" w:lineRule="auto"/>
              <w:rPr>
                <w:rFonts w:ascii="Arial" w:hAnsi="Arial" w:cs="Arial"/>
                <w:b/>
                <w:bCs/>
                <w:sz w:val="24"/>
                <w:szCs w:val="24"/>
                <w:lang w:val="en-IE" w:eastAsia="en-US"/>
              </w:rPr>
            </w:pPr>
            <w:r w:rsidRPr="00D46077">
              <w:rPr>
                <w:rFonts w:ascii="Arial" w:hAnsi="Arial" w:cs="Arial"/>
                <w:b/>
                <w:bCs/>
                <w:sz w:val="24"/>
                <w:szCs w:val="24"/>
                <w:lang w:val="en-IE" w:eastAsia="en-US"/>
              </w:rPr>
              <w:t>ORGANISATION</w:t>
            </w:r>
          </w:p>
        </w:tc>
        <w:tc>
          <w:tcPr>
            <w:tcW w:w="5953" w:type="dxa"/>
            <w:tcBorders>
              <w:top w:val="single" w:sz="4" w:space="0" w:color="auto"/>
              <w:left w:val="single" w:sz="4" w:space="0" w:color="auto"/>
              <w:bottom w:val="single" w:sz="4" w:space="0" w:color="auto"/>
              <w:right w:val="single" w:sz="4" w:space="0" w:color="auto"/>
            </w:tcBorders>
            <w:vAlign w:val="center"/>
          </w:tcPr>
          <w:p w14:paraId="5A776B40" w14:textId="77777777" w:rsidR="009629B8" w:rsidRPr="00D46077" w:rsidRDefault="009629B8" w:rsidP="009629B8">
            <w:pPr>
              <w:spacing w:before="0" w:after="160" w:line="256" w:lineRule="auto"/>
              <w:rPr>
                <w:rFonts w:ascii="Arial" w:hAnsi="Arial" w:cs="Arial"/>
                <w:b/>
                <w:bCs/>
                <w:sz w:val="24"/>
                <w:szCs w:val="24"/>
                <w:lang w:val="en-IE" w:eastAsia="en-US"/>
              </w:rPr>
            </w:pPr>
          </w:p>
        </w:tc>
      </w:tr>
      <w:tr w:rsidR="009629B8" w:rsidRPr="00D46077" w14:paraId="0C56DC6C" w14:textId="77777777" w:rsidTr="005A7917">
        <w:trPr>
          <w:trHeight w:val="680"/>
        </w:trPr>
        <w:tc>
          <w:tcPr>
            <w:tcW w:w="3114"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0DE7013" w14:textId="77777777" w:rsidR="009629B8" w:rsidRPr="00D46077" w:rsidRDefault="009629B8" w:rsidP="009629B8">
            <w:pPr>
              <w:spacing w:before="0" w:after="160" w:line="256" w:lineRule="auto"/>
              <w:rPr>
                <w:rFonts w:ascii="Arial" w:hAnsi="Arial" w:cs="Arial"/>
                <w:b/>
                <w:bCs/>
                <w:sz w:val="24"/>
                <w:szCs w:val="24"/>
                <w:lang w:val="en-IE" w:eastAsia="en-US"/>
              </w:rPr>
            </w:pPr>
            <w:r w:rsidRPr="00D46077">
              <w:rPr>
                <w:rFonts w:ascii="Arial" w:hAnsi="Arial" w:cs="Arial"/>
                <w:b/>
                <w:bCs/>
                <w:sz w:val="24"/>
                <w:szCs w:val="24"/>
                <w:lang w:val="en-IE" w:eastAsia="en-US"/>
              </w:rPr>
              <w:t>DATE</w:t>
            </w:r>
          </w:p>
        </w:tc>
        <w:tc>
          <w:tcPr>
            <w:tcW w:w="5953" w:type="dxa"/>
            <w:tcBorders>
              <w:top w:val="single" w:sz="4" w:space="0" w:color="auto"/>
              <w:left w:val="single" w:sz="4" w:space="0" w:color="auto"/>
              <w:bottom w:val="single" w:sz="4" w:space="0" w:color="auto"/>
              <w:right w:val="single" w:sz="4" w:space="0" w:color="auto"/>
            </w:tcBorders>
            <w:vAlign w:val="center"/>
          </w:tcPr>
          <w:p w14:paraId="007E678A" w14:textId="77777777" w:rsidR="009629B8" w:rsidRPr="00D46077" w:rsidRDefault="009629B8" w:rsidP="009629B8">
            <w:pPr>
              <w:spacing w:before="0" w:after="160" w:line="256" w:lineRule="auto"/>
              <w:rPr>
                <w:rFonts w:ascii="Arial" w:hAnsi="Arial" w:cs="Arial"/>
                <w:b/>
                <w:bCs/>
                <w:sz w:val="24"/>
                <w:szCs w:val="24"/>
                <w:lang w:val="en-IE" w:eastAsia="en-US"/>
              </w:rPr>
            </w:pPr>
          </w:p>
        </w:tc>
      </w:tr>
    </w:tbl>
    <w:p w14:paraId="7B52D30E" w14:textId="77777777" w:rsidR="009629B8" w:rsidRPr="00D46077" w:rsidRDefault="009629B8" w:rsidP="009629B8">
      <w:pPr>
        <w:spacing w:before="0" w:after="180" w:line="360" w:lineRule="auto"/>
        <w:rPr>
          <w:rFonts w:ascii="Arial" w:eastAsiaTheme="minorHAnsi" w:hAnsi="Arial" w:cs="Arial"/>
          <w:color w:val="404040" w:themeColor="text1" w:themeTint="BF"/>
          <w:sz w:val="24"/>
          <w:szCs w:val="24"/>
          <w:lang w:val="en-US"/>
        </w:rPr>
      </w:pPr>
    </w:p>
    <w:p w14:paraId="028F3726" w14:textId="77777777" w:rsidR="00D46077" w:rsidRDefault="00D46077">
      <w:pPr>
        <w:spacing w:before="0" w:after="160" w:line="259" w:lineRule="auto"/>
        <w:rPr>
          <w:rFonts w:ascii="Arial" w:eastAsiaTheme="minorHAnsi" w:hAnsi="Arial" w:cs="Arial"/>
          <w:color w:val="404040" w:themeColor="text1" w:themeTint="BF"/>
          <w:sz w:val="24"/>
          <w:szCs w:val="24"/>
          <w:lang w:val="en-US"/>
        </w:rPr>
      </w:pPr>
      <w:r>
        <w:rPr>
          <w:rFonts w:ascii="Arial" w:eastAsiaTheme="minorHAnsi" w:hAnsi="Arial" w:cs="Arial"/>
          <w:color w:val="404040" w:themeColor="text1" w:themeTint="BF"/>
          <w:sz w:val="24"/>
          <w:szCs w:val="24"/>
          <w:lang w:val="en-US"/>
        </w:rPr>
        <w:br w:type="page"/>
      </w:r>
    </w:p>
    <w:p w14:paraId="737DF411" w14:textId="77777777" w:rsidR="00D46077" w:rsidRDefault="00D46077" w:rsidP="009629B8">
      <w:pPr>
        <w:spacing w:before="0" w:after="180" w:line="360" w:lineRule="auto"/>
        <w:jc w:val="both"/>
        <w:rPr>
          <w:rFonts w:ascii="Arial" w:eastAsiaTheme="minorHAnsi" w:hAnsi="Arial" w:cs="Arial"/>
          <w:color w:val="404040" w:themeColor="text1" w:themeTint="BF"/>
          <w:sz w:val="24"/>
          <w:szCs w:val="24"/>
          <w:lang w:val="en-US"/>
        </w:rPr>
      </w:pPr>
    </w:p>
    <w:p w14:paraId="3377B1CA" w14:textId="4B4364C7" w:rsidR="009629B8" w:rsidRPr="00937C4A" w:rsidRDefault="009629B8" w:rsidP="009629B8">
      <w:pPr>
        <w:spacing w:before="0" w:after="180" w:line="360" w:lineRule="auto"/>
        <w:jc w:val="both"/>
        <w:rPr>
          <w:rFonts w:ascii="Arial" w:eastAsiaTheme="minorHAnsi" w:hAnsi="Arial" w:cs="Arial"/>
          <w:sz w:val="24"/>
          <w:szCs w:val="24"/>
          <w:lang w:val="en-US"/>
        </w:rPr>
      </w:pPr>
      <w:r w:rsidRPr="00937C4A">
        <w:rPr>
          <w:rFonts w:ascii="Arial" w:eastAsiaTheme="minorHAnsi" w:hAnsi="Arial" w:cs="Arial"/>
          <w:sz w:val="24"/>
          <w:szCs w:val="24"/>
          <w:lang w:val="en-US"/>
        </w:rPr>
        <w:t xml:space="preserve">To assist the council in meeting its data protection obligations, you must complete the checklist below and inform the council if any of the following scenarios apply, submitting the appropriate documents where applicable. </w:t>
      </w:r>
    </w:p>
    <w:p w14:paraId="11EC719F" w14:textId="77777777" w:rsidR="009629B8" w:rsidRPr="00937C4A" w:rsidRDefault="009629B8" w:rsidP="009629B8">
      <w:pPr>
        <w:numPr>
          <w:ilvl w:val="0"/>
          <w:numId w:val="26"/>
        </w:numPr>
        <w:spacing w:before="0" w:after="180" w:line="360" w:lineRule="auto"/>
        <w:ind w:left="1560"/>
        <w:contextualSpacing/>
        <w:jc w:val="both"/>
        <w:rPr>
          <w:rFonts w:ascii="Arial" w:eastAsiaTheme="minorHAnsi" w:hAnsi="Arial" w:cs="Arial"/>
          <w:sz w:val="24"/>
          <w:szCs w:val="24"/>
          <w:lang w:val="en-US"/>
        </w:rPr>
      </w:pPr>
      <w:r w:rsidRPr="00937C4A">
        <w:rPr>
          <w:rFonts w:ascii="Arial" w:eastAsiaTheme="minorHAnsi" w:hAnsi="Arial" w:cs="Arial"/>
          <w:sz w:val="24"/>
          <w:szCs w:val="24"/>
          <w:lang w:val="en-US"/>
        </w:rPr>
        <w:t xml:space="preserve">if you intend to use sub-processors, </w:t>
      </w:r>
    </w:p>
    <w:p w14:paraId="36CF8F11" w14:textId="77777777" w:rsidR="009629B8" w:rsidRPr="00937C4A" w:rsidRDefault="009629B8" w:rsidP="009629B8">
      <w:pPr>
        <w:numPr>
          <w:ilvl w:val="0"/>
          <w:numId w:val="26"/>
        </w:numPr>
        <w:spacing w:before="0" w:after="180" w:line="360" w:lineRule="auto"/>
        <w:ind w:left="1560"/>
        <w:contextualSpacing/>
        <w:jc w:val="both"/>
        <w:rPr>
          <w:rFonts w:ascii="Arial" w:eastAsiaTheme="minorHAnsi" w:hAnsi="Arial" w:cs="Arial"/>
          <w:sz w:val="24"/>
          <w:szCs w:val="24"/>
          <w:lang w:val="en-US"/>
        </w:rPr>
      </w:pPr>
      <w:r w:rsidRPr="00937C4A">
        <w:rPr>
          <w:rFonts w:ascii="Arial" w:eastAsiaTheme="minorHAnsi" w:hAnsi="Arial" w:cs="Arial"/>
          <w:sz w:val="24"/>
          <w:szCs w:val="24"/>
          <w:lang w:val="en-US"/>
        </w:rPr>
        <w:t>if you have identified high-risk processing and the requirement for a Data Protection Impact Assessment (DPIA),</w:t>
      </w:r>
    </w:p>
    <w:p w14:paraId="53B062C1" w14:textId="77777777" w:rsidR="009629B8" w:rsidRPr="00937C4A" w:rsidRDefault="009629B8" w:rsidP="009629B8">
      <w:pPr>
        <w:numPr>
          <w:ilvl w:val="0"/>
          <w:numId w:val="26"/>
        </w:numPr>
        <w:spacing w:before="0" w:after="180" w:line="360" w:lineRule="auto"/>
        <w:ind w:left="1560"/>
        <w:contextualSpacing/>
        <w:jc w:val="both"/>
        <w:rPr>
          <w:rFonts w:ascii="Arial" w:eastAsiaTheme="minorHAnsi" w:hAnsi="Arial" w:cs="Arial"/>
          <w:sz w:val="24"/>
          <w:szCs w:val="24"/>
          <w:lang w:val="en-US"/>
        </w:rPr>
      </w:pPr>
      <w:r w:rsidRPr="00937C4A">
        <w:rPr>
          <w:rFonts w:ascii="Arial" w:eastAsiaTheme="minorHAnsi" w:hAnsi="Arial" w:cs="Arial"/>
          <w:sz w:val="24"/>
          <w:szCs w:val="24"/>
          <w:lang w:val="en-US"/>
        </w:rPr>
        <w:t xml:space="preserve">if you are transferring data to a country outside the EEA region. </w:t>
      </w:r>
    </w:p>
    <w:p w14:paraId="30C96F50" w14:textId="77777777" w:rsidR="009629B8" w:rsidRPr="00937C4A" w:rsidRDefault="009629B8" w:rsidP="009629B8">
      <w:pPr>
        <w:spacing w:before="0" w:after="180" w:line="360" w:lineRule="auto"/>
        <w:jc w:val="both"/>
        <w:rPr>
          <w:rFonts w:ascii="Arial" w:eastAsiaTheme="minorHAnsi" w:hAnsi="Arial" w:cs="Arial"/>
          <w:sz w:val="24"/>
          <w:szCs w:val="24"/>
          <w:lang w:val="en-US"/>
        </w:rPr>
      </w:pPr>
      <w:r w:rsidRPr="00937C4A">
        <w:rPr>
          <w:rFonts w:ascii="Arial" w:eastAsiaTheme="minorHAnsi" w:hAnsi="Arial" w:cs="Arial"/>
          <w:sz w:val="24"/>
          <w:szCs w:val="24"/>
          <w:lang w:val="en-US"/>
        </w:rPr>
        <w:t>See terminology definitions (</w:t>
      </w:r>
      <w:r w:rsidRPr="00937C4A">
        <w:rPr>
          <w:rFonts w:ascii="Arial" w:eastAsiaTheme="minorHAnsi" w:hAnsi="Arial" w:cs="Arial"/>
          <w:i/>
          <w:iCs/>
          <w:sz w:val="24"/>
          <w:szCs w:val="24"/>
          <w:lang w:val="en-US"/>
        </w:rPr>
        <w:t>Appendix A</w:t>
      </w:r>
      <w:r w:rsidRPr="00937C4A">
        <w:rPr>
          <w:rFonts w:ascii="Arial" w:eastAsiaTheme="minorHAnsi" w:hAnsi="Arial" w:cs="Arial"/>
          <w:sz w:val="24"/>
          <w:szCs w:val="24"/>
          <w:lang w:val="en-US"/>
        </w:rPr>
        <w:t>) to assist in the completion of the checklist.</w:t>
      </w:r>
    </w:p>
    <w:p w14:paraId="3AC02ACD" w14:textId="77777777" w:rsidR="009629B8" w:rsidRPr="00937C4A" w:rsidRDefault="009629B8" w:rsidP="009629B8">
      <w:pPr>
        <w:spacing w:before="0" w:after="180" w:line="240" w:lineRule="auto"/>
        <w:jc w:val="both"/>
        <w:rPr>
          <w:rFonts w:ascii="Arial" w:eastAsiaTheme="minorHAnsi" w:hAnsi="Arial" w:cs="Arial"/>
          <w:sz w:val="24"/>
          <w:szCs w:val="24"/>
          <w:lang w:val="en-US"/>
        </w:rPr>
      </w:pPr>
      <w:r w:rsidRPr="00937C4A">
        <w:rPr>
          <w:rFonts w:ascii="Arial" w:eastAsiaTheme="minorHAnsi" w:hAnsi="Arial" w:cs="Arial"/>
          <w:sz w:val="24"/>
          <w:szCs w:val="24"/>
          <w:lang w:val="en-US"/>
        </w:rPr>
        <w:t xml:space="preserve">If you are unsure of the appropriate responses, please contact </w:t>
      </w:r>
    </w:p>
    <w:p w14:paraId="7936D309" w14:textId="77777777" w:rsidR="009629B8" w:rsidRPr="00D46077" w:rsidRDefault="009629B8" w:rsidP="009629B8">
      <w:pPr>
        <w:spacing w:before="0" w:after="180" w:line="240" w:lineRule="auto"/>
        <w:jc w:val="both"/>
        <w:rPr>
          <w:rFonts w:ascii="Arial" w:eastAsiaTheme="minorHAnsi" w:hAnsi="Arial" w:cs="Arial"/>
          <w:i/>
          <w:iCs/>
          <w:color w:val="0000FF"/>
          <w:sz w:val="24"/>
          <w:szCs w:val="24"/>
          <w:u w:val="single"/>
          <w:lang w:val="en-US"/>
        </w:rPr>
      </w:pPr>
      <w:hyperlink r:id="rId39" w:history="1">
        <w:r w:rsidRPr="00D46077">
          <w:rPr>
            <w:rFonts w:ascii="Arial" w:eastAsiaTheme="minorHAnsi" w:hAnsi="Arial" w:cs="Arial"/>
            <w:i/>
            <w:iCs/>
            <w:color w:val="0000FF"/>
            <w:sz w:val="24"/>
            <w:szCs w:val="24"/>
            <w:u w:val="single"/>
            <w:lang w:val="en-US"/>
          </w:rPr>
          <w:t>dataprotectionofficer@monaghancoco.ie</w:t>
        </w:r>
      </w:hyperlink>
    </w:p>
    <w:p w14:paraId="474AF4EF" w14:textId="77777777" w:rsidR="009629B8" w:rsidRPr="00D46077" w:rsidRDefault="009629B8" w:rsidP="009629B8">
      <w:pPr>
        <w:spacing w:before="0" w:after="180" w:line="240" w:lineRule="auto"/>
        <w:jc w:val="both"/>
        <w:rPr>
          <w:rFonts w:ascii="Arial" w:eastAsiaTheme="minorHAnsi" w:hAnsi="Arial" w:cs="Arial"/>
          <w:i/>
          <w:iCs/>
          <w:color w:val="0000FF"/>
          <w:sz w:val="24"/>
          <w:szCs w:val="24"/>
          <w:u w:val="single"/>
          <w:lang w:val="en-US"/>
        </w:rPr>
      </w:pPr>
    </w:p>
    <w:p w14:paraId="21A3479F" w14:textId="77777777" w:rsidR="009629B8" w:rsidRPr="00D46077" w:rsidRDefault="009629B8" w:rsidP="009629B8">
      <w:pPr>
        <w:spacing w:before="0" w:after="180" w:line="240" w:lineRule="auto"/>
        <w:jc w:val="both"/>
        <w:rPr>
          <w:rFonts w:ascii="Arial" w:eastAsiaTheme="minorHAnsi" w:hAnsi="Arial" w:cs="Arial"/>
          <w:i/>
          <w:iCs/>
          <w:color w:val="0000FF"/>
          <w:sz w:val="24"/>
          <w:szCs w:val="24"/>
          <w:u w:val="single"/>
          <w:lang w:val="en-US"/>
        </w:rPr>
      </w:pPr>
    </w:p>
    <w:p w14:paraId="0FFF6D97" w14:textId="77777777" w:rsidR="009629B8" w:rsidRPr="00D46077" w:rsidRDefault="009629B8" w:rsidP="009629B8">
      <w:pPr>
        <w:spacing w:before="0" w:after="180" w:line="240" w:lineRule="auto"/>
        <w:jc w:val="both"/>
        <w:rPr>
          <w:rFonts w:ascii="Arial" w:eastAsiaTheme="minorHAnsi" w:hAnsi="Arial" w:cs="Arial"/>
          <w:i/>
          <w:iCs/>
          <w:color w:val="0000FF"/>
          <w:sz w:val="24"/>
          <w:szCs w:val="24"/>
          <w:u w:val="single"/>
          <w:lang w:val="en-US"/>
        </w:rPr>
      </w:pPr>
    </w:p>
    <w:p w14:paraId="551BF0A1" w14:textId="77777777" w:rsidR="009629B8" w:rsidRPr="00D46077" w:rsidRDefault="009629B8" w:rsidP="009629B8">
      <w:pPr>
        <w:spacing w:before="0" w:after="180" w:line="240" w:lineRule="auto"/>
        <w:jc w:val="both"/>
        <w:rPr>
          <w:rFonts w:ascii="Arial" w:eastAsiaTheme="minorHAnsi" w:hAnsi="Arial" w:cs="Arial"/>
          <w:i/>
          <w:iCs/>
          <w:color w:val="0000FF"/>
          <w:sz w:val="24"/>
          <w:szCs w:val="24"/>
          <w:u w:val="single"/>
          <w:lang w:val="en-US"/>
        </w:rPr>
      </w:pPr>
    </w:p>
    <w:p w14:paraId="2BEB21DD" w14:textId="77777777" w:rsidR="009629B8" w:rsidRPr="00D46077" w:rsidRDefault="009629B8" w:rsidP="009629B8">
      <w:pPr>
        <w:spacing w:before="0" w:after="180" w:line="240" w:lineRule="auto"/>
        <w:jc w:val="both"/>
        <w:rPr>
          <w:rFonts w:ascii="Arial" w:eastAsiaTheme="minorHAnsi" w:hAnsi="Arial" w:cs="Arial"/>
          <w:i/>
          <w:iCs/>
          <w:color w:val="0000FF"/>
          <w:sz w:val="24"/>
          <w:szCs w:val="24"/>
          <w:u w:val="single"/>
          <w:lang w:val="en-US"/>
        </w:rPr>
      </w:pPr>
    </w:p>
    <w:p w14:paraId="767ED8CC" w14:textId="77777777" w:rsidR="009629B8" w:rsidRPr="00D46077" w:rsidRDefault="009629B8" w:rsidP="009629B8">
      <w:pPr>
        <w:spacing w:before="0" w:after="180" w:line="240" w:lineRule="auto"/>
        <w:jc w:val="both"/>
        <w:rPr>
          <w:rFonts w:ascii="Arial" w:eastAsiaTheme="minorHAnsi" w:hAnsi="Arial" w:cs="Arial"/>
          <w:i/>
          <w:iCs/>
          <w:color w:val="0000FF"/>
          <w:sz w:val="24"/>
          <w:szCs w:val="24"/>
          <w:u w:val="single"/>
          <w:lang w:val="en-US"/>
        </w:rPr>
      </w:pPr>
    </w:p>
    <w:p w14:paraId="7B500F2E" w14:textId="77777777" w:rsidR="009629B8" w:rsidRPr="00D46077" w:rsidRDefault="009629B8" w:rsidP="009629B8">
      <w:pPr>
        <w:spacing w:before="0" w:after="180" w:line="240" w:lineRule="auto"/>
        <w:jc w:val="both"/>
        <w:rPr>
          <w:rFonts w:ascii="Arial" w:eastAsiaTheme="minorHAnsi" w:hAnsi="Arial" w:cs="Arial"/>
          <w:i/>
          <w:iCs/>
          <w:color w:val="0000FF"/>
          <w:sz w:val="24"/>
          <w:szCs w:val="24"/>
          <w:u w:val="single"/>
          <w:lang w:val="en-US"/>
        </w:rPr>
      </w:pPr>
    </w:p>
    <w:p w14:paraId="49634854" w14:textId="77777777" w:rsidR="009629B8" w:rsidRPr="00D46077" w:rsidRDefault="009629B8" w:rsidP="009629B8">
      <w:pPr>
        <w:spacing w:before="0" w:after="180" w:line="240" w:lineRule="auto"/>
        <w:jc w:val="both"/>
        <w:rPr>
          <w:rFonts w:ascii="Arial" w:eastAsiaTheme="minorHAnsi" w:hAnsi="Arial" w:cs="Arial"/>
          <w:i/>
          <w:iCs/>
          <w:color w:val="0000FF"/>
          <w:sz w:val="24"/>
          <w:szCs w:val="24"/>
          <w:u w:val="single"/>
          <w:lang w:val="en-US"/>
        </w:rPr>
      </w:pPr>
    </w:p>
    <w:p w14:paraId="7663A177" w14:textId="020DF679" w:rsidR="009629B8" w:rsidRPr="00D46077" w:rsidRDefault="00D46077" w:rsidP="00937C4A">
      <w:pPr>
        <w:spacing w:before="0" w:after="160" w:line="259" w:lineRule="auto"/>
        <w:rPr>
          <w:rFonts w:ascii="Arial" w:eastAsiaTheme="minorHAnsi" w:hAnsi="Arial" w:cs="Arial"/>
          <w:i/>
          <w:iCs/>
          <w:color w:val="FF0000"/>
          <w:sz w:val="24"/>
          <w:szCs w:val="24"/>
          <w:lang w:val="en-US"/>
        </w:rPr>
      </w:pPr>
      <w:r>
        <w:rPr>
          <w:rFonts w:ascii="Arial" w:eastAsiaTheme="minorHAnsi" w:hAnsi="Arial" w:cs="Arial"/>
          <w:i/>
          <w:iCs/>
          <w:color w:val="FF0000"/>
          <w:sz w:val="24"/>
          <w:szCs w:val="24"/>
          <w:lang w:val="en-US"/>
        </w:rPr>
        <w:br w:type="page"/>
      </w:r>
    </w:p>
    <w:tbl>
      <w:tblPr>
        <w:tblStyle w:val="TableGrid7"/>
        <w:tblW w:w="0" w:type="auto"/>
        <w:tblInd w:w="0" w:type="dxa"/>
        <w:tblLook w:val="04A0" w:firstRow="1" w:lastRow="0" w:firstColumn="1" w:lastColumn="0" w:noHBand="0" w:noVBand="1"/>
      </w:tblPr>
      <w:tblGrid>
        <w:gridCol w:w="5559"/>
        <w:gridCol w:w="3457"/>
      </w:tblGrid>
      <w:tr w:rsidR="009629B8" w:rsidRPr="00D46077" w14:paraId="05AB99A8" w14:textId="77777777" w:rsidTr="00937C4A">
        <w:trPr>
          <w:trHeight w:val="664"/>
        </w:trPr>
        <w:tc>
          <w:tcPr>
            <w:tcW w:w="9209" w:type="dxa"/>
            <w:gridSpan w:val="2"/>
            <w:shd w:val="clear" w:color="auto" w:fill="D5DCE4" w:themeFill="text2" w:themeFillTint="33"/>
            <w:vAlign w:val="center"/>
          </w:tcPr>
          <w:p w14:paraId="0FF002E4" w14:textId="77777777" w:rsidR="009629B8" w:rsidRPr="00D46077" w:rsidRDefault="009629B8" w:rsidP="00937C4A">
            <w:pPr>
              <w:spacing w:before="0" w:after="160" w:line="256" w:lineRule="auto"/>
              <w:jc w:val="center"/>
              <w:rPr>
                <w:rFonts w:ascii="Arial" w:hAnsi="Arial" w:cs="Arial"/>
                <w:b/>
                <w:bCs/>
                <w:sz w:val="24"/>
                <w:szCs w:val="24"/>
                <w:lang w:val="en-IE" w:eastAsia="en-US"/>
              </w:rPr>
            </w:pPr>
            <w:r w:rsidRPr="00D46077">
              <w:rPr>
                <w:rFonts w:ascii="Arial" w:hAnsi="Arial" w:cs="Arial"/>
                <w:b/>
                <w:bCs/>
                <w:sz w:val="24"/>
                <w:szCs w:val="24"/>
                <w:lang w:val="en-IE" w:eastAsia="en-US"/>
              </w:rPr>
              <w:lastRenderedPageBreak/>
              <w:t>CHECKLIST</w:t>
            </w:r>
          </w:p>
        </w:tc>
      </w:tr>
      <w:tr w:rsidR="009629B8" w:rsidRPr="00D46077" w14:paraId="6D2BC8C5" w14:textId="77777777" w:rsidTr="005A7917">
        <w:trPr>
          <w:trHeight w:val="665"/>
        </w:trPr>
        <w:tc>
          <w:tcPr>
            <w:tcW w:w="5665"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233277AF" w14:textId="77777777" w:rsidR="009629B8" w:rsidRPr="00D46077" w:rsidRDefault="009629B8" w:rsidP="009629B8">
            <w:pPr>
              <w:spacing w:before="0" w:after="160" w:line="256" w:lineRule="auto"/>
              <w:rPr>
                <w:rFonts w:ascii="Arial" w:hAnsi="Arial" w:cs="Arial"/>
                <w:b/>
                <w:bCs/>
                <w:sz w:val="24"/>
                <w:szCs w:val="24"/>
                <w:lang w:val="en-IE" w:eastAsia="en-US"/>
              </w:rPr>
            </w:pPr>
            <w:r w:rsidRPr="00D46077">
              <w:rPr>
                <w:rFonts w:ascii="Arial" w:hAnsi="Arial" w:cs="Arial"/>
                <w:b/>
                <w:bCs/>
                <w:sz w:val="24"/>
                <w:szCs w:val="24"/>
                <w:lang w:val="en-IE" w:eastAsia="en-US"/>
              </w:rPr>
              <w:t>DOCUMENT</w:t>
            </w:r>
          </w:p>
        </w:tc>
        <w:tc>
          <w:tcPr>
            <w:tcW w:w="3544"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62262A25" w14:textId="3366A770" w:rsidR="009629B8" w:rsidRPr="00D46077" w:rsidRDefault="009629B8" w:rsidP="009629B8">
            <w:pPr>
              <w:spacing w:before="0" w:after="160" w:line="256" w:lineRule="auto"/>
              <w:jc w:val="center"/>
              <w:rPr>
                <w:rFonts w:ascii="Arial" w:hAnsi="Arial" w:cs="Arial"/>
                <w:b/>
                <w:bCs/>
                <w:sz w:val="24"/>
                <w:szCs w:val="24"/>
                <w:lang w:val="en-IE" w:eastAsia="en-US"/>
              </w:rPr>
            </w:pPr>
            <w:r w:rsidRPr="00D46077">
              <w:rPr>
                <w:rFonts w:ascii="Arial" w:hAnsi="Arial" w:cs="Arial"/>
                <w:b/>
                <w:bCs/>
                <w:sz w:val="24"/>
                <w:szCs w:val="24"/>
                <w:lang w:val="en-IE" w:eastAsia="en-US"/>
              </w:rPr>
              <w:t>YES</w:t>
            </w:r>
            <w:r w:rsidR="00D46077">
              <w:rPr>
                <w:rFonts w:ascii="Arial" w:hAnsi="Arial" w:cs="Arial"/>
                <w:b/>
                <w:bCs/>
                <w:sz w:val="24"/>
                <w:szCs w:val="24"/>
                <w:lang w:val="en-IE" w:eastAsia="en-US"/>
              </w:rPr>
              <w:t xml:space="preserve"> – </w:t>
            </w:r>
            <w:r w:rsidRPr="00D46077">
              <w:rPr>
                <w:rFonts w:ascii="Arial" w:hAnsi="Arial" w:cs="Arial"/>
                <w:b/>
                <w:bCs/>
                <w:sz w:val="24"/>
                <w:szCs w:val="24"/>
                <w:lang w:val="en-IE" w:eastAsia="en-US"/>
              </w:rPr>
              <w:t>NO</w:t>
            </w:r>
            <w:r w:rsidR="00D46077">
              <w:rPr>
                <w:rFonts w:ascii="Arial" w:hAnsi="Arial" w:cs="Arial"/>
                <w:b/>
                <w:bCs/>
                <w:sz w:val="24"/>
                <w:szCs w:val="24"/>
                <w:lang w:val="en-IE" w:eastAsia="en-US"/>
              </w:rPr>
              <w:t xml:space="preserve"> - </w:t>
            </w:r>
            <w:r w:rsidRPr="00D46077">
              <w:rPr>
                <w:rFonts w:ascii="Arial" w:hAnsi="Arial" w:cs="Arial"/>
                <w:b/>
                <w:bCs/>
                <w:sz w:val="24"/>
                <w:szCs w:val="24"/>
                <w:lang w:val="en-IE" w:eastAsia="en-US"/>
              </w:rPr>
              <w:t>NA</w:t>
            </w:r>
          </w:p>
        </w:tc>
      </w:tr>
      <w:tr w:rsidR="009629B8" w:rsidRPr="00D46077" w14:paraId="05453AB1" w14:textId="77777777" w:rsidTr="00937C4A">
        <w:trPr>
          <w:trHeight w:val="880"/>
        </w:trPr>
        <w:tc>
          <w:tcPr>
            <w:tcW w:w="5665" w:type="dxa"/>
            <w:tcBorders>
              <w:top w:val="single" w:sz="4" w:space="0" w:color="auto"/>
              <w:left w:val="single" w:sz="4" w:space="0" w:color="auto"/>
              <w:bottom w:val="single" w:sz="4" w:space="0" w:color="auto"/>
              <w:right w:val="single" w:sz="4" w:space="0" w:color="auto"/>
            </w:tcBorders>
            <w:vAlign w:val="center"/>
            <w:hideMark/>
          </w:tcPr>
          <w:p w14:paraId="1552AA84" w14:textId="0BABC1E5" w:rsidR="009629B8" w:rsidRPr="00D46077" w:rsidRDefault="009629B8" w:rsidP="009629B8">
            <w:pPr>
              <w:spacing w:before="0" w:after="40" w:line="256" w:lineRule="auto"/>
              <w:rPr>
                <w:rFonts w:ascii="Arial" w:hAnsi="Arial" w:cs="Arial"/>
                <w:sz w:val="24"/>
                <w:szCs w:val="24"/>
                <w:lang w:val="en-IE" w:eastAsia="en-US"/>
              </w:rPr>
            </w:pPr>
            <w:r w:rsidRPr="00D46077">
              <w:rPr>
                <w:rFonts w:ascii="Arial" w:hAnsi="Arial" w:cs="Arial"/>
                <w:sz w:val="24"/>
                <w:szCs w:val="24"/>
                <w:lang w:val="en-IE" w:eastAsia="en-US"/>
              </w:rPr>
              <w:t>Has a Data Processing Agreement been completed?</w:t>
            </w:r>
          </w:p>
          <w:p w14:paraId="1F645050" w14:textId="77777777" w:rsidR="009629B8" w:rsidRPr="00D46077" w:rsidRDefault="009629B8" w:rsidP="009629B8">
            <w:pPr>
              <w:spacing w:before="0" w:after="40" w:line="256" w:lineRule="auto"/>
              <w:rPr>
                <w:rFonts w:ascii="Arial" w:hAnsi="Arial" w:cs="Arial"/>
                <w:sz w:val="24"/>
                <w:szCs w:val="24"/>
                <w:lang w:val="en-IE" w:eastAsia="en-US"/>
              </w:rPr>
            </w:pPr>
          </w:p>
        </w:tc>
        <w:tc>
          <w:tcPr>
            <w:tcW w:w="3544" w:type="dxa"/>
            <w:tcBorders>
              <w:top w:val="single" w:sz="4" w:space="0" w:color="auto"/>
              <w:left w:val="single" w:sz="4" w:space="0" w:color="auto"/>
              <w:bottom w:val="single" w:sz="4" w:space="0" w:color="auto"/>
              <w:right w:val="single" w:sz="4" w:space="0" w:color="auto"/>
            </w:tcBorders>
            <w:vAlign w:val="center"/>
            <w:hideMark/>
          </w:tcPr>
          <w:p w14:paraId="6669D60A" w14:textId="77777777" w:rsidR="009629B8" w:rsidRPr="00D46077" w:rsidRDefault="009629B8" w:rsidP="009629B8">
            <w:pPr>
              <w:spacing w:before="0" w:after="160" w:line="256" w:lineRule="auto"/>
              <w:jc w:val="center"/>
              <w:rPr>
                <w:rFonts w:ascii="Arial" w:hAnsi="Arial" w:cs="Arial"/>
                <w:sz w:val="24"/>
                <w:szCs w:val="24"/>
                <w:lang w:val="en-IE" w:eastAsia="en-US"/>
              </w:rPr>
            </w:pPr>
            <w:r w:rsidRPr="00D46077">
              <w:rPr>
                <w:rFonts w:ascii="Arial" w:hAnsi="Arial" w:cs="Arial"/>
                <w:sz w:val="24"/>
                <w:szCs w:val="24"/>
                <w:lang w:val="en-IE" w:eastAsia="en-US"/>
              </w:rPr>
              <w:t xml:space="preserve">Y </w:t>
            </w:r>
            <w:sdt>
              <w:sdtPr>
                <w:rPr>
                  <w:rFonts w:ascii="Arial" w:hAnsi="Arial" w:cs="Arial"/>
                  <w:sz w:val="24"/>
                  <w:szCs w:val="24"/>
                  <w:lang w:val="en-IE" w:eastAsia="en-US"/>
                </w:rPr>
                <w:id w:val="-1865289061"/>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r w:rsidRPr="00D46077">
              <w:rPr>
                <w:rFonts w:ascii="Arial" w:hAnsi="Arial" w:cs="Arial"/>
                <w:sz w:val="24"/>
                <w:szCs w:val="24"/>
                <w:lang w:val="en-IE" w:eastAsia="en-US"/>
              </w:rPr>
              <w:t xml:space="preserve">  N </w:t>
            </w:r>
            <w:sdt>
              <w:sdtPr>
                <w:rPr>
                  <w:rFonts w:ascii="Arial" w:hAnsi="Arial" w:cs="Arial"/>
                  <w:sz w:val="24"/>
                  <w:szCs w:val="24"/>
                  <w:lang w:val="en-IE" w:eastAsia="en-US"/>
                </w:rPr>
                <w:id w:val="-1921704389"/>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r w:rsidRPr="00D46077">
              <w:rPr>
                <w:rFonts w:ascii="Arial" w:hAnsi="Arial" w:cs="Arial"/>
                <w:sz w:val="24"/>
                <w:szCs w:val="24"/>
                <w:lang w:val="en-IE" w:eastAsia="en-US"/>
              </w:rPr>
              <w:t xml:space="preserve"> </w:t>
            </w:r>
            <w:r w:rsidRPr="00D46077">
              <w:rPr>
                <w:rFonts w:ascii="Arial" w:eastAsia="MS Gothic" w:hAnsi="Arial" w:cs="Arial"/>
                <w:sz w:val="24"/>
                <w:szCs w:val="24"/>
                <w:lang w:val="en-IE" w:eastAsia="en-US"/>
              </w:rPr>
              <w:t xml:space="preserve"> </w:t>
            </w:r>
            <w:r w:rsidRPr="00D46077">
              <w:rPr>
                <w:rFonts w:ascii="Arial" w:hAnsi="Arial" w:cs="Arial"/>
                <w:sz w:val="24"/>
                <w:szCs w:val="24"/>
                <w:lang w:val="en-IE" w:eastAsia="en-US"/>
              </w:rPr>
              <w:t xml:space="preserve">N/A </w:t>
            </w:r>
            <w:sdt>
              <w:sdtPr>
                <w:rPr>
                  <w:rFonts w:ascii="Arial" w:hAnsi="Arial" w:cs="Arial"/>
                  <w:sz w:val="24"/>
                  <w:szCs w:val="24"/>
                  <w:lang w:val="en-IE" w:eastAsia="en-US"/>
                </w:rPr>
                <w:id w:val="-1220588173"/>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p>
        </w:tc>
      </w:tr>
      <w:tr w:rsidR="009629B8" w:rsidRPr="00D46077" w14:paraId="7DB37843" w14:textId="77777777" w:rsidTr="005A7917">
        <w:trPr>
          <w:trHeight w:val="680"/>
        </w:trPr>
        <w:tc>
          <w:tcPr>
            <w:tcW w:w="5665" w:type="dxa"/>
            <w:tcBorders>
              <w:top w:val="single" w:sz="4" w:space="0" w:color="auto"/>
              <w:left w:val="single" w:sz="4" w:space="0" w:color="auto"/>
              <w:bottom w:val="single" w:sz="4" w:space="0" w:color="auto"/>
              <w:right w:val="single" w:sz="4" w:space="0" w:color="auto"/>
            </w:tcBorders>
            <w:vAlign w:val="center"/>
          </w:tcPr>
          <w:p w14:paraId="4BE951D8" w14:textId="77777777" w:rsidR="009629B8" w:rsidRPr="00D46077" w:rsidRDefault="009629B8" w:rsidP="009629B8">
            <w:pPr>
              <w:spacing w:before="0" w:after="40" w:line="256" w:lineRule="auto"/>
              <w:rPr>
                <w:rFonts w:ascii="Arial" w:hAnsi="Arial" w:cs="Arial"/>
                <w:sz w:val="24"/>
                <w:szCs w:val="24"/>
                <w:lang w:val="en-IE" w:eastAsia="en-US"/>
              </w:rPr>
            </w:pPr>
            <w:r w:rsidRPr="00D46077">
              <w:rPr>
                <w:rFonts w:ascii="Arial" w:hAnsi="Arial" w:cs="Arial"/>
                <w:sz w:val="24"/>
                <w:szCs w:val="24"/>
                <w:lang w:val="en-IE" w:eastAsia="en-US"/>
              </w:rPr>
              <w:t>Will a sub-processor be used?</w:t>
            </w:r>
          </w:p>
        </w:tc>
        <w:tc>
          <w:tcPr>
            <w:tcW w:w="3544" w:type="dxa"/>
            <w:tcBorders>
              <w:top w:val="single" w:sz="4" w:space="0" w:color="auto"/>
              <w:left w:val="single" w:sz="4" w:space="0" w:color="auto"/>
              <w:bottom w:val="single" w:sz="4" w:space="0" w:color="auto"/>
              <w:right w:val="single" w:sz="4" w:space="0" w:color="auto"/>
            </w:tcBorders>
            <w:vAlign w:val="center"/>
          </w:tcPr>
          <w:p w14:paraId="50F5B87D" w14:textId="77777777" w:rsidR="009629B8" w:rsidRPr="00D46077" w:rsidRDefault="009629B8" w:rsidP="009629B8">
            <w:pPr>
              <w:spacing w:before="0" w:after="160" w:line="256" w:lineRule="auto"/>
              <w:jc w:val="center"/>
              <w:rPr>
                <w:rFonts w:ascii="Arial" w:hAnsi="Arial" w:cs="Arial"/>
                <w:sz w:val="24"/>
                <w:szCs w:val="24"/>
                <w:lang w:val="en-IE" w:eastAsia="en-US"/>
              </w:rPr>
            </w:pPr>
            <w:r w:rsidRPr="00D46077">
              <w:rPr>
                <w:rFonts w:ascii="Arial" w:hAnsi="Arial" w:cs="Arial"/>
                <w:sz w:val="24"/>
                <w:szCs w:val="24"/>
                <w:lang w:val="en-IE" w:eastAsia="en-US"/>
              </w:rPr>
              <w:t xml:space="preserve">Y </w:t>
            </w:r>
            <w:sdt>
              <w:sdtPr>
                <w:rPr>
                  <w:rFonts w:ascii="Arial" w:hAnsi="Arial" w:cs="Arial"/>
                  <w:sz w:val="24"/>
                  <w:szCs w:val="24"/>
                  <w:lang w:val="en-IE" w:eastAsia="en-US"/>
                </w:rPr>
                <w:id w:val="1574390832"/>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r w:rsidRPr="00D46077">
              <w:rPr>
                <w:rFonts w:ascii="Arial" w:hAnsi="Arial" w:cs="Arial"/>
                <w:sz w:val="24"/>
                <w:szCs w:val="24"/>
                <w:lang w:val="en-IE" w:eastAsia="en-US"/>
              </w:rPr>
              <w:t xml:space="preserve">  N </w:t>
            </w:r>
            <w:sdt>
              <w:sdtPr>
                <w:rPr>
                  <w:rFonts w:ascii="Arial" w:hAnsi="Arial" w:cs="Arial"/>
                  <w:sz w:val="24"/>
                  <w:szCs w:val="24"/>
                  <w:lang w:val="en-IE" w:eastAsia="en-US"/>
                </w:rPr>
                <w:id w:val="284086103"/>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r w:rsidRPr="00D46077">
              <w:rPr>
                <w:rFonts w:ascii="Arial" w:hAnsi="Arial" w:cs="Arial"/>
                <w:sz w:val="24"/>
                <w:szCs w:val="24"/>
                <w:lang w:val="en-IE" w:eastAsia="en-US"/>
              </w:rPr>
              <w:t xml:space="preserve">   N/A </w:t>
            </w:r>
            <w:sdt>
              <w:sdtPr>
                <w:rPr>
                  <w:rFonts w:ascii="Arial" w:hAnsi="Arial" w:cs="Arial"/>
                  <w:sz w:val="24"/>
                  <w:szCs w:val="24"/>
                  <w:lang w:val="en-IE" w:eastAsia="en-US"/>
                </w:rPr>
                <w:id w:val="852149917"/>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p>
        </w:tc>
      </w:tr>
      <w:tr w:rsidR="009629B8" w:rsidRPr="00D46077" w14:paraId="689D4B86" w14:textId="77777777" w:rsidTr="005A7917">
        <w:trPr>
          <w:trHeight w:val="680"/>
        </w:trPr>
        <w:tc>
          <w:tcPr>
            <w:tcW w:w="5665" w:type="dxa"/>
            <w:tcBorders>
              <w:top w:val="single" w:sz="4" w:space="0" w:color="auto"/>
              <w:left w:val="single" w:sz="4" w:space="0" w:color="auto"/>
              <w:bottom w:val="single" w:sz="4" w:space="0" w:color="auto"/>
              <w:right w:val="single" w:sz="4" w:space="0" w:color="auto"/>
            </w:tcBorders>
            <w:vAlign w:val="center"/>
            <w:hideMark/>
          </w:tcPr>
          <w:p w14:paraId="69198EE9" w14:textId="77777777" w:rsidR="009629B8" w:rsidRPr="00D46077" w:rsidRDefault="009629B8" w:rsidP="009629B8">
            <w:pPr>
              <w:spacing w:before="0" w:after="40" w:line="256" w:lineRule="auto"/>
              <w:rPr>
                <w:rFonts w:ascii="Arial" w:hAnsi="Arial" w:cs="Arial"/>
                <w:sz w:val="24"/>
                <w:szCs w:val="24"/>
                <w:lang w:val="en-IE" w:eastAsia="en-US"/>
              </w:rPr>
            </w:pPr>
            <w:r w:rsidRPr="00D46077">
              <w:rPr>
                <w:rFonts w:ascii="Arial" w:hAnsi="Arial" w:cs="Arial"/>
                <w:sz w:val="24"/>
                <w:szCs w:val="24"/>
                <w:lang w:val="en-IE" w:eastAsia="en-US"/>
              </w:rPr>
              <w:t>If applicable, have sub-processor details been submitted? Is a DPA in place?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48C6221" w14:textId="77777777" w:rsidR="009629B8" w:rsidRPr="00D46077" w:rsidRDefault="009629B8" w:rsidP="009629B8">
            <w:pPr>
              <w:spacing w:before="0" w:after="160" w:line="256" w:lineRule="auto"/>
              <w:jc w:val="center"/>
              <w:rPr>
                <w:rFonts w:ascii="Arial" w:hAnsi="Arial" w:cs="Arial"/>
                <w:sz w:val="24"/>
                <w:szCs w:val="24"/>
                <w:lang w:val="en-IE" w:eastAsia="en-US"/>
              </w:rPr>
            </w:pPr>
            <w:r w:rsidRPr="00D46077">
              <w:rPr>
                <w:rFonts w:ascii="Arial" w:hAnsi="Arial" w:cs="Arial"/>
                <w:sz w:val="24"/>
                <w:szCs w:val="24"/>
                <w:lang w:val="en-IE" w:eastAsia="en-US"/>
              </w:rPr>
              <w:t xml:space="preserve">Y </w:t>
            </w:r>
            <w:sdt>
              <w:sdtPr>
                <w:rPr>
                  <w:rFonts w:ascii="Arial" w:hAnsi="Arial" w:cs="Arial"/>
                  <w:sz w:val="24"/>
                  <w:szCs w:val="24"/>
                  <w:lang w:val="en-IE" w:eastAsia="en-US"/>
                </w:rPr>
                <w:id w:val="64221085"/>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r w:rsidRPr="00D46077">
              <w:rPr>
                <w:rFonts w:ascii="Arial" w:hAnsi="Arial" w:cs="Arial"/>
                <w:sz w:val="24"/>
                <w:szCs w:val="24"/>
                <w:lang w:val="en-IE" w:eastAsia="en-US"/>
              </w:rPr>
              <w:t xml:space="preserve">  N </w:t>
            </w:r>
            <w:sdt>
              <w:sdtPr>
                <w:rPr>
                  <w:rFonts w:ascii="Arial" w:hAnsi="Arial" w:cs="Arial"/>
                  <w:sz w:val="24"/>
                  <w:szCs w:val="24"/>
                  <w:lang w:val="en-IE" w:eastAsia="en-US"/>
                </w:rPr>
                <w:id w:val="-1035428308"/>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r w:rsidRPr="00D46077">
              <w:rPr>
                <w:rFonts w:ascii="Arial" w:hAnsi="Arial" w:cs="Arial"/>
                <w:sz w:val="24"/>
                <w:szCs w:val="24"/>
                <w:lang w:val="en-IE" w:eastAsia="en-US"/>
              </w:rPr>
              <w:t xml:space="preserve">   N/A </w:t>
            </w:r>
            <w:sdt>
              <w:sdtPr>
                <w:rPr>
                  <w:rFonts w:ascii="Arial" w:hAnsi="Arial" w:cs="Arial"/>
                  <w:sz w:val="24"/>
                  <w:szCs w:val="24"/>
                  <w:lang w:val="en-IE" w:eastAsia="en-US"/>
                </w:rPr>
                <w:id w:val="-399826460"/>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p>
        </w:tc>
      </w:tr>
      <w:tr w:rsidR="009629B8" w:rsidRPr="00D46077" w14:paraId="30E7E1B9" w14:textId="77777777" w:rsidTr="005A7917">
        <w:trPr>
          <w:trHeight w:val="564"/>
        </w:trPr>
        <w:tc>
          <w:tcPr>
            <w:tcW w:w="5665"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5675514" w14:textId="77777777" w:rsidR="009629B8" w:rsidRPr="00D46077" w:rsidRDefault="009629B8" w:rsidP="009629B8">
            <w:pPr>
              <w:spacing w:before="0" w:after="40" w:line="256" w:lineRule="auto"/>
              <w:rPr>
                <w:rFonts w:ascii="Arial" w:hAnsi="Arial" w:cs="Arial"/>
                <w:b/>
                <w:bCs/>
                <w:sz w:val="24"/>
                <w:szCs w:val="24"/>
                <w:lang w:val="en-IE" w:eastAsia="en-US"/>
              </w:rPr>
            </w:pPr>
            <w:r w:rsidRPr="00D46077">
              <w:rPr>
                <w:rFonts w:ascii="Arial" w:hAnsi="Arial" w:cs="Arial"/>
                <w:b/>
                <w:bCs/>
                <w:sz w:val="24"/>
                <w:szCs w:val="24"/>
                <w:lang w:val="en-IE" w:eastAsia="en-US"/>
              </w:rPr>
              <w:t>HIGH RISK PROCESSING</w:t>
            </w:r>
          </w:p>
        </w:tc>
        <w:tc>
          <w:tcPr>
            <w:tcW w:w="3544"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837D4B5" w14:textId="21E7C8B1" w:rsidR="009629B8" w:rsidRPr="00D46077" w:rsidRDefault="00937C4A" w:rsidP="009629B8">
            <w:pPr>
              <w:spacing w:before="0" w:after="160" w:line="256" w:lineRule="auto"/>
              <w:jc w:val="center"/>
              <w:rPr>
                <w:rFonts w:ascii="Arial" w:hAnsi="Arial" w:cs="Arial"/>
                <w:sz w:val="24"/>
                <w:szCs w:val="24"/>
                <w:lang w:val="en-IE" w:eastAsia="en-US"/>
              </w:rPr>
            </w:pPr>
            <w:r w:rsidRPr="00D46077">
              <w:rPr>
                <w:rFonts w:ascii="Arial" w:hAnsi="Arial" w:cs="Arial"/>
                <w:b/>
                <w:bCs/>
                <w:sz w:val="24"/>
                <w:szCs w:val="24"/>
                <w:lang w:val="en-IE" w:eastAsia="en-US"/>
              </w:rPr>
              <w:t>YES</w:t>
            </w:r>
            <w:r>
              <w:rPr>
                <w:rFonts w:ascii="Arial" w:hAnsi="Arial" w:cs="Arial"/>
                <w:b/>
                <w:bCs/>
                <w:sz w:val="24"/>
                <w:szCs w:val="24"/>
                <w:lang w:val="en-IE" w:eastAsia="en-US"/>
              </w:rPr>
              <w:t xml:space="preserve"> – </w:t>
            </w:r>
            <w:r w:rsidRPr="00D46077">
              <w:rPr>
                <w:rFonts w:ascii="Arial" w:hAnsi="Arial" w:cs="Arial"/>
                <w:b/>
                <w:bCs/>
                <w:sz w:val="24"/>
                <w:szCs w:val="24"/>
                <w:lang w:val="en-IE" w:eastAsia="en-US"/>
              </w:rPr>
              <w:t>NO</w:t>
            </w:r>
            <w:r>
              <w:rPr>
                <w:rFonts w:ascii="Arial" w:hAnsi="Arial" w:cs="Arial"/>
                <w:b/>
                <w:bCs/>
                <w:sz w:val="24"/>
                <w:szCs w:val="24"/>
                <w:lang w:val="en-IE" w:eastAsia="en-US"/>
              </w:rPr>
              <w:t xml:space="preserve"> - </w:t>
            </w:r>
            <w:r w:rsidRPr="00D46077">
              <w:rPr>
                <w:rFonts w:ascii="Arial" w:hAnsi="Arial" w:cs="Arial"/>
                <w:b/>
                <w:bCs/>
                <w:sz w:val="24"/>
                <w:szCs w:val="24"/>
                <w:lang w:val="en-IE" w:eastAsia="en-US"/>
              </w:rPr>
              <w:t>NA</w:t>
            </w:r>
          </w:p>
        </w:tc>
      </w:tr>
      <w:tr w:rsidR="009629B8" w:rsidRPr="00D46077" w14:paraId="62376423" w14:textId="77777777" w:rsidTr="005A7917">
        <w:trPr>
          <w:trHeight w:val="680"/>
        </w:trPr>
        <w:tc>
          <w:tcPr>
            <w:tcW w:w="5665" w:type="dxa"/>
            <w:tcBorders>
              <w:top w:val="single" w:sz="4" w:space="0" w:color="auto"/>
              <w:left w:val="single" w:sz="4" w:space="0" w:color="auto"/>
              <w:bottom w:val="single" w:sz="4" w:space="0" w:color="auto"/>
              <w:right w:val="single" w:sz="4" w:space="0" w:color="auto"/>
            </w:tcBorders>
            <w:vAlign w:val="center"/>
            <w:hideMark/>
          </w:tcPr>
          <w:p w14:paraId="4ACB3200" w14:textId="77777777" w:rsidR="009629B8" w:rsidRPr="00D46077" w:rsidRDefault="009629B8" w:rsidP="009629B8">
            <w:pPr>
              <w:spacing w:before="0" w:after="40" w:line="256" w:lineRule="auto"/>
              <w:rPr>
                <w:rFonts w:ascii="Arial" w:hAnsi="Arial" w:cs="Arial"/>
                <w:sz w:val="24"/>
                <w:szCs w:val="24"/>
                <w:lang w:val="en-IE" w:eastAsia="en-US"/>
              </w:rPr>
            </w:pPr>
            <w:r w:rsidRPr="00D46077">
              <w:rPr>
                <w:rFonts w:ascii="Arial" w:hAnsi="Arial" w:cs="Arial"/>
                <w:sz w:val="24"/>
                <w:szCs w:val="24"/>
                <w:lang w:val="en-IE" w:eastAsia="en-US"/>
              </w:rPr>
              <w:t>Where applicable, has a DPIA (Data Processing Impact Assessment) been completed / Risk Information submitted?</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04A01E3" w14:textId="77777777" w:rsidR="009629B8" w:rsidRPr="00D46077" w:rsidRDefault="009629B8" w:rsidP="009629B8">
            <w:pPr>
              <w:spacing w:before="0" w:after="160" w:line="256" w:lineRule="auto"/>
              <w:jc w:val="center"/>
              <w:rPr>
                <w:rFonts w:ascii="Arial" w:hAnsi="Arial" w:cs="Arial"/>
                <w:sz w:val="24"/>
                <w:szCs w:val="24"/>
                <w:lang w:val="en-IE" w:eastAsia="en-US"/>
              </w:rPr>
            </w:pPr>
            <w:r w:rsidRPr="00D46077">
              <w:rPr>
                <w:rFonts w:ascii="Arial" w:hAnsi="Arial" w:cs="Arial"/>
                <w:sz w:val="24"/>
                <w:szCs w:val="24"/>
                <w:lang w:val="en-IE" w:eastAsia="en-US"/>
              </w:rPr>
              <w:t xml:space="preserve">Y </w:t>
            </w:r>
            <w:sdt>
              <w:sdtPr>
                <w:rPr>
                  <w:rFonts w:ascii="Arial" w:hAnsi="Arial" w:cs="Arial"/>
                  <w:sz w:val="24"/>
                  <w:szCs w:val="24"/>
                  <w:lang w:val="en-IE" w:eastAsia="en-US"/>
                </w:rPr>
                <w:id w:val="769511356"/>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r w:rsidRPr="00D46077">
              <w:rPr>
                <w:rFonts w:ascii="Arial" w:hAnsi="Arial" w:cs="Arial"/>
                <w:sz w:val="24"/>
                <w:szCs w:val="24"/>
                <w:lang w:val="en-IE" w:eastAsia="en-US"/>
              </w:rPr>
              <w:t xml:space="preserve">  N </w:t>
            </w:r>
            <w:sdt>
              <w:sdtPr>
                <w:rPr>
                  <w:rFonts w:ascii="Arial" w:hAnsi="Arial" w:cs="Arial"/>
                  <w:sz w:val="24"/>
                  <w:szCs w:val="24"/>
                  <w:lang w:val="en-IE" w:eastAsia="en-US"/>
                </w:rPr>
                <w:id w:val="-979147136"/>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r w:rsidRPr="00D46077">
              <w:rPr>
                <w:rFonts w:ascii="Arial" w:hAnsi="Arial" w:cs="Arial"/>
                <w:sz w:val="24"/>
                <w:szCs w:val="24"/>
                <w:lang w:val="en-IE" w:eastAsia="en-US"/>
              </w:rPr>
              <w:t xml:space="preserve">   N/A </w:t>
            </w:r>
            <w:sdt>
              <w:sdtPr>
                <w:rPr>
                  <w:rFonts w:ascii="Arial" w:hAnsi="Arial" w:cs="Arial"/>
                  <w:sz w:val="24"/>
                  <w:szCs w:val="24"/>
                  <w:lang w:val="en-IE" w:eastAsia="en-US"/>
                </w:rPr>
                <w:id w:val="-1791968588"/>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p>
        </w:tc>
      </w:tr>
      <w:tr w:rsidR="009629B8" w:rsidRPr="00D46077" w14:paraId="765712A1" w14:textId="77777777" w:rsidTr="005A7917">
        <w:trPr>
          <w:trHeight w:val="564"/>
        </w:trPr>
        <w:tc>
          <w:tcPr>
            <w:tcW w:w="5665"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2098A87" w14:textId="77777777" w:rsidR="009629B8" w:rsidRPr="00D46077" w:rsidRDefault="009629B8" w:rsidP="009629B8">
            <w:pPr>
              <w:spacing w:before="0" w:after="40" w:line="256" w:lineRule="auto"/>
              <w:rPr>
                <w:rFonts w:ascii="Arial" w:hAnsi="Arial" w:cs="Arial"/>
                <w:b/>
                <w:bCs/>
                <w:sz w:val="24"/>
                <w:szCs w:val="24"/>
                <w:lang w:val="en-IE" w:eastAsia="en-US"/>
              </w:rPr>
            </w:pPr>
            <w:r w:rsidRPr="00D46077">
              <w:rPr>
                <w:rFonts w:ascii="Arial" w:hAnsi="Arial" w:cs="Arial"/>
                <w:b/>
                <w:bCs/>
                <w:sz w:val="24"/>
                <w:szCs w:val="24"/>
                <w:lang w:val="en-IE" w:eastAsia="en-US"/>
              </w:rPr>
              <w:t xml:space="preserve">INTERNATIONAL TRANSFERS   </w:t>
            </w:r>
          </w:p>
        </w:tc>
        <w:tc>
          <w:tcPr>
            <w:tcW w:w="3544"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3142187" w14:textId="4ACDAC5A" w:rsidR="009629B8" w:rsidRPr="00D46077" w:rsidRDefault="009629B8" w:rsidP="009629B8">
            <w:pPr>
              <w:spacing w:before="0" w:after="160" w:line="256" w:lineRule="auto"/>
              <w:jc w:val="center"/>
              <w:rPr>
                <w:rFonts w:ascii="Arial" w:hAnsi="Arial" w:cs="Arial"/>
                <w:sz w:val="24"/>
                <w:szCs w:val="24"/>
                <w:lang w:val="en-IE" w:eastAsia="en-US"/>
              </w:rPr>
            </w:pPr>
            <w:r w:rsidRPr="00D46077">
              <w:rPr>
                <w:rFonts w:ascii="Arial" w:hAnsi="Arial" w:cs="Arial"/>
                <w:b/>
                <w:bCs/>
                <w:sz w:val="24"/>
                <w:szCs w:val="24"/>
                <w:lang w:val="en-IE" w:eastAsia="en-US"/>
              </w:rPr>
              <w:t>YES</w:t>
            </w:r>
            <w:r w:rsidR="00937C4A">
              <w:rPr>
                <w:rFonts w:ascii="Arial" w:hAnsi="Arial" w:cs="Arial"/>
                <w:b/>
                <w:bCs/>
                <w:sz w:val="24"/>
                <w:szCs w:val="24"/>
                <w:lang w:val="en-IE" w:eastAsia="en-US"/>
              </w:rPr>
              <w:t xml:space="preserve"> – </w:t>
            </w:r>
            <w:r w:rsidRPr="00D46077">
              <w:rPr>
                <w:rFonts w:ascii="Arial" w:hAnsi="Arial" w:cs="Arial"/>
                <w:b/>
                <w:bCs/>
                <w:sz w:val="24"/>
                <w:szCs w:val="24"/>
                <w:lang w:val="en-IE" w:eastAsia="en-US"/>
              </w:rPr>
              <w:t>NO</w:t>
            </w:r>
            <w:r w:rsidR="00937C4A">
              <w:rPr>
                <w:rFonts w:ascii="Arial" w:hAnsi="Arial" w:cs="Arial"/>
                <w:b/>
                <w:bCs/>
                <w:sz w:val="24"/>
                <w:szCs w:val="24"/>
                <w:lang w:val="en-IE" w:eastAsia="en-US"/>
              </w:rPr>
              <w:t xml:space="preserve"> - </w:t>
            </w:r>
            <w:r w:rsidRPr="00D46077">
              <w:rPr>
                <w:rFonts w:ascii="Arial" w:hAnsi="Arial" w:cs="Arial"/>
                <w:b/>
                <w:bCs/>
                <w:sz w:val="24"/>
                <w:szCs w:val="24"/>
                <w:lang w:val="en-IE" w:eastAsia="en-US"/>
              </w:rPr>
              <w:t>NA</w:t>
            </w:r>
          </w:p>
        </w:tc>
      </w:tr>
      <w:tr w:rsidR="009629B8" w:rsidRPr="00D46077" w14:paraId="608E2358" w14:textId="77777777" w:rsidTr="005A7917">
        <w:trPr>
          <w:trHeight w:val="564"/>
        </w:trPr>
        <w:tc>
          <w:tcPr>
            <w:tcW w:w="5665" w:type="dxa"/>
            <w:tcBorders>
              <w:top w:val="single" w:sz="4" w:space="0" w:color="auto"/>
              <w:left w:val="single" w:sz="4" w:space="0" w:color="auto"/>
              <w:bottom w:val="single" w:sz="4" w:space="0" w:color="auto"/>
              <w:right w:val="single" w:sz="4" w:space="0" w:color="auto"/>
            </w:tcBorders>
            <w:vAlign w:val="center"/>
          </w:tcPr>
          <w:p w14:paraId="0572B27D" w14:textId="77777777" w:rsidR="009629B8" w:rsidRPr="00D46077" w:rsidRDefault="009629B8" w:rsidP="009629B8">
            <w:pPr>
              <w:spacing w:before="0" w:after="40" w:line="256" w:lineRule="auto"/>
              <w:rPr>
                <w:rFonts w:ascii="Arial" w:hAnsi="Arial" w:cs="Arial"/>
                <w:sz w:val="24"/>
                <w:szCs w:val="24"/>
                <w:lang w:val="en-IE" w:eastAsia="en-US"/>
              </w:rPr>
            </w:pPr>
            <w:r w:rsidRPr="00D46077">
              <w:rPr>
                <w:rFonts w:ascii="Arial" w:hAnsi="Arial" w:cs="Arial"/>
                <w:sz w:val="24"/>
                <w:szCs w:val="24"/>
                <w:lang w:val="en-IE" w:eastAsia="en-US"/>
              </w:rPr>
              <w:t>Will personal data be transferred outside of the EEA?</w:t>
            </w:r>
          </w:p>
        </w:tc>
        <w:tc>
          <w:tcPr>
            <w:tcW w:w="3544" w:type="dxa"/>
            <w:tcBorders>
              <w:top w:val="single" w:sz="4" w:space="0" w:color="auto"/>
              <w:left w:val="single" w:sz="4" w:space="0" w:color="auto"/>
              <w:bottom w:val="single" w:sz="4" w:space="0" w:color="auto"/>
              <w:right w:val="single" w:sz="4" w:space="0" w:color="auto"/>
            </w:tcBorders>
            <w:vAlign w:val="center"/>
          </w:tcPr>
          <w:p w14:paraId="1C360C9A" w14:textId="77777777" w:rsidR="009629B8" w:rsidRPr="00D46077" w:rsidRDefault="009629B8" w:rsidP="009629B8">
            <w:pPr>
              <w:spacing w:before="0" w:after="40" w:line="256" w:lineRule="auto"/>
              <w:jc w:val="center"/>
              <w:rPr>
                <w:rFonts w:ascii="Arial" w:hAnsi="Arial" w:cs="Arial"/>
                <w:sz w:val="24"/>
                <w:szCs w:val="24"/>
                <w:lang w:val="en-IE" w:eastAsia="en-US"/>
              </w:rPr>
            </w:pPr>
            <w:r w:rsidRPr="00D46077">
              <w:rPr>
                <w:rFonts w:ascii="Arial" w:hAnsi="Arial" w:cs="Arial"/>
                <w:sz w:val="24"/>
                <w:szCs w:val="24"/>
                <w:lang w:val="en-IE" w:eastAsia="en-US"/>
              </w:rPr>
              <w:t xml:space="preserve">Y </w:t>
            </w:r>
            <w:sdt>
              <w:sdtPr>
                <w:rPr>
                  <w:rFonts w:ascii="Arial" w:hAnsi="Arial" w:cs="Arial"/>
                  <w:sz w:val="24"/>
                  <w:szCs w:val="24"/>
                  <w:lang w:val="en-IE" w:eastAsia="en-US"/>
                </w:rPr>
                <w:id w:val="1563914017"/>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r w:rsidRPr="00D46077">
              <w:rPr>
                <w:rFonts w:ascii="Arial" w:hAnsi="Arial" w:cs="Arial"/>
                <w:sz w:val="24"/>
                <w:szCs w:val="24"/>
                <w:lang w:val="en-IE" w:eastAsia="en-US"/>
              </w:rPr>
              <w:t xml:space="preserve">  N </w:t>
            </w:r>
            <w:sdt>
              <w:sdtPr>
                <w:rPr>
                  <w:rFonts w:ascii="Arial" w:hAnsi="Arial" w:cs="Arial"/>
                  <w:sz w:val="24"/>
                  <w:szCs w:val="24"/>
                  <w:lang w:val="en-IE" w:eastAsia="en-US"/>
                </w:rPr>
                <w:id w:val="-1719431321"/>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r w:rsidRPr="00D46077">
              <w:rPr>
                <w:rFonts w:ascii="Arial" w:hAnsi="Arial" w:cs="Arial"/>
                <w:sz w:val="24"/>
                <w:szCs w:val="24"/>
                <w:lang w:val="en-IE" w:eastAsia="en-US"/>
              </w:rPr>
              <w:t xml:space="preserve">   N/A </w:t>
            </w:r>
            <w:sdt>
              <w:sdtPr>
                <w:rPr>
                  <w:rFonts w:ascii="Arial" w:hAnsi="Arial" w:cs="Arial"/>
                  <w:sz w:val="24"/>
                  <w:szCs w:val="24"/>
                  <w:lang w:val="en-IE" w:eastAsia="en-US"/>
                </w:rPr>
                <w:id w:val="-859347753"/>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p>
        </w:tc>
      </w:tr>
      <w:tr w:rsidR="009629B8" w:rsidRPr="00D46077" w14:paraId="0357FC83" w14:textId="77777777" w:rsidTr="005A7917">
        <w:trPr>
          <w:trHeight w:val="680"/>
        </w:trPr>
        <w:tc>
          <w:tcPr>
            <w:tcW w:w="5665" w:type="dxa"/>
            <w:tcBorders>
              <w:top w:val="single" w:sz="4" w:space="0" w:color="auto"/>
              <w:left w:val="single" w:sz="4" w:space="0" w:color="auto"/>
              <w:bottom w:val="single" w:sz="4" w:space="0" w:color="auto"/>
              <w:right w:val="single" w:sz="4" w:space="0" w:color="auto"/>
            </w:tcBorders>
            <w:vAlign w:val="center"/>
            <w:hideMark/>
          </w:tcPr>
          <w:p w14:paraId="47EED809" w14:textId="77777777" w:rsidR="009629B8" w:rsidRPr="00D46077" w:rsidRDefault="009629B8" w:rsidP="009629B8">
            <w:pPr>
              <w:spacing w:before="0" w:after="40" w:line="256" w:lineRule="auto"/>
              <w:rPr>
                <w:rFonts w:ascii="Arial" w:hAnsi="Arial" w:cs="Arial"/>
                <w:sz w:val="24"/>
                <w:szCs w:val="24"/>
                <w:lang w:val="en-IE" w:eastAsia="en-US"/>
              </w:rPr>
            </w:pPr>
            <w:r w:rsidRPr="00D46077">
              <w:rPr>
                <w:rFonts w:ascii="Arial" w:hAnsi="Arial" w:cs="Arial"/>
                <w:sz w:val="24"/>
                <w:szCs w:val="24"/>
                <w:lang w:val="en-IE" w:eastAsia="en-US"/>
              </w:rPr>
              <w:t>Where applicable, has a Transfer Impact Assessment been completed?</w:t>
            </w:r>
          </w:p>
        </w:tc>
        <w:tc>
          <w:tcPr>
            <w:tcW w:w="3544" w:type="dxa"/>
            <w:tcBorders>
              <w:top w:val="single" w:sz="4" w:space="0" w:color="auto"/>
              <w:left w:val="single" w:sz="4" w:space="0" w:color="auto"/>
              <w:bottom w:val="single" w:sz="4" w:space="0" w:color="auto"/>
              <w:right w:val="single" w:sz="4" w:space="0" w:color="auto"/>
            </w:tcBorders>
            <w:hideMark/>
          </w:tcPr>
          <w:p w14:paraId="30E2AEC8" w14:textId="77777777" w:rsidR="009629B8" w:rsidRPr="00D46077" w:rsidRDefault="009629B8" w:rsidP="009629B8">
            <w:pPr>
              <w:spacing w:before="0" w:after="160" w:line="256" w:lineRule="auto"/>
              <w:jc w:val="center"/>
              <w:rPr>
                <w:rFonts w:ascii="Arial" w:hAnsi="Arial" w:cs="Arial"/>
                <w:sz w:val="24"/>
                <w:szCs w:val="24"/>
                <w:lang w:val="en-IE" w:eastAsia="en-US"/>
              </w:rPr>
            </w:pPr>
            <w:r w:rsidRPr="00D46077">
              <w:rPr>
                <w:rFonts w:ascii="Arial" w:hAnsi="Arial" w:cs="Arial"/>
                <w:sz w:val="24"/>
                <w:szCs w:val="24"/>
                <w:lang w:val="en-IE" w:eastAsia="en-US"/>
              </w:rPr>
              <w:t xml:space="preserve">Y </w:t>
            </w:r>
            <w:sdt>
              <w:sdtPr>
                <w:rPr>
                  <w:rFonts w:ascii="Arial" w:hAnsi="Arial" w:cs="Arial"/>
                  <w:sz w:val="24"/>
                  <w:szCs w:val="24"/>
                  <w:lang w:val="en-IE" w:eastAsia="en-US"/>
                </w:rPr>
                <w:id w:val="-2058692945"/>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r w:rsidRPr="00D46077">
              <w:rPr>
                <w:rFonts w:ascii="Arial" w:hAnsi="Arial" w:cs="Arial"/>
                <w:sz w:val="24"/>
                <w:szCs w:val="24"/>
                <w:lang w:val="en-IE" w:eastAsia="en-US"/>
              </w:rPr>
              <w:t xml:space="preserve">  N </w:t>
            </w:r>
            <w:sdt>
              <w:sdtPr>
                <w:rPr>
                  <w:rFonts w:ascii="Arial" w:hAnsi="Arial" w:cs="Arial"/>
                  <w:sz w:val="24"/>
                  <w:szCs w:val="24"/>
                  <w:lang w:val="en-IE" w:eastAsia="en-US"/>
                </w:rPr>
                <w:id w:val="1436473619"/>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r w:rsidRPr="00D46077">
              <w:rPr>
                <w:rFonts w:ascii="Arial" w:hAnsi="Arial" w:cs="Arial"/>
                <w:sz w:val="24"/>
                <w:szCs w:val="24"/>
                <w:lang w:val="en-IE" w:eastAsia="en-US"/>
              </w:rPr>
              <w:t xml:space="preserve">   N/A </w:t>
            </w:r>
            <w:sdt>
              <w:sdtPr>
                <w:rPr>
                  <w:rFonts w:ascii="Arial" w:hAnsi="Arial" w:cs="Arial"/>
                  <w:sz w:val="24"/>
                  <w:szCs w:val="24"/>
                  <w:lang w:val="en-IE" w:eastAsia="en-US"/>
                </w:rPr>
                <w:id w:val="334192170"/>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p>
        </w:tc>
      </w:tr>
      <w:tr w:rsidR="009629B8" w:rsidRPr="00D46077" w14:paraId="12837DA4" w14:textId="77777777" w:rsidTr="005A7917">
        <w:trPr>
          <w:trHeight w:val="680"/>
        </w:trPr>
        <w:tc>
          <w:tcPr>
            <w:tcW w:w="5665" w:type="dxa"/>
            <w:tcBorders>
              <w:top w:val="single" w:sz="4" w:space="0" w:color="auto"/>
              <w:left w:val="single" w:sz="4" w:space="0" w:color="auto"/>
              <w:bottom w:val="single" w:sz="4" w:space="0" w:color="auto"/>
              <w:right w:val="single" w:sz="4" w:space="0" w:color="auto"/>
            </w:tcBorders>
            <w:vAlign w:val="center"/>
          </w:tcPr>
          <w:p w14:paraId="617ED680" w14:textId="77777777" w:rsidR="009629B8" w:rsidRPr="00D46077" w:rsidRDefault="009629B8" w:rsidP="009629B8">
            <w:pPr>
              <w:spacing w:before="0" w:after="40" w:line="256" w:lineRule="auto"/>
              <w:rPr>
                <w:rFonts w:ascii="Arial" w:hAnsi="Arial" w:cs="Arial"/>
                <w:sz w:val="24"/>
                <w:szCs w:val="24"/>
                <w:lang w:val="en-IE" w:eastAsia="en-US"/>
              </w:rPr>
            </w:pPr>
            <w:r w:rsidRPr="00D46077">
              <w:rPr>
                <w:rFonts w:ascii="Arial" w:hAnsi="Arial" w:cs="Arial"/>
                <w:sz w:val="24"/>
                <w:szCs w:val="24"/>
                <w:lang w:val="en-IE" w:eastAsia="en-US"/>
              </w:rPr>
              <w:t>Where applicable, have standard contractual clauses been completed?</w:t>
            </w:r>
          </w:p>
        </w:tc>
        <w:tc>
          <w:tcPr>
            <w:tcW w:w="3544" w:type="dxa"/>
            <w:tcBorders>
              <w:top w:val="single" w:sz="4" w:space="0" w:color="auto"/>
              <w:left w:val="single" w:sz="4" w:space="0" w:color="auto"/>
              <w:bottom w:val="single" w:sz="4" w:space="0" w:color="auto"/>
              <w:right w:val="single" w:sz="4" w:space="0" w:color="auto"/>
            </w:tcBorders>
          </w:tcPr>
          <w:p w14:paraId="59F7CD15" w14:textId="77777777" w:rsidR="009629B8" w:rsidRPr="00D46077" w:rsidRDefault="009629B8" w:rsidP="009629B8">
            <w:pPr>
              <w:spacing w:before="0" w:after="160" w:line="256" w:lineRule="auto"/>
              <w:jc w:val="center"/>
              <w:rPr>
                <w:rFonts w:ascii="Arial" w:hAnsi="Arial" w:cs="Arial"/>
                <w:sz w:val="24"/>
                <w:szCs w:val="24"/>
                <w:lang w:val="en-IE" w:eastAsia="en-US"/>
              </w:rPr>
            </w:pPr>
            <w:r w:rsidRPr="00D46077">
              <w:rPr>
                <w:rFonts w:ascii="Arial" w:hAnsi="Arial" w:cs="Arial"/>
                <w:sz w:val="24"/>
                <w:szCs w:val="24"/>
                <w:lang w:val="en-IE" w:eastAsia="en-US"/>
              </w:rPr>
              <w:t xml:space="preserve">Y </w:t>
            </w:r>
            <w:sdt>
              <w:sdtPr>
                <w:rPr>
                  <w:rFonts w:ascii="Arial" w:hAnsi="Arial" w:cs="Arial"/>
                  <w:sz w:val="24"/>
                  <w:szCs w:val="24"/>
                  <w:lang w:val="en-IE" w:eastAsia="en-US"/>
                </w:rPr>
                <w:id w:val="-222217251"/>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r w:rsidRPr="00D46077">
              <w:rPr>
                <w:rFonts w:ascii="Arial" w:hAnsi="Arial" w:cs="Arial"/>
                <w:sz w:val="24"/>
                <w:szCs w:val="24"/>
                <w:lang w:val="en-IE" w:eastAsia="en-US"/>
              </w:rPr>
              <w:t xml:space="preserve">  N </w:t>
            </w:r>
            <w:sdt>
              <w:sdtPr>
                <w:rPr>
                  <w:rFonts w:ascii="Arial" w:hAnsi="Arial" w:cs="Arial"/>
                  <w:sz w:val="24"/>
                  <w:szCs w:val="24"/>
                  <w:lang w:val="en-IE" w:eastAsia="en-US"/>
                </w:rPr>
                <w:id w:val="-577280213"/>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r w:rsidRPr="00D46077">
              <w:rPr>
                <w:rFonts w:ascii="Arial" w:hAnsi="Arial" w:cs="Arial"/>
                <w:sz w:val="24"/>
                <w:szCs w:val="24"/>
                <w:lang w:val="en-IE" w:eastAsia="en-US"/>
              </w:rPr>
              <w:t xml:space="preserve">   N/A </w:t>
            </w:r>
            <w:sdt>
              <w:sdtPr>
                <w:rPr>
                  <w:rFonts w:ascii="Arial" w:hAnsi="Arial" w:cs="Arial"/>
                  <w:sz w:val="24"/>
                  <w:szCs w:val="24"/>
                  <w:lang w:val="en-IE" w:eastAsia="en-US"/>
                </w:rPr>
                <w:id w:val="665057804"/>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p>
        </w:tc>
      </w:tr>
    </w:tbl>
    <w:p w14:paraId="436CDF78" w14:textId="77777777" w:rsidR="009629B8" w:rsidRPr="00D46077" w:rsidRDefault="009629B8" w:rsidP="009629B8">
      <w:pPr>
        <w:spacing w:before="0" w:after="180" w:line="288" w:lineRule="auto"/>
        <w:rPr>
          <w:rFonts w:ascii="Arial" w:hAnsi="Arial" w:cs="Arial"/>
          <w:b/>
          <w:bCs/>
          <w:sz w:val="24"/>
          <w:szCs w:val="24"/>
          <w:lang w:val="en-IE" w:eastAsia="en-US"/>
        </w:rPr>
      </w:pPr>
    </w:p>
    <w:p w14:paraId="6AAAA4A4" w14:textId="172797BC" w:rsidR="009629B8" w:rsidRPr="00D46077" w:rsidRDefault="009629B8" w:rsidP="009629B8">
      <w:pPr>
        <w:spacing w:before="0" w:after="180" w:line="288" w:lineRule="auto"/>
        <w:rPr>
          <w:rFonts w:ascii="Arial" w:hAnsi="Arial" w:cs="Arial"/>
          <w:b/>
          <w:bCs/>
          <w:sz w:val="24"/>
          <w:szCs w:val="24"/>
          <w:lang w:val="en-IE" w:eastAsia="en-US"/>
        </w:rPr>
      </w:pPr>
      <w:r w:rsidRPr="00D46077">
        <w:rPr>
          <w:rFonts w:ascii="Arial" w:hAnsi="Arial" w:cs="Arial"/>
          <w:b/>
          <w:bCs/>
          <w:sz w:val="24"/>
          <w:szCs w:val="24"/>
          <w:lang w:val="en-IE" w:eastAsia="en-US"/>
        </w:rPr>
        <w:t xml:space="preserve">For office use only (to be completed by the </w:t>
      </w:r>
      <w:r w:rsidR="00937C4A">
        <w:rPr>
          <w:rFonts w:ascii="Arial" w:hAnsi="Arial" w:cs="Arial"/>
          <w:b/>
          <w:bCs/>
          <w:sz w:val="24"/>
          <w:szCs w:val="24"/>
          <w:lang w:val="en-IE" w:eastAsia="en-US"/>
        </w:rPr>
        <w:t>DP</w:t>
      </w:r>
      <w:r w:rsidRPr="00D46077">
        <w:rPr>
          <w:rFonts w:ascii="Arial" w:hAnsi="Arial" w:cs="Arial"/>
          <w:b/>
          <w:bCs/>
          <w:sz w:val="24"/>
          <w:szCs w:val="24"/>
          <w:lang w:val="en-IE" w:eastAsia="en-US"/>
        </w:rPr>
        <w:t xml:space="preserve"> unit)</w:t>
      </w:r>
    </w:p>
    <w:tbl>
      <w:tblPr>
        <w:tblStyle w:val="TableGrid7"/>
        <w:tblW w:w="0" w:type="auto"/>
        <w:tblInd w:w="0" w:type="dxa"/>
        <w:tblLook w:val="04A0" w:firstRow="1" w:lastRow="0" w:firstColumn="1" w:lastColumn="0" w:noHBand="0" w:noVBand="1"/>
      </w:tblPr>
      <w:tblGrid>
        <w:gridCol w:w="846"/>
        <w:gridCol w:w="4961"/>
        <w:gridCol w:w="3119"/>
      </w:tblGrid>
      <w:tr w:rsidR="009629B8" w:rsidRPr="00D46077" w14:paraId="3489D447" w14:textId="77777777" w:rsidTr="005A7917">
        <w:tc>
          <w:tcPr>
            <w:tcW w:w="846" w:type="dxa"/>
          </w:tcPr>
          <w:p w14:paraId="2F7B16B3" w14:textId="77777777" w:rsidR="009629B8" w:rsidRPr="00D46077" w:rsidRDefault="009629B8" w:rsidP="009629B8">
            <w:pPr>
              <w:numPr>
                <w:ilvl w:val="0"/>
                <w:numId w:val="27"/>
              </w:numPr>
              <w:spacing w:before="0" w:after="180" w:line="288" w:lineRule="auto"/>
              <w:contextualSpacing/>
              <w:rPr>
                <w:rFonts w:ascii="Arial" w:eastAsiaTheme="minorHAnsi" w:hAnsi="Arial" w:cs="Arial"/>
                <w:color w:val="404040" w:themeColor="text1" w:themeTint="BF"/>
                <w:sz w:val="24"/>
                <w:szCs w:val="24"/>
                <w:lang w:val="en-US"/>
              </w:rPr>
            </w:pPr>
          </w:p>
        </w:tc>
        <w:tc>
          <w:tcPr>
            <w:tcW w:w="4961" w:type="dxa"/>
          </w:tcPr>
          <w:p w14:paraId="202292D1" w14:textId="77777777" w:rsidR="009629B8" w:rsidRPr="00D46077" w:rsidRDefault="009629B8" w:rsidP="009629B8">
            <w:pPr>
              <w:spacing w:before="0" w:after="180" w:line="288" w:lineRule="auto"/>
              <w:rPr>
                <w:rFonts w:ascii="Arial" w:eastAsiaTheme="minorHAnsi" w:hAnsi="Arial" w:cs="Arial"/>
                <w:color w:val="404040" w:themeColor="text1" w:themeTint="BF"/>
                <w:sz w:val="24"/>
                <w:szCs w:val="24"/>
                <w:lang w:val="en-US"/>
              </w:rPr>
            </w:pPr>
            <w:r w:rsidRPr="00D46077">
              <w:rPr>
                <w:rFonts w:ascii="Arial" w:eastAsiaTheme="minorHAnsi" w:hAnsi="Arial" w:cs="Arial"/>
                <w:color w:val="404040" w:themeColor="text1" w:themeTint="BF"/>
                <w:sz w:val="24"/>
                <w:szCs w:val="24"/>
                <w:lang w:val="en-US"/>
              </w:rPr>
              <w:t>Where applicable, has a DPIA been submitted and reviewed?</w:t>
            </w:r>
          </w:p>
        </w:tc>
        <w:tc>
          <w:tcPr>
            <w:tcW w:w="3119" w:type="dxa"/>
          </w:tcPr>
          <w:p w14:paraId="696721D5" w14:textId="77777777" w:rsidR="009629B8" w:rsidRPr="00D46077" w:rsidRDefault="009629B8" w:rsidP="009629B8">
            <w:pPr>
              <w:spacing w:before="0" w:after="180" w:line="288" w:lineRule="auto"/>
              <w:jc w:val="center"/>
              <w:rPr>
                <w:rFonts w:ascii="Arial" w:eastAsiaTheme="minorHAnsi" w:hAnsi="Arial" w:cs="Arial"/>
                <w:color w:val="404040" w:themeColor="text1" w:themeTint="BF"/>
                <w:sz w:val="24"/>
                <w:szCs w:val="24"/>
                <w:lang w:val="en-US"/>
              </w:rPr>
            </w:pPr>
            <w:r w:rsidRPr="00D46077">
              <w:rPr>
                <w:rFonts w:ascii="Arial" w:hAnsi="Arial" w:cs="Arial"/>
                <w:sz w:val="24"/>
                <w:szCs w:val="24"/>
                <w:lang w:val="en-IE" w:eastAsia="en-US"/>
              </w:rPr>
              <w:t xml:space="preserve">Y </w:t>
            </w:r>
            <w:sdt>
              <w:sdtPr>
                <w:rPr>
                  <w:rFonts w:ascii="Arial" w:hAnsi="Arial" w:cs="Arial"/>
                  <w:sz w:val="24"/>
                  <w:szCs w:val="24"/>
                  <w:lang w:val="en-IE" w:eastAsia="en-US"/>
                </w:rPr>
                <w:id w:val="1493287025"/>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r w:rsidRPr="00D46077">
              <w:rPr>
                <w:rFonts w:ascii="Arial" w:hAnsi="Arial" w:cs="Arial"/>
                <w:sz w:val="24"/>
                <w:szCs w:val="24"/>
                <w:lang w:val="en-IE" w:eastAsia="en-US"/>
              </w:rPr>
              <w:t xml:space="preserve">  N </w:t>
            </w:r>
            <w:sdt>
              <w:sdtPr>
                <w:rPr>
                  <w:rFonts w:ascii="Arial" w:hAnsi="Arial" w:cs="Arial"/>
                  <w:sz w:val="24"/>
                  <w:szCs w:val="24"/>
                  <w:lang w:val="en-IE" w:eastAsia="en-US"/>
                </w:rPr>
                <w:id w:val="430713445"/>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r w:rsidRPr="00D46077">
              <w:rPr>
                <w:rFonts w:ascii="Arial" w:hAnsi="Arial" w:cs="Arial"/>
                <w:sz w:val="24"/>
                <w:szCs w:val="24"/>
                <w:lang w:val="en-IE" w:eastAsia="en-US"/>
              </w:rPr>
              <w:t xml:space="preserve">   N/A </w:t>
            </w:r>
            <w:sdt>
              <w:sdtPr>
                <w:rPr>
                  <w:rFonts w:ascii="Arial" w:hAnsi="Arial" w:cs="Arial"/>
                  <w:sz w:val="24"/>
                  <w:szCs w:val="24"/>
                  <w:lang w:val="en-IE" w:eastAsia="en-US"/>
                </w:rPr>
                <w:id w:val="-1310241604"/>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p>
        </w:tc>
      </w:tr>
      <w:tr w:rsidR="009629B8" w:rsidRPr="00D46077" w14:paraId="525B2658" w14:textId="77777777" w:rsidTr="005A7917">
        <w:tc>
          <w:tcPr>
            <w:tcW w:w="846" w:type="dxa"/>
          </w:tcPr>
          <w:p w14:paraId="26A170DA" w14:textId="77777777" w:rsidR="009629B8" w:rsidRPr="00D46077" w:rsidRDefault="009629B8" w:rsidP="009629B8">
            <w:pPr>
              <w:numPr>
                <w:ilvl w:val="0"/>
                <w:numId w:val="27"/>
              </w:numPr>
              <w:spacing w:before="0" w:after="180" w:line="288" w:lineRule="auto"/>
              <w:contextualSpacing/>
              <w:rPr>
                <w:rFonts w:ascii="Arial" w:eastAsiaTheme="minorHAnsi" w:hAnsi="Arial" w:cs="Arial"/>
                <w:color w:val="404040" w:themeColor="text1" w:themeTint="BF"/>
                <w:sz w:val="24"/>
                <w:szCs w:val="24"/>
                <w:lang w:val="en-US"/>
              </w:rPr>
            </w:pPr>
          </w:p>
        </w:tc>
        <w:tc>
          <w:tcPr>
            <w:tcW w:w="4961" w:type="dxa"/>
          </w:tcPr>
          <w:p w14:paraId="1A73127F" w14:textId="77777777" w:rsidR="009629B8" w:rsidRPr="00D46077" w:rsidRDefault="009629B8" w:rsidP="009629B8">
            <w:pPr>
              <w:spacing w:before="0" w:after="180" w:line="288" w:lineRule="auto"/>
              <w:rPr>
                <w:rFonts w:ascii="Arial" w:eastAsiaTheme="minorHAnsi" w:hAnsi="Arial" w:cs="Arial"/>
                <w:color w:val="404040" w:themeColor="text1" w:themeTint="BF"/>
                <w:sz w:val="24"/>
                <w:szCs w:val="24"/>
                <w:lang w:val="en-US"/>
              </w:rPr>
            </w:pPr>
            <w:r w:rsidRPr="00D46077">
              <w:rPr>
                <w:rFonts w:ascii="Arial" w:eastAsiaTheme="minorHAnsi" w:hAnsi="Arial" w:cs="Arial"/>
                <w:color w:val="404040" w:themeColor="text1" w:themeTint="BF"/>
                <w:sz w:val="24"/>
                <w:szCs w:val="24"/>
                <w:lang w:val="en-US"/>
              </w:rPr>
              <w:t>Where applicable, has a processor DPA been submitted &amp; reviewed?</w:t>
            </w:r>
          </w:p>
        </w:tc>
        <w:tc>
          <w:tcPr>
            <w:tcW w:w="3119" w:type="dxa"/>
          </w:tcPr>
          <w:p w14:paraId="4B99478F" w14:textId="77777777" w:rsidR="009629B8" w:rsidRPr="00D46077" w:rsidRDefault="009629B8" w:rsidP="009629B8">
            <w:pPr>
              <w:spacing w:before="0" w:after="180" w:line="288" w:lineRule="auto"/>
              <w:jc w:val="center"/>
              <w:rPr>
                <w:rFonts w:ascii="Arial" w:eastAsiaTheme="minorHAnsi" w:hAnsi="Arial" w:cs="Arial"/>
                <w:color w:val="404040" w:themeColor="text1" w:themeTint="BF"/>
                <w:sz w:val="24"/>
                <w:szCs w:val="24"/>
                <w:lang w:val="en-US"/>
              </w:rPr>
            </w:pPr>
            <w:r w:rsidRPr="00D46077">
              <w:rPr>
                <w:rFonts w:ascii="Arial" w:hAnsi="Arial" w:cs="Arial"/>
                <w:sz w:val="24"/>
                <w:szCs w:val="24"/>
                <w:lang w:val="en-IE" w:eastAsia="en-US"/>
              </w:rPr>
              <w:t xml:space="preserve">Y </w:t>
            </w:r>
            <w:sdt>
              <w:sdtPr>
                <w:rPr>
                  <w:rFonts w:ascii="Arial" w:hAnsi="Arial" w:cs="Arial"/>
                  <w:sz w:val="24"/>
                  <w:szCs w:val="24"/>
                  <w:lang w:val="en-IE" w:eastAsia="en-US"/>
                </w:rPr>
                <w:id w:val="-1585602198"/>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r w:rsidRPr="00D46077">
              <w:rPr>
                <w:rFonts w:ascii="Arial" w:hAnsi="Arial" w:cs="Arial"/>
                <w:sz w:val="24"/>
                <w:szCs w:val="24"/>
                <w:lang w:val="en-IE" w:eastAsia="en-US"/>
              </w:rPr>
              <w:t xml:space="preserve">  N </w:t>
            </w:r>
            <w:sdt>
              <w:sdtPr>
                <w:rPr>
                  <w:rFonts w:ascii="Arial" w:hAnsi="Arial" w:cs="Arial"/>
                  <w:sz w:val="24"/>
                  <w:szCs w:val="24"/>
                  <w:lang w:val="en-IE" w:eastAsia="en-US"/>
                </w:rPr>
                <w:id w:val="-855495361"/>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r w:rsidRPr="00D46077">
              <w:rPr>
                <w:rFonts w:ascii="Arial" w:hAnsi="Arial" w:cs="Arial"/>
                <w:sz w:val="24"/>
                <w:szCs w:val="24"/>
                <w:lang w:val="en-IE" w:eastAsia="en-US"/>
              </w:rPr>
              <w:t xml:space="preserve">   N/A </w:t>
            </w:r>
            <w:sdt>
              <w:sdtPr>
                <w:rPr>
                  <w:rFonts w:ascii="Arial" w:hAnsi="Arial" w:cs="Arial"/>
                  <w:sz w:val="24"/>
                  <w:szCs w:val="24"/>
                  <w:lang w:val="en-IE" w:eastAsia="en-US"/>
                </w:rPr>
                <w:id w:val="120043868"/>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p>
        </w:tc>
      </w:tr>
      <w:tr w:rsidR="009629B8" w:rsidRPr="00D46077" w14:paraId="71797EEB" w14:textId="77777777" w:rsidTr="005A7917">
        <w:tc>
          <w:tcPr>
            <w:tcW w:w="846" w:type="dxa"/>
          </w:tcPr>
          <w:p w14:paraId="0DDADF4E" w14:textId="77777777" w:rsidR="009629B8" w:rsidRPr="00D46077" w:rsidRDefault="009629B8" w:rsidP="009629B8">
            <w:pPr>
              <w:numPr>
                <w:ilvl w:val="0"/>
                <w:numId w:val="27"/>
              </w:numPr>
              <w:spacing w:before="0" w:after="180" w:line="288" w:lineRule="auto"/>
              <w:contextualSpacing/>
              <w:rPr>
                <w:rFonts w:ascii="Arial" w:eastAsiaTheme="minorHAnsi" w:hAnsi="Arial" w:cs="Arial"/>
                <w:color w:val="404040" w:themeColor="text1" w:themeTint="BF"/>
                <w:sz w:val="24"/>
                <w:szCs w:val="24"/>
                <w:lang w:val="en-US"/>
              </w:rPr>
            </w:pPr>
          </w:p>
        </w:tc>
        <w:tc>
          <w:tcPr>
            <w:tcW w:w="4961" w:type="dxa"/>
          </w:tcPr>
          <w:p w14:paraId="20B564F1" w14:textId="77777777" w:rsidR="009629B8" w:rsidRPr="00D46077" w:rsidRDefault="009629B8" w:rsidP="009629B8">
            <w:pPr>
              <w:spacing w:before="0" w:after="180" w:line="288" w:lineRule="auto"/>
              <w:rPr>
                <w:rFonts w:ascii="Arial" w:eastAsiaTheme="minorHAnsi" w:hAnsi="Arial" w:cs="Arial"/>
                <w:color w:val="404040" w:themeColor="text1" w:themeTint="BF"/>
                <w:sz w:val="24"/>
                <w:szCs w:val="24"/>
                <w:lang w:val="en-US"/>
              </w:rPr>
            </w:pPr>
            <w:r w:rsidRPr="00D46077">
              <w:rPr>
                <w:rFonts w:ascii="Arial" w:eastAsiaTheme="minorHAnsi" w:hAnsi="Arial" w:cs="Arial"/>
                <w:color w:val="404040" w:themeColor="text1" w:themeTint="BF"/>
                <w:sz w:val="24"/>
                <w:szCs w:val="24"/>
                <w:lang w:val="en-US"/>
              </w:rPr>
              <w:t>Where applicable, has a sub-processor DPA been submitted &amp; reviewed?</w:t>
            </w:r>
          </w:p>
        </w:tc>
        <w:tc>
          <w:tcPr>
            <w:tcW w:w="3119" w:type="dxa"/>
          </w:tcPr>
          <w:p w14:paraId="69EE2E77" w14:textId="77777777" w:rsidR="009629B8" w:rsidRPr="00D46077" w:rsidRDefault="009629B8" w:rsidP="009629B8">
            <w:pPr>
              <w:spacing w:before="0" w:after="180" w:line="288" w:lineRule="auto"/>
              <w:jc w:val="center"/>
              <w:rPr>
                <w:rFonts w:ascii="Arial" w:eastAsiaTheme="minorHAnsi" w:hAnsi="Arial" w:cs="Arial"/>
                <w:color w:val="404040" w:themeColor="text1" w:themeTint="BF"/>
                <w:sz w:val="24"/>
                <w:szCs w:val="24"/>
                <w:lang w:val="en-US"/>
              </w:rPr>
            </w:pPr>
            <w:r w:rsidRPr="00D46077">
              <w:rPr>
                <w:rFonts w:ascii="Arial" w:hAnsi="Arial" w:cs="Arial"/>
                <w:sz w:val="24"/>
                <w:szCs w:val="24"/>
                <w:lang w:val="en-IE" w:eastAsia="en-US"/>
              </w:rPr>
              <w:t xml:space="preserve">Y </w:t>
            </w:r>
            <w:sdt>
              <w:sdtPr>
                <w:rPr>
                  <w:rFonts w:ascii="Arial" w:hAnsi="Arial" w:cs="Arial"/>
                  <w:sz w:val="24"/>
                  <w:szCs w:val="24"/>
                  <w:lang w:val="en-IE" w:eastAsia="en-US"/>
                </w:rPr>
                <w:id w:val="-12075799"/>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r w:rsidRPr="00D46077">
              <w:rPr>
                <w:rFonts w:ascii="Arial" w:hAnsi="Arial" w:cs="Arial"/>
                <w:sz w:val="24"/>
                <w:szCs w:val="24"/>
                <w:lang w:val="en-IE" w:eastAsia="en-US"/>
              </w:rPr>
              <w:t xml:space="preserve">  N </w:t>
            </w:r>
            <w:sdt>
              <w:sdtPr>
                <w:rPr>
                  <w:rFonts w:ascii="Arial" w:hAnsi="Arial" w:cs="Arial"/>
                  <w:sz w:val="24"/>
                  <w:szCs w:val="24"/>
                  <w:lang w:val="en-IE" w:eastAsia="en-US"/>
                </w:rPr>
                <w:id w:val="-1493795314"/>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r w:rsidRPr="00D46077">
              <w:rPr>
                <w:rFonts w:ascii="Arial" w:hAnsi="Arial" w:cs="Arial"/>
                <w:sz w:val="24"/>
                <w:szCs w:val="24"/>
                <w:lang w:val="en-IE" w:eastAsia="en-US"/>
              </w:rPr>
              <w:t xml:space="preserve">   N/A </w:t>
            </w:r>
            <w:sdt>
              <w:sdtPr>
                <w:rPr>
                  <w:rFonts w:ascii="Arial" w:hAnsi="Arial" w:cs="Arial"/>
                  <w:sz w:val="24"/>
                  <w:szCs w:val="24"/>
                  <w:lang w:val="en-IE" w:eastAsia="en-US"/>
                </w:rPr>
                <w:id w:val="1276604776"/>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p>
        </w:tc>
      </w:tr>
      <w:tr w:rsidR="009629B8" w:rsidRPr="00D46077" w14:paraId="5462B8BC" w14:textId="77777777" w:rsidTr="005A7917">
        <w:tc>
          <w:tcPr>
            <w:tcW w:w="846" w:type="dxa"/>
          </w:tcPr>
          <w:p w14:paraId="5D06E898" w14:textId="77777777" w:rsidR="009629B8" w:rsidRPr="00D46077" w:rsidRDefault="009629B8" w:rsidP="009629B8">
            <w:pPr>
              <w:numPr>
                <w:ilvl w:val="0"/>
                <w:numId w:val="27"/>
              </w:numPr>
              <w:spacing w:before="0" w:after="180" w:line="288" w:lineRule="auto"/>
              <w:contextualSpacing/>
              <w:rPr>
                <w:rFonts w:ascii="Arial" w:eastAsiaTheme="minorHAnsi" w:hAnsi="Arial" w:cs="Arial"/>
                <w:color w:val="404040" w:themeColor="text1" w:themeTint="BF"/>
                <w:sz w:val="24"/>
                <w:szCs w:val="24"/>
                <w:lang w:val="en-US"/>
              </w:rPr>
            </w:pPr>
          </w:p>
        </w:tc>
        <w:tc>
          <w:tcPr>
            <w:tcW w:w="4961" w:type="dxa"/>
          </w:tcPr>
          <w:p w14:paraId="6D15E65C" w14:textId="77777777" w:rsidR="009629B8" w:rsidRPr="00D46077" w:rsidRDefault="009629B8" w:rsidP="009629B8">
            <w:pPr>
              <w:spacing w:before="0" w:after="180" w:line="288" w:lineRule="auto"/>
              <w:rPr>
                <w:rFonts w:ascii="Arial" w:eastAsiaTheme="minorHAnsi" w:hAnsi="Arial" w:cs="Arial"/>
                <w:color w:val="404040" w:themeColor="text1" w:themeTint="BF"/>
                <w:sz w:val="24"/>
                <w:szCs w:val="24"/>
                <w:lang w:val="en-US"/>
              </w:rPr>
            </w:pPr>
            <w:r w:rsidRPr="00D46077">
              <w:rPr>
                <w:rFonts w:ascii="Arial" w:eastAsiaTheme="minorHAnsi" w:hAnsi="Arial" w:cs="Arial"/>
                <w:color w:val="404040" w:themeColor="text1" w:themeTint="BF"/>
                <w:sz w:val="24"/>
                <w:szCs w:val="24"/>
                <w:lang w:val="en-US"/>
              </w:rPr>
              <w:t>Where applicable, has a Transfer Impact Assessment been submitted and reviewed?</w:t>
            </w:r>
          </w:p>
        </w:tc>
        <w:tc>
          <w:tcPr>
            <w:tcW w:w="3119" w:type="dxa"/>
          </w:tcPr>
          <w:p w14:paraId="7C333AC6" w14:textId="77777777" w:rsidR="009629B8" w:rsidRPr="00D46077" w:rsidRDefault="009629B8" w:rsidP="009629B8">
            <w:pPr>
              <w:spacing w:before="0" w:after="180" w:line="288" w:lineRule="auto"/>
              <w:jc w:val="center"/>
              <w:rPr>
                <w:rFonts w:ascii="Arial" w:eastAsiaTheme="minorHAnsi" w:hAnsi="Arial" w:cs="Arial"/>
                <w:color w:val="404040" w:themeColor="text1" w:themeTint="BF"/>
                <w:sz w:val="24"/>
                <w:szCs w:val="24"/>
                <w:lang w:val="en-US"/>
              </w:rPr>
            </w:pPr>
            <w:r w:rsidRPr="00D46077">
              <w:rPr>
                <w:rFonts w:ascii="Arial" w:hAnsi="Arial" w:cs="Arial"/>
                <w:sz w:val="24"/>
                <w:szCs w:val="24"/>
                <w:lang w:val="en-IE" w:eastAsia="en-US"/>
              </w:rPr>
              <w:t xml:space="preserve">Y </w:t>
            </w:r>
            <w:sdt>
              <w:sdtPr>
                <w:rPr>
                  <w:rFonts w:ascii="Arial" w:hAnsi="Arial" w:cs="Arial"/>
                  <w:sz w:val="24"/>
                  <w:szCs w:val="24"/>
                  <w:lang w:val="en-IE" w:eastAsia="en-US"/>
                </w:rPr>
                <w:id w:val="-1759043486"/>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r w:rsidRPr="00D46077">
              <w:rPr>
                <w:rFonts w:ascii="Arial" w:hAnsi="Arial" w:cs="Arial"/>
                <w:sz w:val="24"/>
                <w:szCs w:val="24"/>
                <w:lang w:val="en-IE" w:eastAsia="en-US"/>
              </w:rPr>
              <w:t xml:space="preserve">  N </w:t>
            </w:r>
            <w:sdt>
              <w:sdtPr>
                <w:rPr>
                  <w:rFonts w:ascii="Arial" w:hAnsi="Arial" w:cs="Arial"/>
                  <w:sz w:val="24"/>
                  <w:szCs w:val="24"/>
                  <w:lang w:val="en-IE" w:eastAsia="en-US"/>
                </w:rPr>
                <w:id w:val="-1943522840"/>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r w:rsidRPr="00D46077">
              <w:rPr>
                <w:rFonts w:ascii="Arial" w:hAnsi="Arial" w:cs="Arial"/>
                <w:sz w:val="24"/>
                <w:szCs w:val="24"/>
                <w:lang w:val="en-IE" w:eastAsia="en-US"/>
              </w:rPr>
              <w:t xml:space="preserve">   N/A </w:t>
            </w:r>
            <w:sdt>
              <w:sdtPr>
                <w:rPr>
                  <w:rFonts w:ascii="Arial" w:hAnsi="Arial" w:cs="Arial"/>
                  <w:sz w:val="24"/>
                  <w:szCs w:val="24"/>
                  <w:lang w:val="en-IE" w:eastAsia="en-US"/>
                </w:rPr>
                <w:id w:val="-541596912"/>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p>
        </w:tc>
      </w:tr>
      <w:tr w:rsidR="009629B8" w:rsidRPr="00D46077" w14:paraId="6AC0F42A" w14:textId="77777777" w:rsidTr="005A7917">
        <w:tc>
          <w:tcPr>
            <w:tcW w:w="846" w:type="dxa"/>
          </w:tcPr>
          <w:p w14:paraId="6A55F968" w14:textId="77777777" w:rsidR="009629B8" w:rsidRPr="00D46077" w:rsidRDefault="009629B8" w:rsidP="009629B8">
            <w:pPr>
              <w:numPr>
                <w:ilvl w:val="0"/>
                <w:numId w:val="27"/>
              </w:numPr>
              <w:spacing w:before="0" w:after="180" w:line="288" w:lineRule="auto"/>
              <w:contextualSpacing/>
              <w:rPr>
                <w:rFonts w:ascii="Arial" w:eastAsiaTheme="minorHAnsi" w:hAnsi="Arial" w:cs="Arial"/>
                <w:color w:val="404040" w:themeColor="text1" w:themeTint="BF"/>
                <w:sz w:val="24"/>
                <w:szCs w:val="24"/>
                <w:lang w:val="en-US"/>
              </w:rPr>
            </w:pPr>
          </w:p>
        </w:tc>
        <w:tc>
          <w:tcPr>
            <w:tcW w:w="4961" w:type="dxa"/>
          </w:tcPr>
          <w:p w14:paraId="7F4E074F" w14:textId="77777777" w:rsidR="009629B8" w:rsidRPr="00D46077" w:rsidRDefault="009629B8" w:rsidP="009629B8">
            <w:pPr>
              <w:spacing w:before="0" w:after="180" w:line="288" w:lineRule="auto"/>
              <w:rPr>
                <w:rFonts w:ascii="Arial" w:eastAsiaTheme="minorHAnsi" w:hAnsi="Arial" w:cs="Arial"/>
                <w:color w:val="404040" w:themeColor="text1" w:themeTint="BF"/>
                <w:sz w:val="24"/>
                <w:szCs w:val="24"/>
                <w:lang w:val="en-US"/>
              </w:rPr>
            </w:pPr>
            <w:r w:rsidRPr="00D46077">
              <w:rPr>
                <w:rFonts w:ascii="Arial" w:eastAsiaTheme="minorHAnsi" w:hAnsi="Arial" w:cs="Arial"/>
                <w:color w:val="404040" w:themeColor="text1" w:themeTint="BF"/>
                <w:sz w:val="24"/>
                <w:szCs w:val="24"/>
                <w:lang w:val="en-US"/>
              </w:rPr>
              <w:t>Where applicable, has the appropriate data transfer mechanism been submitted and reviewed?</w:t>
            </w:r>
          </w:p>
        </w:tc>
        <w:tc>
          <w:tcPr>
            <w:tcW w:w="3119" w:type="dxa"/>
          </w:tcPr>
          <w:p w14:paraId="6F7B5D8E" w14:textId="77777777" w:rsidR="009629B8" w:rsidRPr="00D46077" w:rsidRDefault="009629B8" w:rsidP="009629B8">
            <w:pPr>
              <w:spacing w:before="0" w:after="180" w:line="288" w:lineRule="auto"/>
              <w:jc w:val="center"/>
              <w:rPr>
                <w:rFonts w:ascii="Arial" w:eastAsiaTheme="minorHAnsi" w:hAnsi="Arial" w:cs="Arial"/>
                <w:color w:val="404040" w:themeColor="text1" w:themeTint="BF"/>
                <w:sz w:val="24"/>
                <w:szCs w:val="24"/>
                <w:lang w:val="en-US"/>
              </w:rPr>
            </w:pPr>
            <w:r w:rsidRPr="00D46077">
              <w:rPr>
                <w:rFonts w:ascii="Arial" w:hAnsi="Arial" w:cs="Arial"/>
                <w:sz w:val="24"/>
                <w:szCs w:val="24"/>
                <w:lang w:val="en-IE" w:eastAsia="en-US"/>
              </w:rPr>
              <w:t xml:space="preserve">Y </w:t>
            </w:r>
            <w:sdt>
              <w:sdtPr>
                <w:rPr>
                  <w:rFonts w:ascii="Arial" w:hAnsi="Arial" w:cs="Arial"/>
                  <w:sz w:val="24"/>
                  <w:szCs w:val="24"/>
                  <w:lang w:val="en-IE" w:eastAsia="en-US"/>
                </w:rPr>
                <w:id w:val="397878026"/>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r w:rsidRPr="00D46077">
              <w:rPr>
                <w:rFonts w:ascii="Arial" w:hAnsi="Arial" w:cs="Arial"/>
                <w:sz w:val="24"/>
                <w:szCs w:val="24"/>
                <w:lang w:val="en-IE" w:eastAsia="en-US"/>
              </w:rPr>
              <w:t xml:space="preserve">  N </w:t>
            </w:r>
            <w:sdt>
              <w:sdtPr>
                <w:rPr>
                  <w:rFonts w:ascii="Arial" w:hAnsi="Arial" w:cs="Arial"/>
                  <w:sz w:val="24"/>
                  <w:szCs w:val="24"/>
                  <w:lang w:val="en-IE" w:eastAsia="en-US"/>
                </w:rPr>
                <w:id w:val="-1893802969"/>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r w:rsidRPr="00D46077">
              <w:rPr>
                <w:rFonts w:ascii="Arial" w:hAnsi="Arial" w:cs="Arial"/>
                <w:sz w:val="24"/>
                <w:szCs w:val="24"/>
                <w:lang w:val="en-IE" w:eastAsia="en-US"/>
              </w:rPr>
              <w:t xml:space="preserve">   N/A </w:t>
            </w:r>
            <w:sdt>
              <w:sdtPr>
                <w:rPr>
                  <w:rFonts w:ascii="Arial" w:hAnsi="Arial" w:cs="Arial"/>
                  <w:sz w:val="24"/>
                  <w:szCs w:val="24"/>
                  <w:lang w:val="en-IE" w:eastAsia="en-US"/>
                </w:rPr>
                <w:id w:val="655884627"/>
                <w14:checkbox>
                  <w14:checked w14:val="0"/>
                  <w14:checkedState w14:val="2612" w14:font="MS Gothic"/>
                  <w14:uncheckedState w14:val="2610" w14:font="MS Gothic"/>
                </w14:checkbox>
              </w:sdtPr>
              <w:sdtContent>
                <w:r w:rsidRPr="00D46077">
                  <w:rPr>
                    <w:rFonts w:ascii="Segoe UI Symbol" w:hAnsi="Segoe UI Symbol" w:cs="Segoe UI Symbol"/>
                    <w:sz w:val="24"/>
                    <w:szCs w:val="24"/>
                    <w:lang w:val="en-IE" w:eastAsia="en-US"/>
                  </w:rPr>
                  <w:t>☐</w:t>
                </w:r>
              </w:sdtContent>
            </w:sdt>
          </w:p>
        </w:tc>
      </w:tr>
    </w:tbl>
    <w:p w14:paraId="494CE9FC" w14:textId="77777777" w:rsidR="00937C4A" w:rsidRDefault="00937C4A" w:rsidP="009629B8">
      <w:pPr>
        <w:spacing w:before="0" w:after="180" w:line="360" w:lineRule="auto"/>
        <w:rPr>
          <w:rFonts w:ascii="Arial" w:eastAsiaTheme="minorHAnsi" w:hAnsi="Arial" w:cs="Arial"/>
          <w:b/>
          <w:bCs/>
          <w:color w:val="404040" w:themeColor="text1" w:themeTint="BF"/>
          <w:sz w:val="24"/>
          <w:szCs w:val="24"/>
          <w:u w:val="single"/>
          <w:lang w:val="en-US"/>
        </w:rPr>
      </w:pPr>
    </w:p>
    <w:p w14:paraId="1FC19AFF" w14:textId="77777777" w:rsidR="00937C4A" w:rsidRDefault="00937C4A" w:rsidP="009629B8">
      <w:pPr>
        <w:spacing w:before="0" w:after="180" w:line="360" w:lineRule="auto"/>
        <w:rPr>
          <w:rFonts w:ascii="Arial" w:eastAsiaTheme="minorHAnsi" w:hAnsi="Arial" w:cs="Arial"/>
          <w:b/>
          <w:bCs/>
          <w:color w:val="404040" w:themeColor="text1" w:themeTint="BF"/>
          <w:sz w:val="24"/>
          <w:szCs w:val="24"/>
          <w:u w:val="single"/>
          <w:lang w:val="en-US"/>
        </w:rPr>
      </w:pPr>
    </w:p>
    <w:p w14:paraId="11F51BFC" w14:textId="6E391AAF" w:rsidR="009629B8" w:rsidRPr="00D46077" w:rsidRDefault="009629B8" w:rsidP="009629B8">
      <w:pPr>
        <w:spacing w:before="0" w:after="180" w:line="360" w:lineRule="auto"/>
        <w:rPr>
          <w:rFonts w:ascii="Arial" w:eastAsiaTheme="minorHAnsi" w:hAnsi="Arial" w:cs="Arial"/>
          <w:b/>
          <w:bCs/>
          <w:color w:val="404040" w:themeColor="text1" w:themeTint="BF"/>
          <w:sz w:val="24"/>
          <w:szCs w:val="24"/>
          <w:u w:val="single"/>
          <w:lang w:val="en-US"/>
        </w:rPr>
      </w:pPr>
      <w:r w:rsidRPr="00D46077">
        <w:rPr>
          <w:rFonts w:ascii="Arial" w:eastAsiaTheme="minorHAnsi" w:hAnsi="Arial" w:cs="Arial"/>
          <w:b/>
          <w:bCs/>
          <w:color w:val="404040" w:themeColor="text1" w:themeTint="BF"/>
          <w:sz w:val="24"/>
          <w:szCs w:val="24"/>
          <w:u w:val="single"/>
          <w:lang w:val="en-US"/>
        </w:rPr>
        <w:t>Appendix A - Definitions</w:t>
      </w:r>
    </w:p>
    <w:p w14:paraId="033F3ADD" w14:textId="77777777" w:rsidR="009629B8" w:rsidRPr="00D46077" w:rsidRDefault="009629B8" w:rsidP="009629B8">
      <w:pPr>
        <w:numPr>
          <w:ilvl w:val="0"/>
          <w:numId w:val="25"/>
        </w:numPr>
        <w:spacing w:before="0" w:after="180" w:line="360" w:lineRule="auto"/>
        <w:contextualSpacing/>
        <w:rPr>
          <w:rFonts w:ascii="Arial" w:eastAsiaTheme="minorHAnsi" w:hAnsi="Arial" w:cs="Arial"/>
          <w:b/>
          <w:bCs/>
          <w:color w:val="404040" w:themeColor="text1" w:themeTint="BF"/>
          <w:sz w:val="24"/>
          <w:szCs w:val="24"/>
          <w:lang w:val="en-US"/>
        </w:rPr>
      </w:pPr>
      <w:r w:rsidRPr="00D46077">
        <w:rPr>
          <w:rFonts w:ascii="Arial" w:eastAsiaTheme="minorHAnsi" w:hAnsi="Arial" w:cs="Arial"/>
          <w:b/>
          <w:bCs/>
          <w:color w:val="404040" w:themeColor="text1" w:themeTint="BF"/>
          <w:sz w:val="24"/>
          <w:szCs w:val="24"/>
          <w:lang w:val="en-US"/>
        </w:rPr>
        <w:t>Data Processer:</w:t>
      </w:r>
    </w:p>
    <w:p w14:paraId="2BC1D91F" w14:textId="348E2837" w:rsidR="009629B8" w:rsidRPr="00937C4A" w:rsidRDefault="009629B8" w:rsidP="009629B8">
      <w:pPr>
        <w:spacing w:before="0" w:after="180" w:line="360" w:lineRule="auto"/>
        <w:ind w:left="720"/>
        <w:contextualSpacing/>
        <w:rPr>
          <w:rFonts w:ascii="Arial" w:eastAsiaTheme="minorHAnsi" w:hAnsi="Arial" w:cs="Arial"/>
          <w:sz w:val="24"/>
          <w:szCs w:val="24"/>
          <w:shd w:val="clear" w:color="auto" w:fill="FFFFFF"/>
          <w:lang w:val="en-US"/>
        </w:rPr>
      </w:pPr>
      <w:r w:rsidRPr="00937C4A">
        <w:rPr>
          <w:rFonts w:ascii="Arial" w:eastAsiaTheme="minorHAnsi" w:hAnsi="Arial" w:cs="Arial"/>
          <w:sz w:val="24"/>
          <w:szCs w:val="24"/>
          <w:shd w:val="clear" w:color="auto" w:fill="FFFFFF"/>
          <w:lang w:val="en-US"/>
        </w:rPr>
        <w:t xml:space="preserve">A ‘processor’ refers to a person, company, or other body which processes personal data on behalf of a controller. They don’t decide how or why processing takes </w:t>
      </w:r>
      <w:r w:rsidR="00937C4A" w:rsidRPr="00937C4A">
        <w:rPr>
          <w:rFonts w:ascii="Arial" w:eastAsiaTheme="minorHAnsi" w:hAnsi="Arial" w:cs="Arial"/>
          <w:sz w:val="24"/>
          <w:szCs w:val="24"/>
          <w:shd w:val="clear" w:color="auto" w:fill="FFFFFF"/>
          <w:lang w:val="en-US"/>
        </w:rPr>
        <w:t>place but</w:t>
      </w:r>
      <w:r w:rsidRPr="00937C4A">
        <w:rPr>
          <w:rFonts w:ascii="Arial" w:eastAsiaTheme="minorHAnsi" w:hAnsi="Arial" w:cs="Arial"/>
          <w:sz w:val="24"/>
          <w:szCs w:val="24"/>
          <w:shd w:val="clear" w:color="auto" w:fill="FFFFFF"/>
          <w:lang w:val="en-US"/>
        </w:rPr>
        <w:t xml:space="preserve"> instead carry out processing on the orders of a controller.</w:t>
      </w:r>
    </w:p>
    <w:p w14:paraId="46B353E1" w14:textId="77777777" w:rsidR="009629B8" w:rsidRPr="00D46077" w:rsidRDefault="009629B8" w:rsidP="009629B8">
      <w:pPr>
        <w:spacing w:before="0" w:after="180" w:line="360" w:lineRule="auto"/>
        <w:ind w:left="720"/>
        <w:contextualSpacing/>
        <w:rPr>
          <w:rFonts w:ascii="Arial" w:eastAsiaTheme="minorHAnsi" w:hAnsi="Arial" w:cs="Arial"/>
          <w:color w:val="000000"/>
          <w:sz w:val="24"/>
          <w:szCs w:val="24"/>
          <w:shd w:val="clear" w:color="auto" w:fill="FFFFFF"/>
          <w:lang w:val="en-US"/>
        </w:rPr>
      </w:pPr>
    </w:p>
    <w:p w14:paraId="68A5B282" w14:textId="77777777" w:rsidR="009629B8" w:rsidRPr="00D46077" w:rsidRDefault="009629B8" w:rsidP="009629B8">
      <w:pPr>
        <w:numPr>
          <w:ilvl w:val="0"/>
          <w:numId w:val="25"/>
        </w:numPr>
        <w:spacing w:before="0" w:after="180" w:line="360" w:lineRule="auto"/>
        <w:contextualSpacing/>
        <w:rPr>
          <w:rFonts w:ascii="Arial" w:eastAsiaTheme="minorHAnsi" w:hAnsi="Arial" w:cs="Arial"/>
          <w:b/>
          <w:bCs/>
          <w:color w:val="404040" w:themeColor="text1" w:themeTint="BF"/>
          <w:sz w:val="24"/>
          <w:szCs w:val="24"/>
          <w:lang w:val="en-US"/>
        </w:rPr>
      </w:pPr>
      <w:r w:rsidRPr="00D46077">
        <w:rPr>
          <w:rFonts w:ascii="Arial" w:eastAsiaTheme="minorHAnsi" w:hAnsi="Arial" w:cs="Arial"/>
          <w:b/>
          <w:bCs/>
          <w:color w:val="404040" w:themeColor="text1" w:themeTint="BF"/>
          <w:sz w:val="24"/>
          <w:szCs w:val="24"/>
          <w:lang w:val="en-US"/>
        </w:rPr>
        <w:t>Sub-processing:</w:t>
      </w:r>
    </w:p>
    <w:tbl>
      <w:tblPr>
        <w:tblW w:w="5282" w:type="pct"/>
        <w:tblBorders>
          <w:top w:val="single" w:sz="6" w:space="0" w:color="FFFFFF"/>
          <w:left w:val="single" w:sz="6" w:space="0" w:color="FFFFFF"/>
          <w:bottom w:val="single" w:sz="6" w:space="0" w:color="FFFFFF"/>
          <w:right w:val="single" w:sz="6" w:space="0" w:color="FFFFFF"/>
        </w:tblBorders>
        <w:tblCellMar>
          <w:left w:w="0" w:type="dxa"/>
          <w:right w:w="0" w:type="dxa"/>
        </w:tblCellMar>
        <w:tblLook w:val="04A0" w:firstRow="1" w:lastRow="0" w:firstColumn="1" w:lastColumn="0" w:noHBand="0" w:noVBand="1"/>
      </w:tblPr>
      <w:tblGrid>
        <w:gridCol w:w="9518"/>
      </w:tblGrid>
      <w:tr w:rsidR="009629B8" w:rsidRPr="00D46077" w14:paraId="0F5C3BF0" w14:textId="77777777" w:rsidTr="005A7917">
        <w:trPr>
          <w:trHeight w:val="450"/>
        </w:trPr>
        <w:tc>
          <w:tcPr>
            <w:tcW w:w="5000" w:type="pct"/>
            <w:tcBorders>
              <w:top w:val="single" w:sz="6" w:space="0" w:color="FFFFFF"/>
              <w:left w:val="single" w:sz="6" w:space="0" w:color="FFFFFF"/>
              <w:bottom w:val="single" w:sz="6" w:space="0" w:color="FFFFFF"/>
              <w:right w:val="single" w:sz="6" w:space="0" w:color="FFFFFF"/>
            </w:tcBorders>
            <w:tcMar>
              <w:top w:w="30" w:type="dxa"/>
              <w:left w:w="75" w:type="dxa"/>
              <w:bottom w:w="30" w:type="dxa"/>
              <w:right w:w="30" w:type="dxa"/>
            </w:tcMar>
            <w:hideMark/>
          </w:tcPr>
          <w:p w14:paraId="37BE01EA" w14:textId="77777777" w:rsidR="009629B8" w:rsidRPr="00D46077" w:rsidRDefault="009629B8" w:rsidP="009629B8">
            <w:pPr>
              <w:spacing w:before="0" w:after="180" w:line="360" w:lineRule="auto"/>
              <w:ind w:left="720"/>
              <w:contextualSpacing/>
              <w:rPr>
                <w:rFonts w:ascii="Arial" w:eastAsiaTheme="minorHAnsi" w:hAnsi="Arial" w:cs="Arial"/>
                <w:b/>
                <w:bCs/>
                <w:color w:val="404040" w:themeColor="text1" w:themeTint="BF"/>
                <w:sz w:val="24"/>
                <w:szCs w:val="24"/>
                <w:lang w:val="en-US"/>
              </w:rPr>
            </w:pPr>
            <w:r w:rsidRPr="00D46077">
              <w:rPr>
                <w:rFonts w:ascii="Arial" w:eastAsiaTheme="minorHAnsi" w:hAnsi="Arial" w:cs="Arial"/>
                <w:color w:val="000000"/>
                <w:sz w:val="24"/>
                <w:szCs w:val="24"/>
                <w:shd w:val="clear" w:color="auto" w:fill="FFFFFF"/>
                <w:lang w:val="en-US"/>
              </w:rPr>
              <w:t>Sub-processors perform data processing on behalf of the processor. Data processors should have a data processing agreement with any sub-processors they use. The processor shouldn’t engage sub-processors without the prior consent of the controller.</w:t>
            </w:r>
          </w:p>
        </w:tc>
      </w:tr>
    </w:tbl>
    <w:p w14:paraId="60741611" w14:textId="77777777" w:rsidR="009629B8" w:rsidRPr="00D46077" w:rsidRDefault="009629B8" w:rsidP="009629B8">
      <w:pPr>
        <w:numPr>
          <w:ilvl w:val="0"/>
          <w:numId w:val="25"/>
        </w:numPr>
        <w:spacing w:before="0" w:after="180" w:line="360" w:lineRule="auto"/>
        <w:contextualSpacing/>
        <w:rPr>
          <w:rFonts w:ascii="Arial" w:eastAsiaTheme="minorHAnsi" w:hAnsi="Arial" w:cs="Arial"/>
          <w:b/>
          <w:bCs/>
          <w:color w:val="404040" w:themeColor="text1" w:themeTint="BF"/>
          <w:sz w:val="24"/>
          <w:szCs w:val="24"/>
          <w:lang w:val="en-US"/>
        </w:rPr>
      </w:pPr>
      <w:r w:rsidRPr="00D46077">
        <w:rPr>
          <w:rFonts w:ascii="Arial" w:eastAsiaTheme="minorHAnsi" w:hAnsi="Arial" w:cs="Arial"/>
          <w:b/>
          <w:bCs/>
          <w:color w:val="404040" w:themeColor="text1" w:themeTint="BF"/>
          <w:sz w:val="24"/>
          <w:szCs w:val="24"/>
          <w:lang w:val="en-US"/>
        </w:rPr>
        <w:t>Data Processing Agreement (DPA):</w:t>
      </w:r>
    </w:p>
    <w:p w14:paraId="607F66A3" w14:textId="77777777" w:rsidR="009629B8" w:rsidRPr="00D46077" w:rsidRDefault="009629B8" w:rsidP="009629B8">
      <w:pPr>
        <w:spacing w:before="0" w:after="180" w:line="360" w:lineRule="auto"/>
        <w:ind w:left="720"/>
        <w:contextualSpacing/>
        <w:rPr>
          <w:rFonts w:ascii="Arial" w:eastAsiaTheme="minorHAnsi" w:hAnsi="Arial" w:cs="Arial"/>
          <w:color w:val="000000"/>
          <w:sz w:val="24"/>
          <w:szCs w:val="24"/>
          <w:shd w:val="clear" w:color="auto" w:fill="FFFFFF"/>
          <w:lang w:val="en-US"/>
        </w:rPr>
      </w:pPr>
      <w:r w:rsidRPr="00D46077">
        <w:rPr>
          <w:rFonts w:ascii="Arial" w:eastAsiaTheme="minorHAnsi" w:hAnsi="Arial" w:cs="Arial"/>
          <w:color w:val="000000"/>
          <w:sz w:val="24"/>
          <w:szCs w:val="24"/>
          <w:shd w:val="clear" w:color="auto" w:fill="FFFFFF"/>
          <w:lang w:val="en-US"/>
        </w:rPr>
        <w:t>A Data Processing Agreement (DPA) is a legally binding document to be entered into between </w:t>
      </w:r>
      <w:hyperlink r:id="rId40" w:tgtFrame="_blank" w:history="1">
        <w:r w:rsidRPr="00D46077">
          <w:rPr>
            <w:rFonts w:ascii="Arial" w:eastAsiaTheme="minorHAnsi" w:hAnsi="Arial" w:cs="Arial"/>
            <w:color w:val="000000"/>
            <w:sz w:val="24"/>
            <w:szCs w:val="24"/>
            <w:shd w:val="clear" w:color="auto" w:fill="FFFFFF"/>
            <w:lang w:val="en-US"/>
          </w:rPr>
          <w:t>the controller and the processor</w:t>
        </w:r>
      </w:hyperlink>
      <w:r w:rsidRPr="00D46077">
        <w:rPr>
          <w:rFonts w:ascii="Arial" w:eastAsiaTheme="minorHAnsi" w:hAnsi="Arial" w:cs="Arial"/>
          <w:color w:val="000000"/>
          <w:sz w:val="24"/>
          <w:szCs w:val="24"/>
          <w:shd w:val="clear" w:color="auto" w:fill="FFFFFF"/>
          <w:lang w:val="en-US"/>
        </w:rPr>
        <w:t> in writing or electronic form. It regulates the scope and purpose of processing, as well as the relationship between the controller and the processor. The contract is important so that both parties understand their responsibilities and liabilities.</w:t>
      </w:r>
    </w:p>
    <w:p w14:paraId="12915A9A" w14:textId="77777777" w:rsidR="009629B8" w:rsidRPr="00D46077" w:rsidRDefault="009629B8" w:rsidP="009629B8">
      <w:pPr>
        <w:spacing w:before="0" w:after="180" w:line="360" w:lineRule="auto"/>
        <w:ind w:left="720"/>
        <w:contextualSpacing/>
        <w:rPr>
          <w:rFonts w:ascii="Arial" w:eastAsiaTheme="minorHAnsi" w:hAnsi="Arial" w:cs="Arial"/>
          <w:b/>
          <w:bCs/>
          <w:color w:val="404040" w:themeColor="text1" w:themeTint="BF"/>
          <w:sz w:val="24"/>
          <w:szCs w:val="24"/>
          <w:lang w:val="en-US"/>
        </w:rPr>
      </w:pPr>
    </w:p>
    <w:p w14:paraId="6D4D822F" w14:textId="77777777" w:rsidR="009629B8" w:rsidRPr="00D46077" w:rsidRDefault="009629B8" w:rsidP="009629B8">
      <w:pPr>
        <w:numPr>
          <w:ilvl w:val="0"/>
          <w:numId w:val="25"/>
        </w:numPr>
        <w:spacing w:before="0" w:after="180" w:line="360" w:lineRule="auto"/>
        <w:contextualSpacing/>
        <w:rPr>
          <w:rFonts w:ascii="Arial" w:eastAsiaTheme="minorHAnsi" w:hAnsi="Arial" w:cs="Arial"/>
          <w:b/>
          <w:bCs/>
          <w:color w:val="404040" w:themeColor="text1" w:themeTint="BF"/>
          <w:sz w:val="24"/>
          <w:szCs w:val="24"/>
          <w:lang w:val="en-US"/>
        </w:rPr>
      </w:pPr>
      <w:r w:rsidRPr="00D46077">
        <w:rPr>
          <w:rFonts w:ascii="Arial" w:eastAsiaTheme="minorHAnsi" w:hAnsi="Arial" w:cs="Arial"/>
          <w:b/>
          <w:bCs/>
          <w:color w:val="404040" w:themeColor="text1" w:themeTint="BF"/>
          <w:sz w:val="24"/>
          <w:szCs w:val="24"/>
          <w:lang w:val="en-US"/>
        </w:rPr>
        <w:t>Data Protection Impact Assessment (DPIA):</w:t>
      </w:r>
    </w:p>
    <w:p w14:paraId="518846C6" w14:textId="77777777" w:rsidR="009629B8" w:rsidRPr="00D46077" w:rsidRDefault="009629B8" w:rsidP="009629B8">
      <w:pPr>
        <w:spacing w:before="0" w:after="180" w:line="360" w:lineRule="auto"/>
        <w:ind w:left="709"/>
        <w:contextualSpacing/>
        <w:rPr>
          <w:rFonts w:ascii="Arial" w:eastAsiaTheme="minorHAnsi" w:hAnsi="Arial" w:cs="Arial"/>
          <w:color w:val="000000"/>
          <w:sz w:val="24"/>
          <w:szCs w:val="24"/>
          <w:shd w:val="clear" w:color="auto" w:fill="FFFFFF"/>
          <w:lang w:val="en-US"/>
        </w:rPr>
      </w:pPr>
      <w:r w:rsidRPr="00D46077">
        <w:rPr>
          <w:rFonts w:ascii="Arial" w:eastAsiaTheme="minorHAnsi" w:hAnsi="Arial" w:cs="Arial"/>
          <w:color w:val="000000"/>
          <w:sz w:val="24"/>
          <w:szCs w:val="24"/>
          <w:shd w:val="clear" w:color="auto" w:fill="FFFFFF"/>
          <w:lang w:val="en-US"/>
        </w:rPr>
        <w:t>Under the GDPR, a DPIA is mandatory where data processing “is likely to result in a high risk to the rights and freedoms of natural persons”.  A DPIA identifies and assesses the risk(s) associated with the processing activity.</w:t>
      </w:r>
    </w:p>
    <w:p w14:paraId="741003F3" w14:textId="77777777" w:rsidR="009629B8" w:rsidRPr="00D46077" w:rsidRDefault="009629B8" w:rsidP="009629B8">
      <w:pPr>
        <w:spacing w:before="0" w:after="180" w:line="360" w:lineRule="auto"/>
        <w:ind w:left="709"/>
        <w:contextualSpacing/>
        <w:rPr>
          <w:rFonts w:ascii="Arial" w:eastAsiaTheme="minorHAnsi" w:hAnsi="Arial" w:cs="Arial"/>
          <w:color w:val="000000"/>
          <w:sz w:val="24"/>
          <w:szCs w:val="24"/>
          <w:shd w:val="clear" w:color="auto" w:fill="FFFFFF"/>
          <w:lang w:val="en-US"/>
        </w:rPr>
      </w:pPr>
    </w:p>
    <w:p w14:paraId="2574824E" w14:textId="77777777" w:rsidR="009629B8" w:rsidRPr="00D46077" w:rsidRDefault="009629B8" w:rsidP="009629B8">
      <w:pPr>
        <w:numPr>
          <w:ilvl w:val="0"/>
          <w:numId w:val="25"/>
        </w:numPr>
        <w:spacing w:before="0" w:after="180" w:line="360" w:lineRule="auto"/>
        <w:contextualSpacing/>
        <w:rPr>
          <w:rFonts w:ascii="Arial" w:eastAsiaTheme="minorHAnsi" w:hAnsi="Arial" w:cs="Arial"/>
          <w:b/>
          <w:bCs/>
          <w:color w:val="404040" w:themeColor="text1" w:themeTint="BF"/>
          <w:sz w:val="24"/>
          <w:szCs w:val="24"/>
          <w:lang w:val="en-US"/>
        </w:rPr>
      </w:pPr>
      <w:r w:rsidRPr="00D46077">
        <w:rPr>
          <w:rFonts w:ascii="Arial" w:eastAsiaTheme="minorHAnsi" w:hAnsi="Arial" w:cs="Arial"/>
          <w:b/>
          <w:bCs/>
          <w:color w:val="404040" w:themeColor="text1" w:themeTint="BF"/>
          <w:sz w:val="24"/>
          <w:szCs w:val="24"/>
          <w:lang w:val="en-US"/>
        </w:rPr>
        <w:t>European Economic Area (EEA):</w:t>
      </w:r>
    </w:p>
    <w:p w14:paraId="01B7BC16" w14:textId="77777777" w:rsidR="009629B8" w:rsidRPr="00D46077" w:rsidRDefault="009629B8" w:rsidP="009629B8">
      <w:pPr>
        <w:spacing w:before="0" w:after="180" w:line="360" w:lineRule="auto"/>
        <w:ind w:left="720"/>
        <w:contextualSpacing/>
        <w:rPr>
          <w:rFonts w:ascii="Arial" w:eastAsiaTheme="minorHAnsi" w:hAnsi="Arial" w:cs="Arial"/>
          <w:color w:val="000000"/>
          <w:sz w:val="24"/>
          <w:szCs w:val="24"/>
          <w:shd w:val="clear" w:color="auto" w:fill="FFFFFF"/>
          <w:lang w:val="en-US"/>
        </w:rPr>
      </w:pPr>
      <w:r w:rsidRPr="00D46077">
        <w:rPr>
          <w:rFonts w:ascii="Arial" w:eastAsiaTheme="minorHAnsi" w:hAnsi="Arial" w:cs="Arial"/>
          <w:color w:val="000000"/>
          <w:sz w:val="24"/>
          <w:szCs w:val="24"/>
          <w:shd w:val="clear" w:color="auto" w:fill="FFFFFF"/>
          <w:lang w:val="en-US"/>
        </w:rPr>
        <w:t>The EEA</w:t>
      </w:r>
      <w:r w:rsidRPr="00D46077">
        <w:rPr>
          <w:rFonts w:ascii="Arial" w:eastAsiaTheme="minorHAnsi" w:hAnsi="Arial" w:cs="Arial"/>
          <w:b/>
          <w:bCs/>
          <w:color w:val="404040" w:themeColor="text1" w:themeTint="BF"/>
          <w:sz w:val="24"/>
          <w:szCs w:val="24"/>
          <w:lang w:val="en-US"/>
        </w:rPr>
        <w:t xml:space="preserve"> </w:t>
      </w:r>
      <w:r w:rsidRPr="00D46077">
        <w:rPr>
          <w:rFonts w:ascii="Arial" w:eastAsiaTheme="minorHAnsi" w:hAnsi="Arial" w:cs="Arial"/>
          <w:color w:val="000000"/>
          <w:sz w:val="24"/>
          <w:szCs w:val="24"/>
          <w:shd w:val="clear" w:color="auto" w:fill="FFFFFF"/>
          <w:lang w:val="en-US"/>
        </w:rPr>
        <w:t>refers to the European Economic Area and is currently comprised of 27 EU countries and the three EFTA countries of </w:t>
      </w:r>
      <w:hyperlink r:id="rId41" w:history="1">
        <w:r w:rsidRPr="00D46077">
          <w:rPr>
            <w:rFonts w:ascii="Arial" w:eastAsiaTheme="minorHAnsi" w:hAnsi="Arial" w:cs="Arial"/>
            <w:color w:val="000000"/>
            <w:sz w:val="24"/>
            <w:szCs w:val="24"/>
            <w:lang w:val="en-US"/>
          </w:rPr>
          <w:t>Iceland</w:t>
        </w:r>
      </w:hyperlink>
      <w:r w:rsidRPr="00D46077">
        <w:rPr>
          <w:rFonts w:ascii="Arial" w:eastAsiaTheme="minorHAnsi" w:hAnsi="Arial" w:cs="Arial"/>
          <w:color w:val="000000"/>
          <w:sz w:val="24"/>
          <w:szCs w:val="24"/>
          <w:shd w:val="clear" w:color="auto" w:fill="FFFFFF"/>
          <w:lang w:val="en-US"/>
        </w:rPr>
        <w:t>, </w:t>
      </w:r>
      <w:hyperlink r:id="rId42" w:history="1">
        <w:r w:rsidRPr="00D46077">
          <w:rPr>
            <w:rFonts w:ascii="Arial" w:eastAsiaTheme="minorHAnsi" w:hAnsi="Arial" w:cs="Arial"/>
            <w:color w:val="000000"/>
            <w:sz w:val="24"/>
            <w:szCs w:val="24"/>
            <w:lang w:val="en-US"/>
          </w:rPr>
          <w:t>Liechtenstein</w:t>
        </w:r>
      </w:hyperlink>
      <w:r w:rsidRPr="00D46077">
        <w:rPr>
          <w:rFonts w:ascii="Arial" w:eastAsiaTheme="minorHAnsi" w:hAnsi="Arial" w:cs="Arial"/>
          <w:color w:val="000000"/>
          <w:sz w:val="24"/>
          <w:szCs w:val="24"/>
          <w:shd w:val="clear" w:color="auto" w:fill="FFFFFF"/>
          <w:lang w:val="en-US"/>
        </w:rPr>
        <w:t>, and </w:t>
      </w:r>
      <w:hyperlink r:id="rId43" w:history="1">
        <w:r w:rsidRPr="00D46077">
          <w:rPr>
            <w:rFonts w:ascii="Arial" w:eastAsiaTheme="minorHAnsi" w:hAnsi="Arial" w:cs="Arial"/>
            <w:color w:val="000000"/>
            <w:sz w:val="24"/>
            <w:szCs w:val="24"/>
            <w:lang w:val="en-US"/>
          </w:rPr>
          <w:t>Norway</w:t>
        </w:r>
      </w:hyperlink>
      <w:r w:rsidRPr="00D46077">
        <w:rPr>
          <w:rFonts w:ascii="Arial" w:eastAsiaTheme="minorHAnsi" w:hAnsi="Arial" w:cs="Arial"/>
          <w:color w:val="000000"/>
          <w:sz w:val="24"/>
          <w:szCs w:val="24"/>
          <w:shd w:val="clear" w:color="auto" w:fill="FFFFFF"/>
          <w:lang w:val="en-US"/>
        </w:rPr>
        <w:t>. Any country outside of the EEA is referred to as a ‘third country’.</w:t>
      </w:r>
    </w:p>
    <w:p w14:paraId="00B751FE" w14:textId="4CA999FA" w:rsidR="00937C4A" w:rsidRDefault="00937C4A">
      <w:pPr>
        <w:spacing w:before="0" w:after="160" w:line="259" w:lineRule="auto"/>
        <w:rPr>
          <w:rFonts w:ascii="Arial" w:eastAsiaTheme="minorHAnsi" w:hAnsi="Arial" w:cs="Arial"/>
          <w:color w:val="000000"/>
          <w:sz w:val="24"/>
          <w:szCs w:val="24"/>
          <w:shd w:val="clear" w:color="auto" w:fill="FFFFFF"/>
          <w:lang w:val="en-US"/>
        </w:rPr>
      </w:pPr>
      <w:r>
        <w:rPr>
          <w:rFonts w:ascii="Arial" w:eastAsiaTheme="minorHAnsi" w:hAnsi="Arial" w:cs="Arial"/>
          <w:color w:val="000000"/>
          <w:sz w:val="24"/>
          <w:szCs w:val="24"/>
          <w:shd w:val="clear" w:color="auto" w:fill="FFFFFF"/>
          <w:lang w:val="en-US"/>
        </w:rPr>
        <w:br w:type="page"/>
      </w:r>
    </w:p>
    <w:p w14:paraId="2184D70D" w14:textId="77777777" w:rsidR="009629B8" w:rsidRPr="00D46077" w:rsidRDefault="009629B8" w:rsidP="009629B8">
      <w:pPr>
        <w:spacing w:before="0" w:after="180" w:line="360" w:lineRule="auto"/>
        <w:ind w:left="720"/>
        <w:contextualSpacing/>
        <w:rPr>
          <w:rFonts w:ascii="Arial" w:eastAsiaTheme="minorHAnsi" w:hAnsi="Arial" w:cs="Arial"/>
          <w:color w:val="000000"/>
          <w:sz w:val="24"/>
          <w:szCs w:val="24"/>
          <w:shd w:val="clear" w:color="auto" w:fill="FFFFFF"/>
          <w:lang w:val="en-US"/>
        </w:rPr>
      </w:pPr>
    </w:p>
    <w:p w14:paraId="13D12105" w14:textId="77777777" w:rsidR="009629B8" w:rsidRPr="00D46077" w:rsidRDefault="009629B8" w:rsidP="009629B8">
      <w:pPr>
        <w:numPr>
          <w:ilvl w:val="0"/>
          <w:numId w:val="25"/>
        </w:numPr>
        <w:spacing w:before="0" w:after="180" w:line="360" w:lineRule="auto"/>
        <w:contextualSpacing/>
        <w:rPr>
          <w:rFonts w:ascii="Arial" w:eastAsiaTheme="minorHAnsi" w:hAnsi="Arial" w:cs="Arial"/>
          <w:b/>
          <w:bCs/>
          <w:color w:val="404040" w:themeColor="text1" w:themeTint="BF"/>
          <w:sz w:val="24"/>
          <w:szCs w:val="24"/>
          <w:lang w:val="en-US"/>
        </w:rPr>
      </w:pPr>
      <w:r w:rsidRPr="00D46077">
        <w:rPr>
          <w:rFonts w:ascii="Arial" w:eastAsiaTheme="minorHAnsi" w:hAnsi="Arial" w:cs="Arial"/>
          <w:b/>
          <w:bCs/>
          <w:color w:val="404040" w:themeColor="text1" w:themeTint="BF"/>
          <w:sz w:val="24"/>
          <w:szCs w:val="24"/>
          <w:lang w:val="en-US"/>
        </w:rPr>
        <w:t>International Transfers:</w:t>
      </w:r>
    </w:p>
    <w:p w14:paraId="58EC7994" w14:textId="77777777" w:rsidR="009629B8" w:rsidRPr="00D46077" w:rsidRDefault="009629B8" w:rsidP="009629B8">
      <w:pPr>
        <w:spacing w:before="0" w:after="180" w:line="360" w:lineRule="auto"/>
        <w:ind w:left="720"/>
        <w:contextualSpacing/>
        <w:rPr>
          <w:rFonts w:ascii="Arial" w:eastAsiaTheme="minorHAnsi" w:hAnsi="Arial" w:cs="Arial"/>
          <w:color w:val="000000"/>
          <w:sz w:val="24"/>
          <w:szCs w:val="24"/>
          <w:shd w:val="clear" w:color="auto" w:fill="FFFFFF"/>
          <w:lang w:val="en-US"/>
        </w:rPr>
      </w:pPr>
      <w:r w:rsidRPr="00D46077">
        <w:rPr>
          <w:rFonts w:ascii="Arial" w:eastAsiaTheme="minorHAnsi" w:hAnsi="Arial" w:cs="Arial"/>
          <w:color w:val="404040" w:themeColor="text1" w:themeTint="BF"/>
          <w:sz w:val="24"/>
          <w:szCs w:val="24"/>
          <w:lang w:val="en-US"/>
        </w:rPr>
        <w:t xml:space="preserve">This refers to the transfer of data outside of the </w:t>
      </w:r>
      <w:r w:rsidRPr="00D46077">
        <w:rPr>
          <w:rFonts w:ascii="Arial" w:eastAsiaTheme="minorHAnsi" w:hAnsi="Arial" w:cs="Arial"/>
          <w:color w:val="000000"/>
          <w:sz w:val="24"/>
          <w:szCs w:val="24"/>
          <w:shd w:val="clear" w:color="auto" w:fill="FFFFFF"/>
          <w:lang w:val="en-US"/>
        </w:rPr>
        <w:t xml:space="preserve">European Economic Area to countries where GDPR does not apply. These countries are described as ‘third countries’.  In the absence of GDPR a specific transfer mechanism may be in place with certain countries to safeguard the personal data e.g., binding corporate rules, adequacy, standard contractual clauses. </w:t>
      </w:r>
    </w:p>
    <w:p w14:paraId="0300F566" w14:textId="77777777" w:rsidR="009629B8" w:rsidRPr="00D46077" w:rsidRDefault="009629B8" w:rsidP="009629B8">
      <w:pPr>
        <w:spacing w:before="0" w:after="180" w:line="360" w:lineRule="auto"/>
        <w:ind w:left="720"/>
        <w:contextualSpacing/>
        <w:rPr>
          <w:rFonts w:ascii="Arial" w:eastAsiaTheme="minorHAnsi" w:hAnsi="Arial" w:cs="Arial"/>
          <w:b/>
          <w:bCs/>
          <w:color w:val="404040" w:themeColor="text1" w:themeTint="BF"/>
          <w:sz w:val="24"/>
          <w:szCs w:val="24"/>
          <w:lang w:val="en-US"/>
        </w:rPr>
      </w:pPr>
    </w:p>
    <w:p w14:paraId="56D2EC72" w14:textId="77777777" w:rsidR="009629B8" w:rsidRPr="00D46077" w:rsidRDefault="009629B8" w:rsidP="009629B8">
      <w:pPr>
        <w:numPr>
          <w:ilvl w:val="0"/>
          <w:numId w:val="25"/>
        </w:numPr>
        <w:spacing w:before="0" w:after="180" w:line="360" w:lineRule="auto"/>
        <w:contextualSpacing/>
        <w:rPr>
          <w:rFonts w:ascii="Arial" w:eastAsiaTheme="minorHAnsi" w:hAnsi="Arial" w:cs="Arial"/>
          <w:b/>
          <w:bCs/>
          <w:color w:val="404040" w:themeColor="text1" w:themeTint="BF"/>
          <w:sz w:val="24"/>
          <w:szCs w:val="24"/>
          <w:lang w:val="en-US"/>
        </w:rPr>
      </w:pPr>
      <w:r w:rsidRPr="00D46077">
        <w:rPr>
          <w:rFonts w:ascii="Arial" w:eastAsiaTheme="minorHAnsi" w:hAnsi="Arial" w:cs="Arial"/>
          <w:b/>
          <w:bCs/>
          <w:color w:val="404040" w:themeColor="text1" w:themeTint="BF"/>
          <w:sz w:val="24"/>
          <w:szCs w:val="24"/>
          <w:lang w:val="en-US"/>
        </w:rPr>
        <w:t>Transfer Impact Assessment (TIA):</w:t>
      </w:r>
    </w:p>
    <w:p w14:paraId="74C5B990" w14:textId="77777777" w:rsidR="009629B8" w:rsidRPr="00D46077" w:rsidRDefault="009629B8" w:rsidP="009629B8">
      <w:pPr>
        <w:spacing w:before="0" w:after="180" w:line="360" w:lineRule="auto"/>
        <w:ind w:left="720"/>
        <w:contextualSpacing/>
        <w:rPr>
          <w:rFonts w:ascii="Arial" w:eastAsiaTheme="minorHAnsi" w:hAnsi="Arial" w:cs="Arial"/>
          <w:color w:val="000000"/>
          <w:sz w:val="24"/>
          <w:szCs w:val="24"/>
          <w:shd w:val="clear" w:color="auto" w:fill="FFFFFF"/>
          <w:lang w:val="en-US"/>
        </w:rPr>
      </w:pPr>
      <w:r w:rsidRPr="00D46077">
        <w:rPr>
          <w:rFonts w:ascii="Arial" w:eastAsiaTheme="minorHAnsi" w:hAnsi="Arial" w:cs="Arial"/>
          <w:color w:val="000000"/>
          <w:sz w:val="24"/>
          <w:szCs w:val="24"/>
          <w:shd w:val="clear" w:color="auto" w:fill="FFFFFF"/>
          <w:lang w:val="en-US"/>
        </w:rPr>
        <w:t>The term TIA refers to a written analysis/risk assessment, conducted by a controller or a processor, to assess the impact that a transfer of personal data to a country outside of the EEA may have on the privacy afforded to the transferred data.</w:t>
      </w:r>
    </w:p>
    <w:p w14:paraId="48F17953" w14:textId="77777777" w:rsidR="009629B8" w:rsidRPr="00D46077" w:rsidRDefault="009629B8" w:rsidP="00937C4A">
      <w:pPr>
        <w:spacing w:before="0" w:after="180" w:line="360" w:lineRule="auto"/>
        <w:contextualSpacing/>
        <w:rPr>
          <w:rFonts w:ascii="Arial" w:eastAsiaTheme="minorHAnsi" w:hAnsi="Arial" w:cs="Arial"/>
          <w:color w:val="404040" w:themeColor="text1" w:themeTint="BF"/>
          <w:sz w:val="24"/>
          <w:szCs w:val="24"/>
          <w:shd w:val="clear" w:color="auto" w:fill="FFFFFF"/>
          <w:lang w:val="en-US"/>
        </w:rPr>
      </w:pPr>
    </w:p>
    <w:p w14:paraId="72C82F07" w14:textId="77777777" w:rsidR="009629B8" w:rsidRPr="00D46077" w:rsidRDefault="009629B8" w:rsidP="009629B8">
      <w:pPr>
        <w:numPr>
          <w:ilvl w:val="0"/>
          <w:numId w:val="25"/>
        </w:numPr>
        <w:spacing w:before="0" w:after="180" w:line="360" w:lineRule="auto"/>
        <w:contextualSpacing/>
        <w:rPr>
          <w:rFonts w:ascii="Arial" w:eastAsiaTheme="minorHAnsi" w:hAnsi="Arial" w:cs="Arial"/>
          <w:b/>
          <w:bCs/>
          <w:color w:val="404040" w:themeColor="text1" w:themeTint="BF"/>
          <w:sz w:val="24"/>
          <w:szCs w:val="24"/>
          <w:lang w:val="en-US"/>
        </w:rPr>
      </w:pPr>
      <w:r w:rsidRPr="00D46077">
        <w:rPr>
          <w:rFonts w:ascii="Arial" w:eastAsiaTheme="minorHAnsi" w:hAnsi="Arial" w:cs="Arial"/>
          <w:b/>
          <w:bCs/>
          <w:color w:val="404040" w:themeColor="text1" w:themeTint="BF"/>
          <w:sz w:val="24"/>
          <w:szCs w:val="24"/>
          <w:lang w:val="en-US"/>
        </w:rPr>
        <w:t>Standard Contractual Clauses (SCCs):</w:t>
      </w:r>
    </w:p>
    <w:p w14:paraId="04C1237F" w14:textId="77777777" w:rsidR="009629B8" w:rsidRPr="00D46077" w:rsidRDefault="009629B8" w:rsidP="009629B8">
      <w:pPr>
        <w:spacing w:before="0" w:after="180" w:line="288" w:lineRule="auto"/>
        <w:ind w:left="720"/>
        <w:rPr>
          <w:rFonts w:ascii="Arial" w:eastAsiaTheme="minorHAnsi" w:hAnsi="Arial" w:cs="Arial"/>
          <w:color w:val="000000"/>
          <w:sz w:val="24"/>
          <w:szCs w:val="24"/>
          <w:shd w:val="clear" w:color="auto" w:fill="FFFFFF"/>
          <w:lang w:val="en-US"/>
        </w:rPr>
      </w:pPr>
      <w:r w:rsidRPr="00D46077">
        <w:rPr>
          <w:rFonts w:ascii="Arial" w:eastAsiaTheme="minorHAnsi" w:hAnsi="Arial" w:cs="Arial"/>
          <w:color w:val="000000"/>
          <w:sz w:val="24"/>
          <w:szCs w:val="24"/>
          <w:shd w:val="clear" w:color="auto" w:fill="FFFFFF"/>
          <w:lang w:val="en-US"/>
        </w:rPr>
        <w:t xml:space="preserve">Standard contractual clauses (SCCs) are </w:t>
      </w:r>
      <w:r w:rsidRPr="00D46077">
        <w:rPr>
          <w:rFonts w:ascii="Arial" w:eastAsiaTheme="minorHAnsi" w:hAnsi="Arial" w:cs="Arial"/>
          <w:color w:val="000000"/>
          <w:sz w:val="24"/>
          <w:szCs w:val="24"/>
          <w:shd w:val="clear" w:color="auto" w:fill="FFFFFF"/>
        </w:rPr>
        <w:t>standardised</w:t>
      </w:r>
      <w:r w:rsidRPr="00D46077">
        <w:rPr>
          <w:rFonts w:ascii="Arial" w:eastAsiaTheme="minorHAnsi" w:hAnsi="Arial" w:cs="Arial"/>
          <w:color w:val="000000"/>
          <w:sz w:val="24"/>
          <w:szCs w:val="24"/>
          <w:shd w:val="clear" w:color="auto" w:fill="FFFFFF"/>
          <w:lang w:val="en-US"/>
        </w:rPr>
        <w:t xml:space="preserve"> and pre-approved model data protection clauses that allow controllers and processors to comply with their obligations under EU data protection law and can be incorporated into contracts between the Data Controller.</w:t>
      </w:r>
    </w:p>
    <w:p w14:paraId="52FBD88B" w14:textId="77777777" w:rsidR="009629B8" w:rsidRDefault="009629B8" w:rsidP="009629B8">
      <w:pPr>
        <w:spacing w:before="0" w:after="160" w:line="259" w:lineRule="auto"/>
        <w:jc w:val="center"/>
        <w:rPr>
          <w:rFonts w:asciiTheme="minorHAnsi" w:hAnsiTheme="minorHAnsi" w:cstheme="minorHAnsi"/>
          <w:sz w:val="28"/>
          <w:szCs w:val="28"/>
        </w:rPr>
      </w:pPr>
    </w:p>
    <w:p w14:paraId="4B56CE07" w14:textId="5F479321" w:rsidR="00937C4A" w:rsidRPr="009629B8" w:rsidRDefault="00937C4A" w:rsidP="009629B8">
      <w:pPr>
        <w:spacing w:before="0" w:after="160" w:line="259" w:lineRule="auto"/>
        <w:jc w:val="center"/>
        <w:rPr>
          <w:rFonts w:asciiTheme="minorHAnsi" w:hAnsiTheme="minorHAnsi" w:cstheme="minorHAnsi"/>
          <w:sz w:val="28"/>
          <w:szCs w:val="28"/>
        </w:rPr>
      </w:pPr>
      <w:r>
        <w:rPr>
          <w:rFonts w:asciiTheme="minorHAnsi" w:hAnsiTheme="minorHAnsi" w:cstheme="minorHAnsi"/>
          <w:sz w:val="28"/>
          <w:szCs w:val="28"/>
        </w:rPr>
        <w:t>_________________________________________________</w:t>
      </w:r>
    </w:p>
    <w:sectPr w:rsidR="00937C4A" w:rsidRPr="009629B8" w:rsidSect="00D4607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D73042" w14:textId="77777777" w:rsidR="00DD7A26" w:rsidRDefault="00DD7A26" w:rsidP="00EC4B54">
      <w:pPr>
        <w:spacing w:before="0" w:after="0" w:line="240" w:lineRule="auto"/>
      </w:pPr>
      <w:r>
        <w:separator/>
      </w:r>
    </w:p>
  </w:endnote>
  <w:endnote w:type="continuationSeparator" w:id="0">
    <w:p w14:paraId="0C1AA2FF" w14:textId="77777777" w:rsidR="00DD7A26" w:rsidRDefault="00DD7A26" w:rsidP="00EC4B54">
      <w:pPr>
        <w:spacing w:before="0" w:after="0" w:line="240" w:lineRule="auto"/>
      </w:pPr>
      <w:r>
        <w:continuationSeparator/>
      </w:r>
    </w:p>
  </w:endnote>
  <w:endnote w:type="continuationNotice" w:id="1">
    <w:p w14:paraId="123170D5" w14:textId="77777777" w:rsidR="00DD7A26" w:rsidRDefault="00DD7A26">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3721776"/>
      <w:docPartObj>
        <w:docPartGallery w:val="Page Numbers (Bottom of Page)"/>
        <w:docPartUnique/>
      </w:docPartObj>
    </w:sdtPr>
    <w:sdtContent>
      <w:p w14:paraId="4978DDFE" w14:textId="590E213E" w:rsidR="00135696" w:rsidRDefault="009D09E2">
        <w:pPr>
          <w:pStyle w:val="Footer"/>
        </w:pPr>
        <w:r>
          <w:rPr>
            <w:noProof/>
          </w:rPr>
          <mc:AlternateContent>
            <mc:Choice Requires="wpg">
              <w:drawing>
                <wp:anchor distT="0" distB="0" distL="114300" distR="114300" simplePos="0" relativeHeight="251658240" behindDoc="0" locked="0" layoutInCell="1" allowOverlap="1" wp14:anchorId="23C27B22" wp14:editId="13E9C075">
                  <wp:simplePos x="0" y="0"/>
                  <wp:positionH relativeFrom="margin">
                    <wp:align>right</wp:align>
                  </wp:positionH>
                  <wp:positionV relativeFrom="page">
                    <wp:align>bottom</wp:align>
                  </wp:positionV>
                  <wp:extent cx="436880" cy="716915"/>
                  <wp:effectExtent l="7620" t="9525" r="12700" b="6985"/>
                  <wp:wrapNone/>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880" cy="716915"/>
                            <a:chOff x="1743" y="14699"/>
                            <a:chExt cx="688" cy="1129"/>
                          </a:xfrm>
                        </wpg:grpSpPr>
                        <wps:wsp>
                          <wps:cNvPr id="8" name="AutoShape 77"/>
                          <wps:cNvCnPr>
                            <a:cxnSpLocks noChangeShapeType="1"/>
                          </wps:cNvCnPr>
                          <wps:spPr bwMode="auto">
                            <a:xfrm flipV="1">
                              <a:off x="2111" y="15387"/>
                              <a:ext cx="0" cy="441"/>
                            </a:xfrm>
                            <a:prstGeom prst="straightConnector1">
                              <a:avLst/>
                            </a:prstGeom>
                            <a:noFill/>
                            <a:ln w="9525">
                              <a:solidFill>
                                <a:srgbClr val="7F7F7F"/>
                              </a:solidFill>
                              <a:round/>
                              <a:headEnd/>
                              <a:tailEnd/>
                            </a:ln>
                            <a:extLst>
                              <a:ext uri="{909E8E84-426E-40DD-AFC4-6F175D3DCCD1}">
                                <a14:hiddenFill xmlns:a14="http://schemas.microsoft.com/office/drawing/2010/main">
                                  <a:noFill/>
                                </a14:hiddenFill>
                              </a:ext>
                            </a:extLst>
                          </wps:spPr>
                          <wps:bodyPr/>
                        </wps:wsp>
                        <wps:wsp>
                          <wps:cNvPr id="9" name="Rectangle 78"/>
                          <wps:cNvSpPr>
                            <a:spLocks noChangeArrowheads="1"/>
                          </wps:cNvSpPr>
                          <wps:spPr bwMode="auto">
                            <a:xfrm>
                              <a:off x="1743" y="14699"/>
                              <a:ext cx="688" cy="688"/>
                            </a:xfrm>
                            <a:prstGeom prst="rect">
                              <a:avLst/>
                            </a:prstGeom>
                            <a:noFill/>
                            <a:ln w="9525">
                              <a:solidFill>
                                <a:srgbClr val="7F7F7F"/>
                              </a:solidFill>
                              <a:miter lim="800000"/>
                              <a:headEnd/>
                              <a:tailEnd/>
                            </a:ln>
                            <a:extLst>
                              <a:ext uri="{909E8E84-426E-40DD-AFC4-6F175D3DCCD1}">
                                <a14:hiddenFill xmlns:a14="http://schemas.microsoft.com/office/drawing/2010/main">
                                  <a:solidFill>
                                    <a:srgbClr val="FFFFFF"/>
                                  </a:solidFill>
                                </a14:hiddenFill>
                              </a:ext>
                            </a:extLst>
                          </wps:spPr>
                          <wps:txbx>
                            <w:txbxContent>
                              <w:p w14:paraId="76FA9A4B" w14:textId="77777777" w:rsidR="009D09E2" w:rsidRDefault="009D09E2">
                                <w:pPr>
                                  <w:pStyle w:val="Footer"/>
                                  <w:jc w:val="center"/>
                                  <w:rPr>
                                    <w:sz w:val="16"/>
                                    <w:szCs w:val="16"/>
                                  </w:rPr>
                                </w:pPr>
                                <w:r>
                                  <w:fldChar w:fldCharType="begin"/>
                                </w:r>
                                <w:r>
                                  <w:instrText xml:space="preserve"> PAGE    \* MERGEFORMAT </w:instrText>
                                </w:r>
                                <w:r>
                                  <w:fldChar w:fldCharType="separate"/>
                                </w:r>
                                <w:r>
                                  <w:rPr>
                                    <w:noProof/>
                                    <w:sz w:val="16"/>
                                    <w:szCs w:val="16"/>
                                  </w:rPr>
                                  <w:t>2</w:t>
                                </w:r>
                                <w:r>
                                  <w:rPr>
                                    <w:noProof/>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3C27B22" id="Group 7" o:spid="_x0000_s1026" style="position:absolute;margin-left:-16.8pt;margin-top:0;width:34.4pt;height:56.45pt;z-index:251658240;mso-position-horizontal:righ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">
                  <v:shapetype id="_x0000_t32" coordsize="21600,21600" o:spt="32" o:oned="t" path="m,l21600,21600e" filled="f">
                    <v:path arrowok="t" fillok="f" o:connecttype="none"/>
                    <o:lock v:ext="edit" shapetype="t"/>
                  </v:shapetype>
                  <v:shape id="AutoShape 77" o:spid="_x0000_s1027" type="#_x0000_t32" style="position:absolute;left:2111;top:15387;width:0;height:4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" strokecolor="#7f7f7f"/>
                  <v:rect id="Rectangle 78" o:spid="_x0000_s1028" style="position:absolute;left:1743;top:14699;width:688;height: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" filled="f" strokecolor="#7f7f7f">
                    <v:textbox>
                      <w:txbxContent>
                        <w:p w14:paraId="76FA9A4B" w14:textId="77777777" w:rsidR="009D09E2" w:rsidRDefault="009D09E2">
                          <w:pPr>
                            <w:pStyle w:val="Footer"/>
                            <w:jc w:val="center"/>
                            <w:rPr>
                              <w:sz w:val="16"/>
                              <w:szCs w:val="16"/>
                            </w:rPr>
                          </w:pPr>
                          <w:r>
                            <w:fldChar w:fldCharType="begin"/>
                          </w:r>
                          <w:r>
                            <w:instrText xml:space="preserve"> PAGE    \* MERGEFORMAT </w:instrText>
                          </w:r>
                          <w:r>
                            <w:fldChar w:fldCharType="separate"/>
                          </w:r>
                          <w:r>
                            <w:rPr>
                              <w:noProof/>
                              <w:sz w:val="16"/>
                              <w:szCs w:val="16"/>
                            </w:rPr>
                            <w:t>2</w:t>
                          </w:r>
                          <w:r>
                            <w:rPr>
                              <w:noProof/>
                              <w:sz w:val="16"/>
                              <w:szCs w:val="16"/>
                            </w:rPr>
                            <w:fldChar w:fldCharType="end"/>
                          </w:r>
                        </w:p>
                      </w:txbxContent>
                    </v:textbox>
                  </v:rect>
                  <w10:wrap anchorx="margin" anchory="page"/>
                </v:group>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96601E" w14:textId="77777777" w:rsidR="00DD7A26" w:rsidRDefault="00DD7A26" w:rsidP="00EC4B54">
      <w:pPr>
        <w:spacing w:before="0" w:after="0" w:line="240" w:lineRule="auto"/>
      </w:pPr>
      <w:r>
        <w:separator/>
      </w:r>
    </w:p>
  </w:footnote>
  <w:footnote w:type="continuationSeparator" w:id="0">
    <w:p w14:paraId="4A5A669B" w14:textId="77777777" w:rsidR="00DD7A26" w:rsidRDefault="00DD7A26" w:rsidP="00EC4B54">
      <w:pPr>
        <w:spacing w:before="0" w:after="0" w:line="240" w:lineRule="auto"/>
      </w:pPr>
      <w:r>
        <w:continuationSeparator/>
      </w:r>
    </w:p>
  </w:footnote>
  <w:footnote w:type="continuationNotice" w:id="1">
    <w:p w14:paraId="0A17A15C" w14:textId="77777777" w:rsidR="00DD7A26" w:rsidRDefault="00DD7A26">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CEF64F" w14:textId="6A1A05B7" w:rsidR="00135696" w:rsidRPr="00BA0BD0" w:rsidRDefault="00AF62F4" w:rsidP="00D63AEC">
    <w:pPr>
      <w:pStyle w:val="Header"/>
      <w:jc w:val="center"/>
      <w:rPr>
        <w:rFonts w:ascii="Arial" w:hAnsi="Arial" w:cs="Arial"/>
      </w:rPr>
    </w:pPr>
    <w:r>
      <w:rPr>
        <w:rFonts w:ascii="Arial" w:hAnsi="Arial" w:cs="Arial"/>
      </w:rPr>
      <w:t>Call</w:t>
    </w:r>
    <w:r w:rsidR="00135696">
      <w:rPr>
        <w:rFonts w:ascii="Arial" w:hAnsi="Arial" w:cs="Arial"/>
      </w:rPr>
      <w:t xml:space="preserve"> for Tender </w:t>
    </w:r>
    <w:r w:rsidR="00135696" w:rsidRPr="00BA0BD0">
      <w:rPr>
        <w:rFonts w:ascii="Arial" w:hAnsi="Arial" w:cs="Arial"/>
      </w:rPr>
      <w:t xml:space="preserve">Contract </w:t>
    </w:r>
    <w:r w:rsidR="009A4FD8">
      <w:rPr>
        <w:rFonts w:ascii="Arial" w:hAnsi="Arial" w:cs="Arial"/>
      </w:rPr>
      <w:t>Goods or Services over €50k</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94273"/>
    <w:multiLevelType w:val="hybridMultilevel"/>
    <w:tmpl w:val="F48AE1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6021A85"/>
    <w:multiLevelType w:val="hybridMultilevel"/>
    <w:tmpl w:val="38DCCA7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 w15:restartNumberingAfterBreak="0">
    <w:nsid w:val="0EA15F3D"/>
    <w:multiLevelType w:val="multilevel"/>
    <w:tmpl w:val="DEA04A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33F0F38"/>
    <w:multiLevelType w:val="hybridMultilevel"/>
    <w:tmpl w:val="65AC050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A0155E2"/>
    <w:multiLevelType w:val="hybridMultilevel"/>
    <w:tmpl w:val="A49EDAEA"/>
    <w:lvl w:ilvl="0" w:tplc="18090001">
      <w:start w:val="1"/>
      <w:numFmt w:val="bullet"/>
      <w:lvlText w:val=""/>
      <w:lvlJc w:val="left"/>
      <w:pPr>
        <w:ind w:left="1353" w:hanging="360"/>
      </w:pPr>
      <w:rPr>
        <w:rFonts w:ascii="Symbol" w:hAnsi="Symbol" w:hint="default"/>
      </w:rPr>
    </w:lvl>
    <w:lvl w:ilvl="1" w:tplc="18090003" w:tentative="1">
      <w:start w:val="1"/>
      <w:numFmt w:val="bullet"/>
      <w:lvlText w:val="o"/>
      <w:lvlJc w:val="left"/>
      <w:pPr>
        <w:ind w:left="2160" w:hanging="360"/>
      </w:pPr>
      <w:rPr>
        <w:rFonts w:ascii="Courier New" w:hAnsi="Courier New" w:cs="Courier New" w:hint="default"/>
      </w:rPr>
    </w:lvl>
    <w:lvl w:ilvl="2" w:tplc="18090005" w:tentative="1">
      <w:start w:val="1"/>
      <w:numFmt w:val="bullet"/>
      <w:lvlText w:val=""/>
      <w:lvlJc w:val="left"/>
      <w:pPr>
        <w:ind w:left="2880" w:hanging="360"/>
      </w:pPr>
      <w:rPr>
        <w:rFonts w:ascii="Wingdings" w:hAnsi="Wingdings" w:hint="default"/>
      </w:rPr>
    </w:lvl>
    <w:lvl w:ilvl="3" w:tplc="18090001" w:tentative="1">
      <w:start w:val="1"/>
      <w:numFmt w:val="bullet"/>
      <w:lvlText w:val=""/>
      <w:lvlJc w:val="left"/>
      <w:pPr>
        <w:ind w:left="3600" w:hanging="360"/>
      </w:pPr>
      <w:rPr>
        <w:rFonts w:ascii="Symbol" w:hAnsi="Symbol" w:hint="default"/>
      </w:rPr>
    </w:lvl>
    <w:lvl w:ilvl="4" w:tplc="18090003" w:tentative="1">
      <w:start w:val="1"/>
      <w:numFmt w:val="bullet"/>
      <w:lvlText w:val="o"/>
      <w:lvlJc w:val="left"/>
      <w:pPr>
        <w:ind w:left="4320" w:hanging="360"/>
      </w:pPr>
      <w:rPr>
        <w:rFonts w:ascii="Courier New" w:hAnsi="Courier New" w:cs="Courier New" w:hint="default"/>
      </w:rPr>
    </w:lvl>
    <w:lvl w:ilvl="5" w:tplc="18090005" w:tentative="1">
      <w:start w:val="1"/>
      <w:numFmt w:val="bullet"/>
      <w:lvlText w:val=""/>
      <w:lvlJc w:val="left"/>
      <w:pPr>
        <w:ind w:left="5040" w:hanging="360"/>
      </w:pPr>
      <w:rPr>
        <w:rFonts w:ascii="Wingdings" w:hAnsi="Wingdings" w:hint="default"/>
      </w:rPr>
    </w:lvl>
    <w:lvl w:ilvl="6" w:tplc="18090001" w:tentative="1">
      <w:start w:val="1"/>
      <w:numFmt w:val="bullet"/>
      <w:lvlText w:val=""/>
      <w:lvlJc w:val="left"/>
      <w:pPr>
        <w:ind w:left="5760" w:hanging="360"/>
      </w:pPr>
      <w:rPr>
        <w:rFonts w:ascii="Symbol" w:hAnsi="Symbol" w:hint="default"/>
      </w:rPr>
    </w:lvl>
    <w:lvl w:ilvl="7" w:tplc="18090003" w:tentative="1">
      <w:start w:val="1"/>
      <w:numFmt w:val="bullet"/>
      <w:lvlText w:val="o"/>
      <w:lvlJc w:val="left"/>
      <w:pPr>
        <w:ind w:left="6480" w:hanging="360"/>
      </w:pPr>
      <w:rPr>
        <w:rFonts w:ascii="Courier New" w:hAnsi="Courier New" w:cs="Courier New" w:hint="default"/>
      </w:rPr>
    </w:lvl>
    <w:lvl w:ilvl="8" w:tplc="18090005" w:tentative="1">
      <w:start w:val="1"/>
      <w:numFmt w:val="bullet"/>
      <w:lvlText w:val=""/>
      <w:lvlJc w:val="left"/>
      <w:pPr>
        <w:ind w:left="7200" w:hanging="360"/>
      </w:pPr>
      <w:rPr>
        <w:rFonts w:ascii="Wingdings" w:hAnsi="Wingdings" w:hint="default"/>
      </w:rPr>
    </w:lvl>
  </w:abstractNum>
  <w:abstractNum w:abstractNumId="5" w15:restartNumberingAfterBreak="0">
    <w:nsid w:val="1B803317"/>
    <w:multiLevelType w:val="hybridMultilevel"/>
    <w:tmpl w:val="1B062B0E"/>
    <w:lvl w:ilvl="0" w:tplc="1A56A3E2">
      <w:start w:val="3"/>
      <w:numFmt w:val="bullet"/>
      <w:lvlText w:val=""/>
      <w:lvlJc w:val="left"/>
      <w:pPr>
        <w:ind w:left="720" w:hanging="360"/>
      </w:pPr>
      <w:rPr>
        <w:rFonts w:ascii="Symbol" w:eastAsiaTheme="minorEastAsia" w:hAnsi="Symbol" w:cstheme="minorBidi" w:hint="default"/>
        <w:color w:val="auto"/>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 w15:restartNumberingAfterBreak="0">
    <w:nsid w:val="22320B05"/>
    <w:multiLevelType w:val="hybridMultilevel"/>
    <w:tmpl w:val="BA14FF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8226B8A"/>
    <w:multiLevelType w:val="hybridMultilevel"/>
    <w:tmpl w:val="51800C22"/>
    <w:lvl w:ilvl="0" w:tplc="1809000F">
      <w:start w:val="1"/>
      <w:numFmt w:val="decimal"/>
      <w:lvlText w:val="%1."/>
      <w:lvlJc w:val="left"/>
      <w:pPr>
        <w:ind w:left="1080" w:hanging="360"/>
      </w:pPr>
    </w:lvl>
    <w:lvl w:ilvl="1" w:tplc="18090019">
      <w:start w:val="1"/>
      <w:numFmt w:val="lowerLetter"/>
      <w:lvlText w:val="%2."/>
      <w:lvlJc w:val="left"/>
      <w:pPr>
        <w:ind w:left="1800" w:hanging="360"/>
      </w:pPr>
    </w:lvl>
    <w:lvl w:ilvl="2" w:tplc="1809001B">
      <w:start w:val="1"/>
      <w:numFmt w:val="lowerRoman"/>
      <w:lvlText w:val="%3."/>
      <w:lvlJc w:val="right"/>
      <w:pPr>
        <w:ind w:left="2520" w:hanging="180"/>
      </w:pPr>
    </w:lvl>
    <w:lvl w:ilvl="3" w:tplc="1809000F">
      <w:start w:val="1"/>
      <w:numFmt w:val="decimal"/>
      <w:lvlText w:val="%4."/>
      <w:lvlJc w:val="left"/>
      <w:pPr>
        <w:ind w:left="3240" w:hanging="360"/>
      </w:pPr>
    </w:lvl>
    <w:lvl w:ilvl="4" w:tplc="18090019">
      <w:start w:val="1"/>
      <w:numFmt w:val="lowerLetter"/>
      <w:lvlText w:val="%5."/>
      <w:lvlJc w:val="left"/>
      <w:pPr>
        <w:ind w:left="3960" w:hanging="360"/>
      </w:pPr>
    </w:lvl>
    <w:lvl w:ilvl="5" w:tplc="1809001B">
      <w:start w:val="1"/>
      <w:numFmt w:val="lowerRoman"/>
      <w:lvlText w:val="%6."/>
      <w:lvlJc w:val="right"/>
      <w:pPr>
        <w:ind w:left="4680" w:hanging="180"/>
      </w:pPr>
    </w:lvl>
    <w:lvl w:ilvl="6" w:tplc="1809000F">
      <w:start w:val="1"/>
      <w:numFmt w:val="decimal"/>
      <w:lvlText w:val="%7."/>
      <w:lvlJc w:val="left"/>
      <w:pPr>
        <w:ind w:left="5400" w:hanging="360"/>
      </w:pPr>
    </w:lvl>
    <w:lvl w:ilvl="7" w:tplc="18090019">
      <w:start w:val="1"/>
      <w:numFmt w:val="lowerLetter"/>
      <w:lvlText w:val="%8."/>
      <w:lvlJc w:val="left"/>
      <w:pPr>
        <w:ind w:left="6120" w:hanging="360"/>
      </w:pPr>
    </w:lvl>
    <w:lvl w:ilvl="8" w:tplc="1809001B">
      <w:start w:val="1"/>
      <w:numFmt w:val="lowerRoman"/>
      <w:lvlText w:val="%9."/>
      <w:lvlJc w:val="right"/>
      <w:pPr>
        <w:ind w:left="6840" w:hanging="180"/>
      </w:pPr>
    </w:lvl>
  </w:abstractNum>
  <w:abstractNum w:abstractNumId="8" w15:restartNumberingAfterBreak="0">
    <w:nsid w:val="28E7737C"/>
    <w:multiLevelType w:val="hybridMultilevel"/>
    <w:tmpl w:val="46EA055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 w15:restartNumberingAfterBreak="0">
    <w:nsid w:val="2C38296A"/>
    <w:multiLevelType w:val="multilevel"/>
    <w:tmpl w:val="74BE26F8"/>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2D49105F"/>
    <w:multiLevelType w:val="hybridMultilevel"/>
    <w:tmpl w:val="61706FCC"/>
    <w:lvl w:ilvl="0" w:tplc="721878B0">
      <w:start w:val="1"/>
      <w:numFmt w:val="decimal"/>
      <w:lvlText w:val="%1."/>
      <w:lvlJc w:val="left"/>
      <w:pPr>
        <w:ind w:left="1080" w:hanging="360"/>
      </w:pPr>
      <w:rPr>
        <w:color w:val="auto"/>
      </w:rPr>
    </w:lvl>
    <w:lvl w:ilvl="1" w:tplc="18090019">
      <w:start w:val="1"/>
      <w:numFmt w:val="lowerLetter"/>
      <w:lvlText w:val="%2."/>
      <w:lvlJc w:val="left"/>
      <w:pPr>
        <w:ind w:left="1800" w:hanging="360"/>
      </w:pPr>
    </w:lvl>
    <w:lvl w:ilvl="2" w:tplc="1809001B">
      <w:start w:val="1"/>
      <w:numFmt w:val="lowerRoman"/>
      <w:lvlText w:val="%3."/>
      <w:lvlJc w:val="right"/>
      <w:pPr>
        <w:ind w:left="2520" w:hanging="180"/>
      </w:pPr>
    </w:lvl>
    <w:lvl w:ilvl="3" w:tplc="1809000F">
      <w:start w:val="1"/>
      <w:numFmt w:val="decimal"/>
      <w:lvlText w:val="%4."/>
      <w:lvlJc w:val="left"/>
      <w:pPr>
        <w:ind w:left="3240" w:hanging="360"/>
      </w:pPr>
    </w:lvl>
    <w:lvl w:ilvl="4" w:tplc="18090019">
      <w:start w:val="1"/>
      <w:numFmt w:val="lowerLetter"/>
      <w:lvlText w:val="%5."/>
      <w:lvlJc w:val="left"/>
      <w:pPr>
        <w:ind w:left="3960" w:hanging="360"/>
      </w:pPr>
    </w:lvl>
    <w:lvl w:ilvl="5" w:tplc="1809001B">
      <w:start w:val="1"/>
      <w:numFmt w:val="lowerRoman"/>
      <w:lvlText w:val="%6."/>
      <w:lvlJc w:val="right"/>
      <w:pPr>
        <w:ind w:left="4680" w:hanging="180"/>
      </w:pPr>
    </w:lvl>
    <w:lvl w:ilvl="6" w:tplc="1809000F">
      <w:start w:val="1"/>
      <w:numFmt w:val="decimal"/>
      <w:lvlText w:val="%7."/>
      <w:lvlJc w:val="left"/>
      <w:pPr>
        <w:ind w:left="5400" w:hanging="360"/>
      </w:pPr>
    </w:lvl>
    <w:lvl w:ilvl="7" w:tplc="18090019">
      <w:start w:val="1"/>
      <w:numFmt w:val="lowerLetter"/>
      <w:lvlText w:val="%8."/>
      <w:lvlJc w:val="left"/>
      <w:pPr>
        <w:ind w:left="6120" w:hanging="360"/>
      </w:pPr>
    </w:lvl>
    <w:lvl w:ilvl="8" w:tplc="1809001B">
      <w:start w:val="1"/>
      <w:numFmt w:val="lowerRoman"/>
      <w:lvlText w:val="%9."/>
      <w:lvlJc w:val="right"/>
      <w:pPr>
        <w:ind w:left="6840" w:hanging="180"/>
      </w:pPr>
    </w:lvl>
  </w:abstractNum>
  <w:abstractNum w:abstractNumId="11" w15:restartNumberingAfterBreak="0">
    <w:nsid w:val="2D8E5FB8"/>
    <w:multiLevelType w:val="hybridMultilevel"/>
    <w:tmpl w:val="D6E6C8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3090D8B"/>
    <w:multiLevelType w:val="hybridMultilevel"/>
    <w:tmpl w:val="6712B1A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 w15:restartNumberingAfterBreak="0">
    <w:nsid w:val="348B7015"/>
    <w:multiLevelType w:val="hybridMultilevel"/>
    <w:tmpl w:val="5798C31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4" w15:restartNumberingAfterBreak="0">
    <w:nsid w:val="36755F2C"/>
    <w:multiLevelType w:val="hybridMultilevel"/>
    <w:tmpl w:val="6E7639D8"/>
    <w:lvl w:ilvl="0" w:tplc="08090001">
      <w:start w:val="1"/>
      <w:numFmt w:val="bullet"/>
      <w:lvlText w:val=""/>
      <w:lvlJc w:val="left"/>
      <w:pPr>
        <w:ind w:left="1930" w:hanging="360"/>
      </w:pPr>
      <w:rPr>
        <w:rFonts w:ascii="Symbol" w:hAnsi="Symbol" w:hint="default"/>
      </w:rPr>
    </w:lvl>
    <w:lvl w:ilvl="1" w:tplc="08090003" w:tentative="1">
      <w:start w:val="1"/>
      <w:numFmt w:val="bullet"/>
      <w:lvlText w:val="o"/>
      <w:lvlJc w:val="left"/>
      <w:pPr>
        <w:ind w:left="2650" w:hanging="360"/>
      </w:pPr>
      <w:rPr>
        <w:rFonts w:ascii="Courier New" w:hAnsi="Courier New" w:cs="Courier New" w:hint="default"/>
      </w:rPr>
    </w:lvl>
    <w:lvl w:ilvl="2" w:tplc="08090005" w:tentative="1">
      <w:start w:val="1"/>
      <w:numFmt w:val="bullet"/>
      <w:lvlText w:val=""/>
      <w:lvlJc w:val="left"/>
      <w:pPr>
        <w:ind w:left="3370" w:hanging="360"/>
      </w:pPr>
      <w:rPr>
        <w:rFonts w:ascii="Wingdings" w:hAnsi="Wingdings" w:hint="default"/>
      </w:rPr>
    </w:lvl>
    <w:lvl w:ilvl="3" w:tplc="08090001" w:tentative="1">
      <w:start w:val="1"/>
      <w:numFmt w:val="bullet"/>
      <w:lvlText w:val=""/>
      <w:lvlJc w:val="left"/>
      <w:pPr>
        <w:ind w:left="4090" w:hanging="360"/>
      </w:pPr>
      <w:rPr>
        <w:rFonts w:ascii="Symbol" w:hAnsi="Symbol" w:hint="default"/>
      </w:rPr>
    </w:lvl>
    <w:lvl w:ilvl="4" w:tplc="08090003" w:tentative="1">
      <w:start w:val="1"/>
      <w:numFmt w:val="bullet"/>
      <w:lvlText w:val="o"/>
      <w:lvlJc w:val="left"/>
      <w:pPr>
        <w:ind w:left="4810" w:hanging="360"/>
      </w:pPr>
      <w:rPr>
        <w:rFonts w:ascii="Courier New" w:hAnsi="Courier New" w:cs="Courier New" w:hint="default"/>
      </w:rPr>
    </w:lvl>
    <w:lvl w:ilvl="5" w:tplc="08090005" w:tentative="1">
      <w:start w:val="1"/>
      <w:numFmt w:val="bullet"/>
      <w:lvlText w:val=""/>
      <w:lvlJc w:val="left"/>
      <w:pPr>
        <w:ind w:left="5530" w:hanging="360"/>
      </w:pPr>
      <w:rPr>
        <w:rFonts w:ascii="Wingdings" w:hAnsi="Wingdings" w:hint="default"/>
      </w:rPr>
    </w:lvl>
    <w:lvl w:ilvl="6" w:tplc="08090001" w:tentative="1">
      <w:start w:val="1"/>
      <w:numFmt w:val="bullet"/>
      <w:lvlText w:val=""/>
      <w:lvlJc w:val="left"/>
      <w:pPr>
        <w:ind w:left="6250" w:hanging="360"/>
      </w:pPr>
      <w:rPr>
        <w:rFonts w:ascii="Symbol" w:hAnsi="Symbol" w:hint="default"/>
      </w:rPr>
    </w:lvl>
    <w:lvl w:ilvl="7" w:tplc="08090003" w:tentative="1">
      <w:start w:val="1"/>
      <w:numFmt w:val="bullet"/>
      <w:lvlText w:val="o"/>
      <w:lvlJc w:val="left"/>
      <w:pPr>
        <w:ind w:left="6970" w:hanging="360"/>
      </w:pPr>
      <w:rPr>
        <w:rFonts w:ascii="Courier New" w:hAnsi="Courier New" w:cs="Courier New" w:hint="default"/>
      </w:rPr>
    </w:lvl>
    <w:lvl w:ilvl="8" w:tplc="08090005" w:tentative="1">
      <w:start w:val="1"/>
      <w:numFmt w:val="bullet"/>
      <w:lvlText w:val=""/>
      <w:lvlJc w:val="left"/>
      <w:pPr>
        <w:ind w:left="7690" w:hanging="360"/>
      </w:pPr>
      <w:rPr>
        <w:rFonts w:ascii="Wingdings" w:hAnsi="Wingdings" w:hint="default"/>
      </w:rPr>
    </w:lvl>
  </w:abstractNum>
  <w:abstractNum w:abstractNumId="15" w15:restartNumberingAfterBreak="0">
    <w:nsid w:val="442E4A2A"/>
    <w:multiLevelType w:val="hybridMultilevel"/>
    <w:tmpl w:val="73D88872"/>
    <w:lvl w:ilvl="0" w:tplc="D01C7D60">
      <w:start w:val="1"/>
      <w:numFmt w:val="lowerLetter"/>
      <w:lvlText w:val="%1)"/>
      <w:lvlJc w:val="left"/>
      <w:pPr>
        <w:tabs>
          <w:tab w:val="num" w:pos="735"/>
        </w:tabs>
        <w:ind w:left="735" w:hanging="375"/>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4EAB490D"/>
    <w:multiLevelType w:val="multilevel"/>
    <w:tmpl w:val="9A60E1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5A9755C"/>
    <w:multiLevelType w:val="hybridMultilevel"/>
    <w:tmpl w:val="2AB020CE"/>
    <w:lvl w:ilvl="0" w:tplc="08090001">
      <w:start w:val="1"/>
      <w:numFmt w:val="bullet"/>
      <w:lvlText w:val=""/>
      <w:lvlJc w:val="left"/>
      <w:pPr>
        <w:ind w:left="1555" w:hanging="360"/>
      </w:pPr>
      <w:rPr>
        <w:rFonts w:ascii="Symbol" w:hAnsi="Symbol" w:hint="default"/>
      </w:rPr>
    </w:lvl>
    <w:lvl w:ilvl="1" w:tplc="08090003" w:tentative="1">
      <w:start w:val="1"/>
      <w:numFmt w:val="bullet"/>
      <w:lvlText w:val="o"/>
      <w:lvlJc w:val="left"/>
      <w:pPr>
        <w:ind w:left="2275" w:hanging="360"/>
      </w:pPr>
      <w:rPr>
        <w:rFonts w:ascii="Courier New" w:hAnsi="Courier New" w:cs="Courier New" w:hint="default"/>
      </w:rPr>
    </w:lvl>
    <w:lvl w:ilvl="2" w:tplc="08090005" w:tentative="1">
      <w:start w:val="1"/>
      <w:numFmt w:val="bullet"/>
      <w:lvlText w:val=""/>
      <w:lvlJc w:val="left"/>
      <w:pPr>
        <w:ind w:left="2995" w:hanging="360"/>
      </w:pPr>
      <w:rPr>
        <w:rFonts w:ascii="Wingdings" w:hAnsi="Wingdings" w:hint="default"/>
      </w:rPr>
    </w:lvl>
    <w:lvl w:ilvl="3" w:tplc="08090001" w:tentative="1">
      <w:start w:val="1"/>
      <w:numFmt w:val="bullet"/>
      <w:lvlText w:val=""/>
      <w:lvlJc w:val="left"/>
      <w:pPr>
        <w:ind w:left="3715" w:hanging="360"/>
      </w:pPr>
      <w:rPr>
        <w:rFonts w:ascii="Symbol" w:hAnsi="Symbol" w:hint="default"/>
      </w:rPr>
    </w:lvl>
    <w:lvl w:ilvl="4" w:tplc="08090003" w:tentative="1">
      <w:start w:val="1"/>
      <w:numFmt w:val="bullet"/>
      <w:lvlText w:val="o"/>
      <w:lvlJc w:val="left"/>
      <w:pPr>
        <w:ind w:left="4435" w:hanging="360"/>
      </w:pPr>
      <w:rPr>
        <w:rFonts w:ascii="Courier New" w:hAnsi="Courier New" w:cs="Courier New" w:hint="default"/>
      </w:rPr>
    </w:lvl>
    <w:lvl w:ilvl="5" w:tplc="08090005" w:tentative="1">
      <w:start w:val="1"/>
      <w:numFmt w:val="bullet"/>
      <w:lvlText w:val=""/>
      <w:lvlJc w:val="left"/>
      <w:pPr>
        <w:ind w:left="5155" w:hanging="360"/>
      </w:pPr>
      <w:rPr>
        <w:rFonts w:ascii="Wingdings" w:hAnsi="Wingdings" w:hint="default"/>
      </w:rPr>
    </w:lvl>
    <w:lvl w:ilvl="6" w:tplc="08090001" w:tentative="1">
      <w:start w:val="1"/>
      <w:numFmt w:val="bullet"/>
      <w:lvlText w:val=""/>
      <w:lvlJc w:val="left"/>
      <w:pPr>
        <w:ind w:left="5875" w:hanging="360"/>
      </w:pPr>
      <w:rPr>
        <w:rFonts w:ascii="Symbol" w:hAnsi="Symbol" w:hint="default"/>
      </w:rPr>
    </w:lvl>
    <w:lvl w:ilvl="7" w:tplc="08090003" w:tentative="1">
      <w:start w:val="1"/>
      <w:numFmt w:val="bullet"/>
      <w:lvlText w:val="o"/>
      <w:lvlJc w:val="left"/>
      <w:pPr>
        <w:ind w:left="6595" w:hanging="360"/>
      </w:pPr>
      <w:rPr>
        <w:rFonts w:ascii="Courier New" w:hAnsi="Courier New" w:cs="Courier New" w:hint="default"/>
      </w:rPr>
    </w:lvl>
    <w:lvl w:ilvl="8" w:tplc="08090005" w:tentative="1">
      <w:start w:val="1"/>
      <w:numFmt w:val="bullet"/>
      <w:lvlText w:val=""/>
      <w:lvlJc w:val="left"/>
      <w:pPr>
        <w:ind w:left="7315" w:hanging="360"/>
      </w:pPr>
      <w:rPr>
        <w:rFonts w:ascii="Wingdings" w:hAnsi="Wingdings" w:hint="default"/>
      </w:rPr>
    </w:lvl>
  </w:abstractNum>
  <w:abstractNum w:abstractNumId="18" w15:restartNumberingAfterBreak="0">
    <w:nsid w:val="56885D10"/>
    <w:multiLevelType w:val="hybridMultilevel"/>
    <w:tmpl w:val="F21CA0AE"/>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19" w15:restartNumberingAfterBreak="0">
    <w:nsid w:val="5AB80150"/>
    <w:multiLevelType w:val="multilevel"/>
    <w:tmpl w:val="34180D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63B55A51"/>
    <w:multiLevelType w:val="hybridMultilevel"/>
    <w:tmpl w:val="27BA5248"/>
    <w:lvl w:ilvl="0" w:tplc="89365F16">
      <w:start w:val="1"/>
      <w:numFmt w:val="upperLetter"/>
      <w:lvlText w:val="%1."/>
      <w:lvlJc w:val="left"/>
      <w:pPr>
        <w:ind w:left="350" w:hanging="360"/>
      </w:pPr>
      <w:rPr>
        <w:rFonts w:hint="default"/>
      </w:rPr>
    </w:lvl>
    <w:lvl w:ilvl="1" w:tplc="08090019" w:tentative="1">
      <w:start w:val="1"/>
      <w:numFmt w:val="lowerLetter"/>
      <w:lvlText w:val="%2."/>
      <w:lvlJc w:val="left"/>
      <w:pPr>
        <w:ind w:left="1070" w:hanging="360"/>
      </w:pPr>
    </w:lvl>
    <w:lvl w:ilvl="2" w:tplc="0809001B" w:tentative="1">
      <w:start w:val="1"/>
      <w:numFmt w:val="lowerRoman"/>
      <w:lvlText w:val="%3."/>
      <w:lvlJc w:val="right"/>
      <w:pPr>
        <w:ind w:left="1790" w:hanging="180"/>
      </w:pPr>
    </w:lvl>
    <w:lvl w:ilvl="3" w:tplc="0809000F" w:tentative="1">
      <w:start w:val="1"/>
      <w:numFmt w:val="decimal"/>
      <w:lvlText w:val="%4."/>
      <w:lvlJc w:val="left"/>
      <w:pPr>
        <w:ind w:left="2510" w:hanging="360"/>
      </w:pPr>
    </w:lvl>
    <w:lvl w:ilvl="4" w:tplc="08090019" w:tentative="1">
      <w:start w:val="1"/>
      <w:numFmt w:val="lowerLetter"/>
      <w:lvlText w:val="%5."/>
      <w:lvlJc w:val="left"/>
      <w:pPr>
        <w:ind w:left="3230" w:hanging="360"/>
      </w:pPr>
    </w:lvl>
    <w:lvl w:ilvl="5" w:tplc="0809001B" w:tentative="1">
      <w:start w:val="1"/>
      <w:numFmt w:val="lowerRoman"/>
      <w:lvlText w:val="%6."/>
      <w:lvlJc w:val="right"/>
      <w:pPr>
        <w:ind w:left="3950" w:hanging="180"/>
      </w:pPr>
    </w:lvl>
    <w:lvl w:ilvl="6" w:tplc="0809000F" w:tentative="1">
      <w:start w:val="1"/>
      <w:numFmt w:val="decimal"/>
      <w:lvlText w:val="%7."/>
      <w:lvlJc w:val="left"/>
      <w:pPr>
        <w:ind w:left="4670" w:hanging="360"/>
      </w:pPr>
    </w:lvl>
    <w:lvl w:ilvl="7" w:tplc="08090019" w:tentative="1">
      <w:start w:val="1"/>
      <w:numFmt w:val="lowerLetter"/>
      <w:lvlText w:val="%8."/>
      <w:lvlJc w:val="left"/>
      <w:pPr>
        <w:ind w:left="5390" w:hanging="360"/>
      </w:pPr>
    </w:lvl>
    <w:lvl w:ilvl="8" w:tplc="0809001B" w:tentative="1">
      <w:start w:val="1"/>
      <w:numFmt w:val="lowerRoman"/>
      <w:lvlText w:val="%9."/>
      <w:lvlJc w:val="right"/>
      <w:pPr>
        <w:ind w:left="6110" w:hanging="180"/>
      </w:pPr>
    </w:lvl>
  </w:abstractNum>
  <w:abstractNum w:abstractNumId="21" w15:restartNumberingAfterBreak="0">
    <w:nsid w:val="696E7807"/>
    <w:multiLevelType w:val="multilevel"/>
    <w:tmpl w:val="FFB8D7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6E8115D4"/>
    <w:multiLevelType w:val="hybridMultilevel"/>
    <w:tmpl w:val="54687C42"/>
    <w:lvl w:ilvl="0" w:tplc="1809000F">
      <w:start w:val="1"/>
      <w:numFmt w:val="decimal"/>
      <w:lvlText w:val="%1."/>
      <w:lvlJc w:val="left"/>
      <w:pPr>
        <w:ind w:left="1080" w:hanging="360"/>
      </w:pPr>
    </w:lvl>
    <w:lvl w:ilvl="1" w:tplc="18090019">
      <w:start w:val="1"/>
      <w:numFmt w:val="lowerLetter"/>
      <w:lvlText w:val="%2."/>
      <w:lvlJc w:val="left"/>
      <w:pPr>
        <w:ind w:left="1800" w:hanging="360"/>
      </w:pPr>
    </w:lvl>
    <w:lvl w:ilvl="2" w:tplc="1809001B">
      <w:start w:val="1"/>
      <w:numFmt w:val="lowerRoman"/>
      <w:lvlText w:val="%3."/>
      <w:lvlJc w:val="right"/>
      <w:pPr>
        <w:ind w:left="2520" w:hanging="180"/>
      </w:pPr>
    </w:lvl>
    <w:lvl w:ilvl="3" w:tplc="1809000F">
      <w:start w:val="1"/>
      <w:numFmt w:val="decimal"/>
      <w:lvlText w:val="%4."/>
      <w:lvlJc w:val="left"/>
      <w:pPr>
        <w:ind w:left="3240" w:hanging="360"/>
      </w:pPr>
    </w:lvl>
    <w:lvl w:ilvl="4" w:tplc="18090019">
      <w:start w:val="1"/>
      <w:numFmt w:val="lowerLetter"/>
      <w:lvlText w:val="%5."/>
      <w:lvlJc w:val="left"/>
      <w:pPr>
        <w:ind w:left="3960" w:hanging="360"/>
      </w:pPr>
    </w:lvl>
    <w:lvl w:ilvl="5" w:tplc="1809001B">
      <w:start w:val="1"/>
      <w:numFmt w:val="lowerRoman"/>
      <w:lvlText w:val="%6."/>
      <w:lvlJc w:val="right"/>
      <w:pPr>
        <w:ind w:left="4680" w:hanging="180"/>
      </w:pPr>
    </w:lvl>
    <w:lvl w:ilvl="6" w:tplc="1809000F">
      <w:start w:val="1"/>
      <w:numFmt w:val="decimal"/>
      <w:lvlText w:val="%7."/>
      <w:lvlJc w:val="left"/>
      <w:pPr>
        <w:ind w:left="5400" w:hanging="360"/>
      </w:pPr>
    </w:lvl>
    <w:lvl w:ilvl="7" w:tplc="18090019">
      <w:start w:val="1"/>
      <w:numFmt w:val="lowerLetter"/>
      <w:lvlText w:val="%8."/>
      <w:lvlJc w:val="left"/>
      <w:pPr>
        <w:ind w:left="6120" w:hanging="360"/>
      </w:pPr>
    </w:lvl>
    <w:lvl w:ilvl="8" w:tplc="1809001B">
      <w:start w:val="1"/>
      <w:numFmt w:val="lowerRoman"/>
      <w:lvlText w:val="%9."/>
      <w:lvlJc w:val="right"/>
      <w:pPr>
        <w:ind w:left="6840" w:hanging="180"/>
      </w:pPr>
    </w:lvl>
  </w:abstractNum>
  <w:abstractNum w:abstractNumId="23" w15:restartNumberingAfterBreak="0">
    <w:nsid w:val="6FEB6274"/>
    <w:multiLevelType w:val="hybridMultilevel"/>
    <w:tmpl w:val="96C6B1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16B71A7"/>
    <w:multiLevelType w:val="multilevel"/>
    <w:tmpl w:val="F27C0F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761731A1"/>
    <w:multiLevelType w:val="multilevel"/>
    <w:tmpl w:val="61CAE4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7D073857"/>
    <w:multiLevelType w:val="hybridMultilevel"/>
    <w:tmpl w:val="0F0ED29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37227865">
    <w:abstractNumId w:val="5"/>
  </w:num>
  <w:num w:numId="2" w16cid:durableId="568534938">
    <w:abstractNumId w:val="1"/>
  </w:num>
  <w:num w:numId="3" w16cid:durableId="598876102">
    <w:abstractNumId w:val="9"/>
  </w:num>
  <w:num w:numId="4" w16cid:durableId="662514744">
    <w:abstractNumId w:val="8"/>
  </w:num>
  <w:num w:numId="5" w16cid:durableId="1149050899">
    <w:abstractNumId w:val="2"/>
  </w:num>
  <w:num w:numId="6" w16cid:durableId="717895347">
    <w:abstractNumId w:val="21"/>
  </w:num>
  <w:num w:numId="7" w16cid:durableId="545262172">
    <w:abstractNumId w:val="25"/>
  </w:num>
  <w:num w:numId="8" w16cid:durableId="355233426">
    <w:abstractNumId w:val="19"/>
  </w:num>
  <w:num w:numId="9" w16cid:durableId="1064379402">
    <w:abstractNumId w:val="16"/>
  </w:num>
  <w:num w:numId="10" w16cid:durableId="260456884">
    <w:abstractNumId w:val="18"/>
  </w:num>
  <w:num w:numId="11" w16cid:durableId="378093261">
    <w:abstractNumId w:val="23"/>
  </w:num>
  <w:num w:numId="12" w16cid:durableId="14231153">
    <w:abstractNumId w:val="0"/>
  </w:num>
  <w:num w:numId="13" w16cid:durableId="939996731">
    <w:abstractNumId w:val="13"/>
  </w:num>
  <w:num w:numId="14" w16cid:durableId="1839996352">
    <w:abstractNumId w:val="6"/>
  </w:num>
  <w:num w:numId="15" w16cid:durableId="701051447">
    <w:abstractNumId w:val="12"/>
  </w:num>
  <w:num w:numId="16" w16cid:durableId="1541700285">
    <w:abstractNumId w:val="24"/>
  </w:num>
  <w:num w:numId="17" w16cid:durableId="45406253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67056719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2540507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71536643">
    <w:abstractNumId w:val="17"/>
  </w:num>
  <w:num w:numId="21" w16cid:durableId="224923061">
    <w:abstractNumId w:val="14"/>
  </w:num>
  <w:num w:numId="22" w16cid:durableId="1757706810">
    <w:abstractNumId w:val="4"/>
  </w:num>
  <w:num w:numId="23" w16cid:durableId="1328947271">
    <w:abstractNumId w:val="15"/>
  </w:num>
  <w:num w:numId="24" w16cid:durableId="460004328">
    <w:abstractNumId w:val="20"/>
  </w:num>
  <w:num w:numId="25" w16cid:durableId="311561628">
    <w:abstractNumId w:val="3"/>
  </w:num>
  <w:num w:numId="26" w16cid:durableId="1509714206">
    <w:abstractNumId w:val="11"/>
  </w:num>
  <w:num w:numId="27" w16cid:durableId="2060325181">
    <w:abstractNumId w:val="2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0182"/>
    <w:rsid w:val="000031BD"/>
    <w:rsid w:val="000052EC"/>
    <w:rsid w:val="000069F4"/>
    <w:rsid w:val="00011D3B"/>
    <w:rsid w:val="00014EE6"/>
    <w:rsid w:val="00015D61"/>
    <w:rsid w:val="00016044"/>
    <w:rsid w:val="0001697A"/>
    <w:rsid w:val="000269A5"/>
    <w:rsid w:val="00027058"/>
    <w:rsid w:val="000270AC"/>
    <w:rsid w:val="0003099E"/>
    <w:rsid w:val="0003527D"/>
    <w:rsid w:val="00051B64"/>
    <w:rsid w:val="00052769"/>
    <w:rsid w:val="0005664A"/>
    <w:rsid w:val="00057A01"/>
    <w:rsid w:val="000614EF"/>
    <w:rsid w:val="000619D9"/>
    <w:rsid w:val="00065FAE"/>
    <w:rsid w:val="00070870"/>
    <w:rsid w:val="0007386B"/>
    <w:rsid w:val="0007522E"/>
    <w:rsid w:val="0007635A"/>
    <w:rsid w:val="000774C2"/>
    <w:rsid w:val="00077EF0"/>
    <w:rsid w:val="000827D4"/>
    <w:rsid w:val="0008424A"/>
    <w:rsid w:val="00087E69"/>
    <w:rsid w:val="000905A2"/>
    <w:rsid w:val="000911EE"/>
    <w:rsid w:val="00092095"/>
    <w:rsid w:val="0009646B"/>
    <w:rsid w:val="00097219"/>
    <w:rsid w:val="000A4CD4"/>
    <w:rsid w:val="000C242A"/>
    <w:rsid w:val="000C77A0"/>
    <w:rsid w:val="000C7944"/>
    <w:rsid w:val="000D0237"/>
    <w:rsid w:val="000D0E78"/>
    <w:rsid w:val="000D428F"/>
    <w:rsid w:val="000D5056"/>
    <w:rsid w:val="000D5802"/>
    <w:rsid w:val="000D64FD"/>
    <w:rsid w:val="000D6A2B"/>
    <w:rsid w:val="000D7902"/>
    <w:rsid w:val="000E0FCC"/>
    <w:rsid w:val="000E4723"/>
    <w:rsid w:val="000E478C"/>
    <w:rsid w:val="000E50E2"/>
    <w:rsid w:val="000E5859"/>
    <w:rsid w:val="000F471B"/>
    <w:rsid w:val="000F4C4E"/>
    <w:rsid w:val="000F5D4C"/>
    <w:rsid w:val="000F5E21"/>
    <w:rsid w:val="000F6313"/>
    <w:rsid w:val="000F7803"/>
    <w:rsid w:val="001000A3"/>
    <w:rsid w:val="00102828"/>
    <w:rsid w:val="00103F99"/>
    <w:rsid w:val="001074D8"/>
    <w:rsid w:val="00110990"/>
    <w:rsid w:val="001115CE"/>
    <w:rsid w:val="00112CE8"/>
    <w:rsid w:val="0011525D"/>
    <w:rsid w:val="0011572F"/>
    <w:rsid w:val="001175FA"/>
    <w:rsid w:val="001200C9"/>
    <w:rsid w:val="001210D7"/>
    <w:rsid w:val="001216C6"/>
    <w:rsid w:val="00123E1B"/>
    <w:rsid w:val="00126537"/>
    <w:rsid w:val="00126962"/>
    <w:rsid w:val="00135696"/>
    <w:rsid w:val="00141250"/>
    <w:rsid w:val="0014130A"/>
    <w:rsid w:val="001516BE"/>
    <w:rsid w:val="00155CEE"/>
    <w:rsid w:val="0015783F"/>
    <w:rsid w:val="00165B3B"/>
    <w:rsid w:val="00166DA9"/>
    <w:rsid w:val="00170B96"/>
    <w:rsid w:val="0017799D"/>
    <w:rsid w:val="001822A0"/>
    <w:rsid w:val="00182E3B"/>
    <w:rsid w:val="001840FD"/>
    <w:rsid w:val="00187575"/>
    <w:rsid w:val="00192A49"/>
    <w:rsid w:val="0019423E"/>
    <w:rsid w:val="00195113"/>
    <w:rsid w:val="001A34D9"/>
    <w:rsid w:val="001A467E"/>
    <w:rsid w:val="001A6198"/>
    <w:rsid w:val="001A6DF8"/>
    <w:rsid w:val="001B052B"/>
    <w:rsid w:val="001B1878"/>
    <w:rsid w:val="001B5974"/>
    <w:rsid w:val="001B70B9"/>
    <w:rsid w:val="001D0FDC"/>
    <w:rsid w:val="001D1411"/>
    <w:rsid w:val="001D3E1A"/>
    <w:rsid w:val="001E1138"/>
    <w:rsid w:val="001E7AC7"/>
    <w:rsid w:val="001F3E74"/>
    <w:rsid w:val="00200502"/>
    <w:rsid w:val="00204069"/>
    <w:rsid w:val="002053A9"/>
    <w:rsid w:val="002068E6"/>
    <w:rsid w:val="00207A87"/>
    <w:rsid w:val="002266CD"/>
    <w:rsid w:val="00230145"/>
    <w:rsid w:val="00234F58"/>
    <w:rsid w:val="0024175C"/>
    <w:rsid w:val="002420E8"/>
    <w:rsid w:val="0024428E"/>
    <w:rsid w:val="002452BB"/>
    <w:rsid w:val="0024610C"/>
    <w:rsid w:val="00246F9B"/>
    <w:rsid w:val="00247358"/>
    <w:rsid w:val="00250AED"/>
    <w:rsid w:val="00255C17"/>
    <w:rsid w:val="00257C84"/>
    <w:rsid w:val="00263CF9"/>
    <w:rsid w:val="00265A2C"/>
    <w:rsid w:val="002755C2"/>
    <w:rsid w:val="00280339"/>
    <w:rsid w:val="00280368"/>
    <w:rsid w:val="00281A74"/>
    <w:rsid w:val="002826B8"/>
    <w:rsid w:val="002852F8"/>
    <w:rsid w:val="002865FA"/>
    <w:rsid w:val="0029360C"/>
    <w:rsid w:val="002B18E7"/>
    <w:rsid w:val="002B455D"/>
    <w:rsid w:val="002B61FD"/>
    <w:rsid w:val="002B732A"/>
    <w:rsid w:val="002C04C8"/>
    <w:rsid w:val="002C539B"/>
    <w:rsid w:val="002C7E92"/>
    <w:rsid w:val="002D1386"/>
    <w:rsid w:val="002D4101"/>
    <w:rsid w:val="002D5F5E"/>
    <w:rsid w:val="002E0484"/>
    <w:rsid w:val="002E1120"/>
    <w:rsid w:val="002E75CD"/>
    <w:rsid w:val="00303CCE"/>
    <w:rsid w:val="00312264"/>
    <w:rsid w:val="00313099"/>
    <w:rsid w:val="00324829"/>
    <w:rsid w:val="003272C1"/>
    <w:rsid w:val="00332A51"/>
    <w:rsid w:val="00350E92"/>
    <w:rsid w:val="003569D1"/>
    <w:rsid w:val="00361593"/>
    <w:rsid w:val="003636F7"/>
    <w:rsid w:val="0036637E"/>
    <w:rsid w:val="00370B9F"/>
    <w:rsid w:val="00374053"/>
    <w:rsid w:val="00374234"/>
    <w:rsid w:val="00383002"/>
    <w:rsid w:val="003834F5"/>
    <w:rsid w:val="003864FD"/>
    <w:rsid w:val="00387A2F"/>
    <w:rsid w:val="00391AFC"/>
    <w:rsid w:val="00395802"/>
    <w:rsid w:val="0039617D"/>
    <w:rsid w:val="003A3A37"/>
    <w:rsid w:val="003A45FC"/>
    <w:rsid w:val="003B6CD1"/>
    <w:rsid w:val="003B7F2C"/>
    <w:rsid w:val="003C0AAE"/>
    <w:rsid w:val="003C1057"/>
    <w:rsid w:val="003D1898"/>
    <w:rsid w:val="003D4BFC"/>
    <w:rsid w:val="003D6794"/>
    <w:rsid w:val="003D6C83"/>
    <w:rsid w:val="003E5261"/>
    <w:rsid w:val="003E6B26"/>
    <w:rsid w:val="003F2CC0"/>
    <w:rsid w:val="003F5370"/>
    <w:rsid w:val="0040326A"/>
    <w:rsid w:val="0040726E"/>
    <w:rsid w:val="00407505"/>
    <w:rsid w:val="00411685"/>
    <w:rsid w:val="0041473E"/>
    <w:rsid w:val="00417A78"/>
    <w:rsid w:val="004218A3"/>
    <w:rsid w:val="004220A5"/>
    <w:rsid w:val="00422752"/>
    <w:rsid w:val="00424CBE"/>
    <w:rsid w:val="004308D9"/>
    <w:rsid w:val="004375C9"/>
    <w:rsid w:val="00444341"/>
    <w:rsid w:val="004466AB"/>
    <w:rsid w:val="00446921"/>
    <w:rsid w:val="00447522"/>
    <w:rsid w:val="0046099A"/>
    <w:rsid w:val="00460CE6"/>
    <w:rsid w:val="00462105"/>
    <w:rsid w:val="00463683"/>
    <w:rsid w:val="00464AED"/>
    <w:rsid w:val="0046791D"/>
    <w:rsid w:val="00471F44"/>
    <w:rsid w:val="00475142"/>
    <w:rsid w:val="00477E66"/>
    <w:rsid w:val="004869F6"/>
    <w:rsid w:val="00490081"/>
    <w:rsid w:val="004959DA"/>
    <w:rsid w:val="004A16AB"/>
    <w:rsid w:val="004A40DC"/>
    <w:rsid w:val="004A535B"/>
    <w:rsid w:val="004B0F41"/>
    <w:rsid w:val="004B1232"/>
    <w:rsid w:val="004B15E9"/>
    <w:rsid w:val="004B3D3E"/>
    <w:rsid w:val="004B544B"/>
    <w:rsid w:val="004B75A4"/>
    <w:rsid w:val="004C0313"/>
    <w:rsid w:val="004D4773"/>
    <w:rsid w:val="004D69B0"/>
    <w:rsid w:val="004D7038"/>
    <w:rsid w:val="004E2C01"/>
    <w:rsid w:val="004E6AF6"/>
    <w:rsid w:val="004F1624"/>
    <w:rsid w:val="004F2D69"/>
    <w:rsid w:val="004F78C8"/>
    <w:rsid w:val="00502D79"/>
    <w:rsid w:val="00507B84"/>
    <w:rsid w:val="00510AA6"/>
    <w:rsid w:val="00511025"/>
    <w:rsid w:val="00511587"/>
    <w:rsid w:val="00511980"/>
    <w:rsid w:val="00514216"/>
    <w:rsid w:val="00523BF6"/>
    <w:rsid w:val="005247A6"/>
    <w:rsid w:val="00530A59"/>
    <w:rsid w:val="00541ACD"/>
    <w:rsid w:val="0054259A"/>
    <w:rsid w:val="00542CE9"/>
    <w:rsid w:val="005504DF"/>
    <w:rsid w:val="005525B2"/>
    <w:rsid w:val="00560187"/>
    <w:rsid w:val="00563591"/>
    <w:rsid w:val="00564687"/>
    <w:rsid w:val="00566149"/>
    <w:rsid w:val="0057026D"/>
    <w:rsid w:val="00573139"/>
    <w:rsid w:val="0057355D"/>
    <w:rsid w:val="005749EC"/>
    <w:rsid w:val="0057722F"/>
    <w:rsid w:val="00585058"/>
    <w:rsid w:val="0058645D"/>
    <w:rsid w:val="005864AD"/>
    <w:rsid w:val="00597765"/>
    <w:rsid w:val="005A1893"/>
    <w:rsid w:val="005A2A03"/>
    <w:rsid w:val="005A2FCE"/>
    <w:rsid w:val="005A30B6"/>
    <w:rsid w:val="005A4511"/>
    <w:rsid w:val="005A45DF"/>
    <w:rsid w:val="005A48F5"/>
    <w:rsid w:val="005A5651"/>
    <w:rsid w:val="005A5783"/>
    <w:rsid w:val="005A6105"/>
    <w:rsid w:val="005C25B2"/>
    <w:rsid w:val="005D1C15"/>
    <w:rsid w:val="005D5CEF"/>
    <w:rsid w:val="005D6C83"/>
    <w:rsid w:val="005E164C"/>
    <w:rsid w:val="005E4747"/>
    <w:rsid w:val="005E5AE0"/>
    <w:rsid w:val="005F06DF"/>
    <w:rsid w:val="005F09FB"/>
    <w:rsid w:val="006000AF"/>
    <w:rsid w:val="00600BC6"/>
    <w:rsid w:val="006078AF"/>
    <w:rsid w:val="00610D70"/>
    <w:rsid w:val="006134AC"/>
    <w:rsid w:val="00617BF8"/>
    <w:rsid w:val="00621834"/>
    <w:rsid w:val="006219CB"/>
    <w:rsid w:val="006241E4"/>
    <w:rsid w:val="0063219B"/>
    <w:rsid w:val="0063384C"/>
    <w:rsid w:val="00633D5A"/>
    <w:rsid w:val="006405BA"/>
    <w:rsid w:val="00643222"/>
    <w:rsid w:val="00647168"/>
    <w:rsid w:val="006477E4"/>
    <w:rsid w:val="00652E33"/>
    <w:rsid w:val="00653996"/>
    <w:rsid w:val="00654247"/>
    <w:rsid w:val="00654B0A"/>
    <w:rsid w:val="0065753E"/>
    <w:rsid w:val="00667EF6"/>
    <w:rsid w:val="00670182"/>
    <w:rsid w:val="006736C1"/>
    <w:rsid w:val="00675EB0"/>
    <w:rsid w:val="00697B0F"/>
    <w:rsid w:val="006A3880"/>
    <w:rsid w:val="006A64FD"/>
    <w:rsid w:val="006B444D"/>
    <w:rsid w:val="006B58CE"/>
    <w:rsid w:val="006C2D90"/>
    <w:rsid w:val="006C2FE0"/>
    <w:rsid w:val="006C501F"/>
    <w:rsid w:val="006D2B01"/>
    <w:rsid w:val="006D3D62"/>
    <w:rsid w:val="006D44AB"/>
    <w:rsid w:val="006F02F2"/>
    <w:rsid w:val="0070106E"/>
    <w:rsid w:val="00702785"/>
    <w:rsid w:val="0070711F"/>
    <w:rsid w:val="00714788"/>
    <w:rsid w:val="0072182D"/>
    <w:rsid w:val="007255D9"/>
    <w:rsid w:val="00735E1C"/>
    <w:rsid w:val="00736129"/>
    <w:rsid w:val="00740FDF"/>
    <w:rsid w:val="00744E3D"/>
    <w:rsid w:val="00750838"/>
    <w:rsid w:val="00752D9C"/>
    <w:rsid w:val="00753A7B"/>
    <w:rsid w:val="00754A6F"/>
    <w:rsid w:val="00754C97"/>
    <w:rsid w:val="007565EC"/>
    <w:rsid w:val="007568F8"/>
    <w:rsid w:val="00756967"/>
    <w:rsid w:val="00756BC7"/>
    <w:rsid w:val="00760D32"/>
    <w:rsid w:val="007635AD"/>
    <w:rsid w:val="0076555D"/>
    <w:rsid w:val="00771397"/>
    <w:rsid w:val="00772095"/>
    <w:rsid w:val="00773BA6"/>
    <w:rsid w:val="00775D28"/>
    <w:rsid w:val="007762D2"/>
    <w:rsid w:val="00780707"/>
    <w:rsid w:val="00791EE3"/>
    <w:rsid w:val="007A31DD"/>
    <w:rsid w:val="007A77B2"/>
    <w:rsid w:val="007B19B9"/>
    <w:rsid w:val="007B4564"/>
    <w:rsid w:val="007C3D4A"/>
    <w:rsid w:val="007C727F"/>
    <w:rsid w:val="007D47D5"/>
    <w:rsid w:val="007E2EEE"/>
    <w:rsid w:val="007F0223"/>
    <w:rsid w:val="007F186C"/>
    <w:rsid w:val="007F6FCD"/>
    <w:rsid w:val="00800888"/>
    <w:rsid w:val="0080252F"/>
    <w:rsid w:val="00804BAF"/>
    <w:rsid w:val="008067F4"/>
    <w:rsid w:val="00813076"/>
    <w:rsid w:val="00814640"/>
    <w:rsid w:val="008153B5"/>
    <w:rsid w:val="00816CA5"/>
    <w:rsid w:val="00816E48"/>
    <w:rsid w:val="008200DA"/>
    <w:rsid w:val="0082126A"/>
    <w:rsid w:val="008273A9"/>
    <w:rsid w:val="00831C89"/>
    <w:rsid w:val="00834E04"/>
    <w:rsid w:val="0084059E"/>
    <w:rsid w:val="00841A99"/>
    <w:rsid w:val="00843F07"/>
    <w:rsid w:val="0084520D"/>
    <w:rsid w:val="00845B00"/>
    <w:rsid w:val="008539FE"/>
    <w:rsid w:val="0085469F"/>
    <w:rsid w:val="0085613A"/>
    <w:rsid w:val="008612FB"/>
    <w:rsid w:val="0086409D"/>
    <w:rsid w:val="00864387"/>
    <w:rsid w:val="008644BC"/>
    <w:rsid w:val="00872C6B"/>
    <w:rsid w:val="008763BB"/>
    <w:rsid w:val="00877E9D"/>
    <w:rsid w:val="00880CD5"/>
    <w:rsid w:val="00890F5A"/>
    <w:rsid w:val="00893B79"/>
    <w:rsid w:val="00896B34"/>
    <w:rsid w:val="008A122A"/>
    <w:rsid w:val="008A2BE0"/>
    <w:rsid w:val="008A3B64"/>
    <w:rsid w:val="008A423B"/>
    <w:rsid w:val="008A4905"/>
    <w:rsid w:val="008B370B"/>
    <w:rsid w:val="008B57D8"/>
    <w:rsid w:val="008B7AB2"/>
    <w:rsid w:val="008C100E"/>
    <w:rsid w:val="008C11D8"/>
    <w:rsid w:val="008C619E"/>
    <w:rsid w:val="008D3B08"/>
    <w:rsid w:val="008D489A"/>
    <w:rsid w:val="008F3888"/>
    <w:rsid w:val="008F5B0C"/>
    <w:rsid w:val="008F63BD"/>
    <w:rsid w:val="00900664"/>
    <w:rsid w:val="00901208"/>
    <w:rsid w:val="0090616B"/>
    <w:rsid w:val="009126D6"/>
    <w:rsid w:val="00923194"/>
    <w:rsid w:val="0092327D"/>
    <w:rsid w:val="009248B8"/>
    <w:rsid w:val="00925183"/>
    <w:rsid w:val="00927A92"/>
    <w:rsid w:val="00934180"/>
    <w:rsid w:val="00934304"/>
    <w:rsid w:val="00937C4A"/>
    <w:rsid w:val="0094556E"/>
    <w:rsid w:val="00960997"/>
    <w:rsid w:val="00961D95"/>
    <w:rsid w:val="009629B8"/>
    <w:rsid w:val="00964787"/>
    <w:rsid w:val="0096746F"/>
    <w:rsid w:val="00974A6E"/>
    <w:rsid w:val="00977D0D"/>
    <w:rsid w:val="009911DB"/>
    <w:rsid w:val="00991DC7"/>
    <w:rsid w:val="009921E3"/>
    <w:rsid w:val="009934E2"/>
    <w:rsid w:val="009A3207"/>
    <w:rsid w:val="009A4FD8"/>
    <w:rsid w:val="009A7C8E"/>
    <w:rsid w:val="009B2B86"/>
    <w:rsid w:val="009B709E"/>
    <w:rsid w:val="009C2DFE"/>
    <w:rsid w:val="009C5BBD"/>
    <w:rsid w:val="009C67B0"/>
    <w:rsid w:val="009C7C26"/>
    <w:rsid w:val="009D09E2"/>
    <w:rsid w:val="009D20DA"/>
    <w:rsid w:val="009D7F90"/>
    <w:rsid w:val="009D7FE9"/>
    <w:rsid w:val="009E0365"/>
    <w:rsid w:val="009E08FA"/>
    <w:rsid w:val="009F0FDB"/>
    <w:rsid w:val="009F634A"/>
    <w:rsid w:val="00A03584"/>
    <w:rsid w:val="00A03F45"/>
    <w:rsid w:val="00A046FD"/>
    <w:rsid w:val="00A05EB8"/>
    <w:rsid w:val="00A16653"/>
    <w:rsid w:val="00A2182B"/>
    <w:rsid w:val="00A228CE"/>
    <w:rsid w:val="00A27728"/>
    <w:rsid w:val="00A322DE"/>
    <w:rsid w:val="00A35049"/>
    <w:rsid w:val="00A40603"/>
    <w:rsid w:val="00A411BB"/>
    <w:rsid w:val="00A419EB"/>
    <w:rsid w:val="00A43465"/>
    <w:rsid w:val="00A43960"/>
    <w:rsid w:val="00A503E8"/>
    <w:rsid w:val="00A53735"/>
    <w:rsid w:val="00A54CDB"/>
    <w:rsid w:val="00A61084"/>
    <w:rsid w:val="00A610D9"/>
    <w:rsid w:val="00A66556"/>
    <w:rsid w:val="00A66DB2"/>
    <w:rsid w:val="00A71BFD"/>
    <w:rsid w:val="00A71C04"/>
    <w:rsid w:val="00A72707"/>
    <w:rsid w:val="00A744EC"/>
    <w:rsid w:val="00A85289"/>
    <w:rsid w:val="00A92F50"/>
    <w:rsid w:val="00A937F1"/>
    <w:rsid w:val="00AB1129"/>
    <w:rsid w:val="00AB4369"/>
    <w:rsid w:val="00AC13B9"/>
    <w:rsid w:val="00AC1681"/>
    <w:rsid w:val="00AC4295"/>
    <w:rsid w:val="00AC535B"/>
    <w:rsid w:val="00AC56E6"/>
    <w:rsid w:val="00AD48E7"/>
    <w:rsid w:val="00AD5F83"/>
    <w:rsid w:val="00AE4303"/>
    <w:rsid w:val="00AE553A"/>
    <w:rsid w:val="00AF2E92"/>
    <w:rsid w:val="00AF62F4"/>
    <w:rsid w:val="00AF677B"/>
    <w:rsid w:val="00AF7396"/>
    <w:rsid w:val="00B03659"/>
    <w:rsid w:val="00B060D3"/>
    <w:rsid w:val="00B07AF3"/>
    <w:rsid w:val="00B12BA8"/>
    <w:rsid w:val="00B14288"/>
    <w:rsid w:val="00B2692F"/>
    <w:rsid w:val="00B3155A"/>
    <w:rsid w:val="00B32439"/>
    <w:rsid w:val="00B34049"/>
    <w:rsid w:val="00B34500"/>
    <w:rsid w:val="00B36CE4"/>
    <w:rsid w:val="00B412AD"/>
    <w:rsid w:val="00B42ED9"/>
    <w:rsid w:val="00B433FF"/>
    <w:rsid w:val="00B43D42"/>
    <w:rsid w:val="00B44035"/>
    <w:rsid w:val="00B45B6A"/>
    <w:rsid w:val="00B50BEC"/>
    <w:rsid w:val="00B538B7"/>
    <w:rsid w:val="00B63523"/>
    <w:rsid w:val="00B70BBF"/>
    <w:rsid w:val="00B7442B"/>
    <w:rsid w:val="00B85B56"/>
    <w:rsid w:val="00B90445"/>
    <w:rsid w:val="00B950F3"/>
    <w:rsid w:val="00B96C61"/>
    <w:rsid w:val="00B973CB"/>
    <w:rsid w:val="00BA0278"/>
    <w:rsid w:val="00BA0BD0"/>
    <w:rsid w:val="00BA0C91"/>
    <w:rsid w:val="00BA17DB"/>
    <w:rsid w:val="00BA1E33"/>
    <w:rsid w:val="00BA28F1"/>
    <w:rsid w:val="00BB2E8E"/>
    <w:rsid w:val="00BB426F"/>
    <w:rsid w:val="00BB648B"/>
    <w:rsid w:val="00BB72EF"/>
    <w:rsid w:val="00BC1D3E"/>
    <w:rsid w:val="00BC3CD7"/>
    <w:rsid w:val="00BC4BCF"/>
    <w:rsid w:val="00BC6025"/>
    <w:rsid w:val="00BD352E"/>
    <w:rsid w:val="00BD438E"/>
    <w:rsid w:val="00BD4507"/>
    <w:rsid w:val="00BE25DD"/>
    <w:rsid w:val="00BE4D8F"/>
    <w:rsid w:val="00BE7F47"/>
    <w:rsid w:val="00BF200C"/>
    <w:rsid w:val="00BF7C30"/>
    <w:rsid w:val="00C02DF9"/>
    <w:rsid w:val="00C045A8"/>
    <w:rsid w:val="00C05D55"/>
    <w:rsid w:val="00C131C3"/>
    <w:rsid w:val="00C1371D"/>
    <w:rsid w:val="00C16B57"/>
    <w:rsid w:val="00C20E50"/>
    <w:rsid w:val="00C223FD"/>
    <w:rsid w:val="00C24F04"/>
    <w:rsid w:val="00C403D9"/>
    <w:rsid w:val="00C40BD6"/>
    <w:rsid w:val="00C47907"/>
    <w:rsid w:val="00C5181E"/>
    <w:rsid w:val="00C5273C"/>
    <w:rsid w:val="00C541BB"/>
    <w:rsid w:val="00C545D9"/>
    <w:rsid w:val="00C55C87"/>
    <w:rsid w:val="00C6338C"/>
    <w:rsid w:val="00C76FD5"/>
    <w:rsid w:val="00C80714"/>
    <w:rsid w:val="00C820C9"/>
    <w:rsid w:val="00C8315F"/>
    <w:rsid w:val="00C84A9E"/>
    <w:rsid w:val="00C86D0D"/>
    <w:rsid w:val="00C90CE8"/>
    <w:rsid w:val="00C934AA"/>
    <w:rsid w:val="00C97216"/>
    <w:rsid w:val="00CA0193"/>
    <w:rsid w:val="00CB19CD"/>
    <w:rsid w:val="00CB5047"/>
    <w:rsid w:val="00CB5F10"/>
    <w:rsid w:val="00CC25AA"/>
    <w:rsid w:val="00CC55EB"/>
    <w:rsid w:val="00CD09D1"/>
    <w:rsid w:val="00CD1CB3"/>
    <w:rsid w:val="00CD5335"/>
    <w:rsid w:val="00CD554D"/>
    <w:rsid w:val="00CE3097"/>
    <w:rsid w:val="00CE3B26"/>
    <w:rsid w:val="00CF12C2"/>
    <w:rsid w:val="00CF2462"/>
    <w:rsid w:val="00CF4FFC"/>
    <w:rsid w:val="00D05D59"/>
    <w:rsid w:val="00D10641"/>
    <w:rsid w:val="00D118C4"/>
    <w:rsid w:val="00D23742"/>
    <w:rsid w:val="00D31792"/>
    <w:rsid w:val="00D36537"/>
    <w:rsid w:val="00D40597"/>
    <w:rsid w:val="00D406E4"/>
    <w:rsid w:val="00D441D2"/>
    <w:rsid w:val="00D46077"/>
    <w:rsid w:val="00D50FAC"/>
    <w:rsid w:val="00D52B28"/>
    <w:rsid w:val="00D5744B"/>
    <w:rsid w:val="00D5775C"/>
    <w:rsid w:val="00D61F08"/>
    <w:rsid w:val="00D63AEC"/>
    <w:rsid w:val="00D706AB"/>
    <w:rsid w:val="00D827F3"/>
    <w:rsid w:val="00D847E7"/>
    <w:rsid w:val="00D86C62"/>
    <w:rsid w:val="00DA1096"/>
    <w:rsid w:val="00DA58EB"/>
    <w:rsid w:val="00DA664F"/>
    <w:rsid w:val="00DB087C"/>
    <w:rsid w:val="00DB290A"/>
    <w:rsid w:val="00DB4CC5"/>
    <w:rsid w:val="00DB5A6C"/>
    <w:rsid w:val="00DC23E2"/>
    <w:rsid w:val="00DC2BAF"/>
    <w:rsid w:val="00DC569A"/>
    <w:rsid w:val="00DD1F17"/>
    <w:rsid w:val="00DD2D7F"/>
    <w:rsid w:val="00DD2E02"/>
    <w:rsid w:val="00DD7A26"/>
    <w:rsid w:val="00DE157D"/>
    <w:rsid w:val="00DE3CF9"/>
    <w:rsid w:val="00DE7D7C"/>
    <w:rsid w:val="00DF0457"/>
    <w:rsid w:val="00DF58CC"/>
    <w:rsid w:val="00DF7DE2"/>
    <w:rsid w:val="00E005FD"/>
    <w:rsid w:val="00E02A9F"/>
    <w:rsid w:val="00E10F74"/>
    <w:rsid w:val="00E15B65"/>
    <w:rsid w:val="00E17789"/>
    <w:rsid w:val="00E22892"/>
    <w:rsid w:val="00E263F2"/>
    <w:rsid w:val="00E27E4E"/>
    <w:rsid w:val="00E27EC5"/>
    <w:rsid w:val="00E30D24"/>
    <w:rsid w:val="00E426FC"/>
    <w:rsid w:val="00E42DF6"/>
    <w:rsid w:val="00E4514B"/>
    <w:rsid w:val="00E4632C"/>
    <w:rsid w:val="00E46ABC"/>
    <w:rsid w:val="00E46F76"/>
    <w:rsid w:val="00E47AB5"/>
    <w:rsid w:val="00E5042F"/>
    <w:rsid w:val="00E52BDF"/>
    <w:rsid w:val="00E53C83"/>
    <w:rsid w:val="00E6345F"/>
    <w:rsid w:val="00E65267"/>
    <w:rsid w:val="00E6599E"/>
    <w:rsid w:val="00E77812"/>
    <w:rsid w:val="00E84167"/>
    <w:rsid w:val="00E84A8D"/>
    <w:rsid w:val="00E92B2F"/>
    <w:rsid w:val="00E952B0"/>
    <w:rsid w:val="00EA748E"/>
    <w:rsid w:val="00EA7CD0"/>
    <w:rsid w:val="00EB4195"/>
    <w:rsid w:val="00EB6C6E"/>
    <w:rsid w:val="00EB7721"/>
    <w:rsid w:val="00EC4B54"/>
    <w:rsid w:val="00EC543E"/>
    <w:rsid w:val="00EC6D55"/>
    <w:rsid w:val="00EC7BA8"/>
    <w:rsid w:val="00ED0DD7"/>
    <w:rsid w:val="00EE1BBC"/>
    <w:rsid w:val="00EE578A"/>
    <w:rsid w:val="00EF2799"/>
    <w:rsid w:val="00EF2A70"/>
    <w:rsid w:val="00EF5388"/>
    <w:rsid w:val="00EF7CE8"/>
    <w:rsid w:val="00F03CEF"/>
    <w:rsid w:val="00F0536C"/>
    <w:rsid w:val="00F07963"/>
    <w:rsid w:val="00F112FA"/>
    <w:rsid w:val="00F11554"/>
    <w:rsid w:val="00F11C08"/>
    <w:rsid w:val="00F14D3E"/>
    <w:rsid w:val="00F275E1"/>
    <w:rsid w:val="00F27845"/>
    <w:rsid w:val="00F30E5F"/>
    <w:rsid w:val="00F419E6"/>
    <w:rsid w:val="00F44131"/>
    <w:rsid w:val="00F44D5C"/>
    <w:rsid w:val="00F45E00"/>
    <w:rsid w:val="00F57501"/>
    <w:rsid w:val="00F66A3E"/>
    <w:rsid w:val="00F672EC"/>
    <w:rsid w:val="00F77FD7"/>
    <w:rsid w:val="00F8283B"/>
    <w:rsid w:val="00F86E12"/>
    <w:rsid w:val="00F86E8A"/>
    <w:rsid w:val="00F87475"/>
    <w:rsid w:val="00F9059D"/>
    <w:rsid w:val="00F91A58"/>
    <w:rsid w:val="00F92C66"/>
    <w:rsid w:val="00F97BAD"/>
    <w:rsid w:val="00FA0B1E"/>
    <w:rsid w:val="00FA2361"/>
    <w:rsid w:val="00FA75EE"/>
    <w:rsid w:val="00FA7F57"/>
    <w:rsid w:val="00FB046A"/>
    <w:rsid w:val="00FB1F80"/>
    <w:rsid w:val="00FB3915"/>
    <w:rsid w:val="00FC2E4F"/>
    <w:rsid w:val="00FD2C3B"/>
    <w:rsid w:val="00FE1842"/>
    <w:rsid w:val="00FE2868"/>
    <w:rsid w:val="00FE4502"/>
    <w:rsid w:val="00FF1780"/>
    <w:rsid w:val="00FF74E3"/>
    <w:rsid w:val="4DA2A176"/>
  </w:rsids>
  <m:mathPr>
    <m:mathFont m:val="Cambria Math"/>
    <m:brkBin m:val="before"/>
    <m:brkBinSub m:val="--"/>
    <m:smallFrac m:val="0"/>
    <m:dispDef/>
    <m:lMargin m:val="0"/>
    <m:rMargin m:val="0"/>
    <m:defJc m:val="centerGroup"/>
    <m:wrapIndent m:val="1440"/>
    <m:intLim m:val="subSup"/>
    <m:naryLim m:val="undOvr"/>
  </m:mathPr>
  <w:themeFontLang w:val="en-GB" w:eastAsia="en-IE"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F54A30"/>
  <w15:chartTrackingRefBased/>
  <w15:docId w15:val="{FFF46D75-A29E-514E-AF64-69C116819C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imes New Roman" w:cs="Times New Roman"/>
        <w:sz w:val="22"/>
        <w:szCs w:val="22"/>
        <w:lang w:val="en-IE" w:eastAsia="en-I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70182"/>
    <w:pPr>
      <w:spacing w:before="120" w:after="200" w:line="264" w:lineRule="auto"/>
    </w:pPr>
    <w:rPr>
      <w:rFonts w:ascii="Trebuchet MS" w:eastAsiaTheme="minorEastAsia" w:hAnsi="Trebuchet MS" w:cstheme="minorBidi"/>
      <w:lang w:val="en-GB" w:eastAsia="ja-JP"/>
    </w:rPr>
  </w:style>
  <w:style w:type="paragraph" w:styleId="Heading1">
    <w:name w:val="heading 1"/>
    <w:basedOn w:val="Normal"/>
    <w:next w:val="Normal"/>
    <w:link w:val="Heading1Char"/>
    <w:uiPriority w:val="9"/>
    <w:qFormat/>
    <w:rsid w:val="003B7F2C"/>
    <w:pPr>
      <w:numPr>
        <w:numId w:val="3"/>
      </w:numPr>
      <w:shd w:val="clear" w:color="auto" w:fill="3FBFB6"/>
      <w:ind w:left="709" w:hanging="709"/>
      <w:jc w:val="both"/>
      <w:outlineLvl w:val="0"/>
    </w:pPr>
    <w:rPr>
      <w:rFonts w:ascii="Arial" w:hAnsi="Arial" w:cs="Arial"/>
      <w:b/>
      <w:color w:val="FFFFFF" w:themeColor="background1"/>
      <w:sz w:val="24"/>
    </w:rPr>
  </w:style>
  <w:style w:type="paragraph" w:styleId="Heading2">
    <w:name w:val="heading 2"/>
    <w:basedOn w:val="Normal"/>
    <w:next w:val="Normal"/>
    <w:link w:val="Heading2Char"/>
    <w:uiPriority w:val="9"/>
    <w:unhideWhenUsed/>
    <w:qFormat/>
    <w:rsid w:val="00FA7F57"/>
    <w:pPr>
      <w:numPr>
        <w:ilvl w:val="1"/>
        <w:numId w:val="3"/>
      </w:numPr>
      <w:shd w:val="clear" w:color="auto" w:fill="808080" w:themeFill="background1" w:themeFillShade="80"/>
      <w:ind w:hanging="1080"/>
      <w:jc w:val="both"/>
      <w:outlineLvl w:val="1"/>
    </w:pPr>
    <w:rPr>
      <w:rFonts w:ascii="Arial" w:hAnsi="Arial" w:cs="Arial"/>
      <w:b/>
      <w:color w:val="FFFFFF" w:themeColor="background1"/>
    </w:rPr>
  </w:style>
  <w:style w:type="paragraph" w:styleId="Heading3">
    <w:name w:val="heading 3"/>
    <w:basedOn w:val="Normal"/>
    <w:next w:val="Normal"/>
    <w:link w:val="Heading3Char"/>
    <w:uiPriority w:val="9"/>
    <w:unhideWhenUsed/>
    <w:qFormat/>
    <w:rsid w:val="0007386B"/>
    <w:pPr>
      <w:keepNext/>
      <w:keepLines/>
      <w:shd w:val="clear" w:color="auto" w:fill="808080" w:themeFill="background1" w:themeFillShade="80"/>
      <w:spacing w:before="40" w:after="0"/>
      <w:outlineLvl w:val="2"/>
    </w:pPr>
    <w:rPr>
      <w:rFonts w:ascii="Arial" w:eastAsiaTheme="majorEastAsia" w:hAnsi="Arial" w:cs="Arial"/>
      <w:i/>
      <w:color w:val="FFFFFF" w:themeColor="background1"/>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FA7F57"/>
    <w:rPr>
      <w:rFonts w:ascii="Arial" w:eastAsiaTheme="minorEastAsia" w:hAnsi="Arial" w:cs="Arial"/>
      <w:b/>
      <w:color w:val="FFFFFF" w:themeColor="background1"/>
      <w:shd w:val="clear" w:color="auto" w:fill="808080" w:themeFill="background1" w:themeFillShade="80"/>
      <w:lang w:val="en-GB" w:eastAsia="ja-JP"/>
    </w:rPr>
  </w:style>
  <w:style w:type="paragraph" w:styleId="ListParagraph">
    <w:name w:val="List Paragraph"/>
    <w:basedOn w:val="Normal"/>
    <w:uiPriority w:val="34"/>
    <w:qFormat/>
    <w:rsid w:val="00670182"/>
    <w:pPr>
      <w:ind w:left="720"/>
      <w:contextualSpacing/>
    </w:pPr>
  </w:style>
  <w:style w:type="table" w:styleId="TableGrid">
    <w:name w:val="Table Grid"/>
    <w:basedOn w:val="TableNormal"/>
    <w:uiPriority w:val="59"/>
    <w:rsid w:val="00670182"/>
    <w:pPr>
      <w:spacing w:before="120" w:after="0" w:line="240" w:lineRule="auto"/>
    </w:pPr>
    <w:rPr>
      <w:rFonts w:eastAsiaTheme="minorEastAsia" w:hAnsiTheme="minorHAnsi" w:cstheme="minorBidi"/>
      <w:lang w:val="en-US"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odyText">
    <w:name w:val="Body Text"/>
    <w:basedOn w:val="Normal"/>
    <w:link w:val="BodyTextChar"/>
    <w:uiPriority w:val="99"/>
    <w:semiHidden/>
    <w:unhideWhenUsed/>
    <w:rsid w:val="00670182"/>
    <w:pPr>
      <w:spacing w:after="120"/>
    </w:pPr>
  </w:style>
  <w:style w:type="character" w:customStyle="1" w:styleId="BodyTextChar">
    <w:name w:val="Body Text Char"/>
    <w:basedOn w:val="DefaultParagraphFont"/>
    <w:link w:val="BodyText"/>
    <w:uiPriority w:val="1"/>
    <w:rsid w:val="00670182"/>
    <w:rPr>
      <w:rFonts w:ascii="Trebuchet MS" w:eastAsiaTheme="minorEastAsia" w:hAnsi="Trebuchet MS" w:cstheme="minorBidi"/>
      <w:lang w:val="en-US" w:eastAsia="ja-JP"/>
    </w:rPr>
  </w:style>
  <w:style w:type="character" w:styleId="Hyperlink">
    <w:name w:val="Hyperlink"/>
    <w:uiPriority w:val="99"/>
    <w:rsid w:val="00670182"/>
    <w:rPr>
      <w:rFonts w:cs="Times New Roman"/>
      <w:color w:val="0000FF"/>
      <w:u w:val="single"/>
    </w:rPr>
  </w:style>
  <w:style w:type="paragraph" w:styleId="Title">
    <w:name w:val="Title"/>
    <w:basedOn w:val="Normal"/>
    <w:next w:val="Normal"/>
    <w:link w:val="TitleChar"/>
    <w:uiPriority w:val="10"/>
    <w:qFormat/>
    <w:rsid w:val="00670182"/>
    <w:rPr>
      <w:color w:val="2F5496" w:themeColor="accent1" w:themeShade="BF"/>
      <w:sz w:val="32"/>
    </w:rPr>
  </w:style>
  <w:style w:type="character" w:customStyle="1" w:styleId="TitleChar">
    <w:name w:val="Title Char"/>
    <w:basedOn w:val="DefaultParagraphFont"/>
    <w:link w:val="Title"/>
    <w:uiPriority w:val="10"/>
    <w:rsid w:val="00670182"/>
    <w:rPr>
      <w:rFonts w:ascii="Trebuchet MS" w:eastAsiaTheme="minorEastAsia" w:hAnsi="Trebuchet MS" w:cstheme="minorBidi"/>
      <w:color w:val="2F5496" w:themeColor="accent1" w:themeShade="BF"/>
      <w:sz w:val="32"/>
      <w:lang w:val="en-US" w:eastAsia="ja-JP"/>
    </w:rPr>
  </w:style>
  <w:style w:type="character" w:customStyle="1" w:styleId="Heading1Char">
    <w:name w:val="Heading 1 Char"/>
    <w:basedOn w:val="DefaultParagraphFont"/>
    <w:link w:val="Heading1"/>
    <w:uiPriority w:val="9"/>
    <w:rsid w:val="003B7F2C"/>
    <w:rPr>
      <w:rFonts w:ascii="Arial" w:eastAsiaTheme="minorEastAsia" w:hAnsi="Arial" w:cs="Arial"/>
      <w:b/>
      <w:color w:val="FFFFFF" w:themeColor="background1"/>
      <w:sz w:val="24"/>
      <w:shd w:val="clear" w:color="auto" w:fill="3FBFB6"/>
      <w:lang w:val="en-GB" w:eastAsia="ja-JP"/>
    </w:rPr>
  </w:style>
  <w:style w:type="character" w:customStyle="1" w:styleId="Heading3Char">
    <w:name w:val="Heading 3 Char"/>
    <w:basedOn w:val="DefaultParagraphFont"/>
    <w:link w:val="Heading3"/>
    <w:uiPriority w:val="9"/>
    <w:rsid w:val="0007386B"/>
    <w:rPr>
      <w:rFonts w:ascii="Arial" w:eastAsiaTheme="majorEastAsia" w:hAnsi="Arial" w:cs="Arial"/>
      <w:i/>
      <w:color w:val="FFFFFF" w:themeColor="background1"/>
      <w:sz w:val="24"/>
      <w:szCs w:val="24"/>
      <w:shd w:val="clear" w:color="auto" w:fill="808080" w:themeFill="background1" w:themeFillShade="80"/>
      <w:lang w:val="en-US" w:eastAsia="ja-JP"/>
    </w:rPr>
  </w:style>
  <w:style w:type="paragraph" w:styleId="Header">
    <w:name w:val="header"/>
    <w:basedOn w:val="Normal"/>
    <w:link w:val="HeaderChar"/>
    <w:uiPriority w:val="99"/>
    <w:unhideWhenUsed/>
    <w:rsid w:val="00EC4B54"/>
    <w:pPr>
      <w:tabs>
        <w:tab w:val="center" w:pos="4513"/>
        <w:tab w:val="right" w:pos="9026"/>
      </w:tabs>
      <w:spacing w:before="0" w:after="0" w:line="240" w:lineRule="auto"/>
    </w:pPr>
  </w:style>
  <w:style w:type="character" w:customStyle="1" w:styleId="HeaderChar">
    <w:name w:val="Header Char"/>
    <w:basedOn w:val="DefaultParagraphFont"/>
    <w:link w:val="Header"/>
    <w:uiPriority w:val="99"/>
    <w:rsid w:val="00EC4B54"/>
    <w:rPr>
      <w:rFonts w:ascii="Trebuchet MS" w:eastAsiaTheme="minorEastAsia" w:hAnsi="Trebuchet MS" w:cstheme="minorBidi"/>
      <w:lang w:val="en-US" w:eastAsia="ja-JP"/>
    </w:rPr>
  </w:style>
  <w:style w:type="paragraph" w:styleId="Footer">
    <w:name w:val="footer"/>
    <w:basedOn w:val="Normal"/>
    <w:link w:val="FooterChar"/>
    <w:uiPriority w:val="99"/>
    <w:unhideWhenUsed/>
    <w:rsid w:val="00EC4B54"/>
    <w:pPr>
      <w:tabs>
        <w:tab w:val="center" w:pos="4513"/>
        <w:tab w:val="right" w:pos="9026"/>
      </w:tabs>
      <w:spacing w:before="0" w:after="0" w:line="240" w:lineRule="auto"/>
    </w:pPr>
  </w:style>
  <w:style w:type="character" w:customStyle="1" w:styleId="FooterChar">
    <w:name w:val="Footer Char"/>
    <w:basedOn w:val="DefaultParagraphFont"/>
    <w:link w:val="Footer"/>
    <w:uiPriority w:val="99"/>
    <w:rsid w:val="00EC4B54"/>
    <w:rPr>
      <w:rFonts w:ascii="Trebuchet MS" w:eastAsiaTheme="minorEastAsia" w:hAnsi="Trebuchet MS" w:cstheme="minorBidi"/>
      <w:lang w:val="en-US" w:eastAsia="ja-JP"/>
    </w:rPr>
  </w:style>
  <w:style w:type="table" w:styleId="GridTable4-Accent5">
    <w:name w:val="Grid Table 4 Accent 5"/>
    <w:basedOn w:val="TableNormal"/>
    <w:uiPriority w:val="49"/>
    <w:rsid w:val="00961D95"/>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Mention">
    <w:name w:val="Mention"/>
    <w:basedOn w:val="DefaultParagraphFont"/>
    <w:uiPriority w:val="99"/>
    <w:semiHidden/>
    <w:unhideWhenUsed/>
    <w:rsid w:val="00E4514B"/>
    <w:rPr>
      <w:color w:val="2B579A"/>
      <w:shd w:val="clear" w:color="auto" w:fill="E6E6E6"/>
    </w:rPr>
  </w:style>
  <w:style w:type="paragraph" w:styleId="NoSpacing">
    <w:name w:val="No Spacing"/>
    <w:basedOn w:val="Normal"/>
    <w:uiPriority w:val="1"/>
    <w:qFormat/>
    <w:rsid w:val="006000AF"/>
    <w:pPr>
      <w:spacing w:before="0" w:after="0" w:line="240" w:lineRule="auto"/>
    </w:pPr>
    <w:rPr>
      <w:rFonts w:ascii="Calibri" w:eastAsia="Calibri" w:hAnsi="Calibri" w:cs="Times New Roman"/>
      <w:lang w:val="en-IE" w:eastAsia="en-US"/>
    </w:rPr>
  </w:style>
  <w:style w:type="paragraph" w:styleId="BodyText2">
    <w:name w:val="Body Text 2"/>
    <w:basedOn w:val="Normal"/>
    <w:link w:val="BodyText2Char"/>
    <w:uiPriority w:val="99"/>
    <w:unhideWhenUsed/>
    <w:rsid w:val="00E4632C"/>
    <w:pPr>
      <w:spacing w:before="0" w:after="120" w:line="480" w:lineRule="auto"/>
    </w:pPr>
    <w:rPr>
      <w:rFonts w:asciiTheme="minorHAnsi" w:eastAsiaTheme="minorHAnsi" w:hAnsiTheme="minorHAnsi"/>
      <w:lang w:eastAsia="en-US"/>
    </w:rPr>
  </w:style>
  <w:style w:type="character" w:customStyle="1" w:styleId="BodyText2Char">
    <w:name w:val="Body Text 2 Char"/>
    <w:basedOn w:val="DefaultParagraphFont"/>
    <w:link w:val="BodyText2"/>
    <w:uiPriority w:val="99"/>
    <w:rsid w:val="00E4632C"/>
    <w:rPr>
      <w:rFonts w:eastAsiaTheme="minorHAnsi" w:hAnsiTheme="minorHAnsi" w:cstheme="minorBidi"/>
      <w:lang w:val="en-GB" w:eastAsia="en-US"/>
    </w:rPr>
  </w:style>
  <w:style w:type="paragraph" w:styleId="BodyTextIndent3">
    <w:name w:val="Body Text Indent 3"/>
    <w:basedOn w:val="Normal"/>
    <w:link w:val="BodyTextIndent3Char"/>
    <w:uiPriority w:val="99"/>
    <w:unhideWhenUsed/>
    <w:rsid w:val="00E4632C"/>
    <w:pPr>
      <w:spacing w:before="0" w:after="120" w:line="276" w:lineRule="auto"/>
      <w:ind w:left="283"/>
    </w:pPr>
    <w:rPr>
      <w:rFonts w:asciiTheme="minorHAnsi" w:eastAsiaTheme="minorHAnsi" w:hAnsiTheme="minorHAnsi"/>
      <w:sz w:val="16"/>
      <w:szCs w:val="16"/>
      <w:lang w:eastAsia="en-US"/>
    </w:rPr>
  </w:style>
  <w:style w:type="character" w:customStyle="1" w:styleId="BodyTextIndent3Char">
    <w:name w:val="Body Text Indent 3 Char"/>
    <w:basedOn w:val="DefaultParagraphFont"/>
    <w:link w:val="BodyTextIndent3"/>
    <w:uiPriority w:val="99"/>
    <w:rsid w:val="00E4632C"/>
    <w:rPr>
      <w:rFonts w:eastAsiaTheme="minorHAnsi" w:hAnsiTheme="minorHAnsi" w:cstheme="minorBidi"/>
      <w:sz w:val="16"/>
      <w:szCs w:val="16"/>
      <w:lang w:val="en-GB" w:eastAsia="en-US"/>
    </w:rPr>
  </w:style>
  <w:style w:type="paragraph" w:styleId="TOCHeading">
    <w:name w:val="TOC Heading"/>
    <w:basedOn w:val="Heading1"/>
    <w:next w:val="Normal"/>
    <w:uiPriority w:val="39"/>
    <w:unhideWhenUsed/>
    <w:qFormat/>
    <w:rsid w:val="006C2FE0"/>
    <w:pPr>
      <w:keepNext/>
      <w:keepLines/>
      <w:shd w:val="clear" w:color="auto" w:fill="auto"/>
      <w:spacing w:before="240" w:after="0" w:line="259" w:lineRule="auto"/>
      <w:jc w:val="left"/>
      <w:outlineLvl w:val="9"/>
    </w:pPr>
    <w:rPr>
      <w:rFonts w:asciiTheme="majorHAnsi" w:eastAsiaTheme="majorEastAsia" w:hAnsiTheme="majorHAnsi" w:cstheme="majorBidi"/>
      <w:b w:val="0"/>
      <w:color w:val="2F5496" w:themeColor="accent1" w:themeShade="BF"/>
      <w:sz w:val="32"/>
      <w:szCs w:val="32"/>
      <w:lang w:eastAsia="en-US"/>
    </w:rPr>
  </w:style>
  <w:style w:type="paragraph" w:styleId="TOC1">
    <w:name w:val="toc 1"/>
    <w:basedOn w:val="Normal"/>
    <w:next w:val="Normal"/>
    <w:autoRedefine/>
    <w:uiPriority w:val="39"/>
    <w:unhideWhenUsed/>
    <w:rsid w:val="006C2FE0"/>
    <w:pPr>
      <w:spacing w:after="100"/>
    </w:pPr>
  </w:style>
  <w:style w:type="paragraph" w:styleId="TOC2">
    <w:name w:val="toc 2"/>
    <w:basedOn w:val="Normal"/>
    <w:next w:val="Normal"/>
    <w:autoRedefine/>
    <w:uiPriority w:val="39"/>
    <w:unhideWhenUsed/>
    <w:rsid w:val="006C2FE0"/>
    <w:pPr>
      <w:spacing w:after="100"/>
      <w:ind w:left="220"/>
    </w:pPr>
  </w:style>
  <w:style w:type="paragraph" w:styleId="TOC3">
    <w:name w:val="toc 3"/>
    <w:basedOn w:val="Normal"/>
    <w:next w:val="Normal"/>
    <w:autoRedefine/>
    <w:uiPriority w:val="39"/>
    <w:unhideWhenUsed/>
    <w:rsid w:val="006C2FE0"/>
    <w:pPr>
      <w:spacing w:after="100"/>
      <w:ind w:left="440"/>
    </w:pPr>
  </w:style>
  <w:style w:type="paragraph" w:styleId="BalloonText">
    <w:name w:val="Balloon Text"/>
    <w:basedOn w:val="Normal"/>
    <w:link w:val="BalloonTextChar"/>
    <w:uiPriority w:val="99"/>
    <w:semiHidden/>
    <w:unhideWhenUsed/>
    <w:rsid w:val="002053A9"/>
    <w:pPr>
      <w:spacing w:before="0"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053A9"/>
    <w:rPr>
      <w:rFonts w:ascii="Segoe UI" w:eastAsiaTheme="minorEastAsia" w:hAnsi="Segoe UI" w:cs="Segoe UI"/>
      <w:sz w:val="18"/>
      <w:szCs w:val="18"/>
      <w:lang w:val="en-US" w:eastAsia="ja-JP"/>
    </w:rPr>
  </w:style>
  <w:style w:type="paragraph" w:customStyle="1" w:styleId="Default">
    <w:name w:val="Default"/>
    <w:rsid w:val="000C242A"/>
    <w:pPr>
      <w:autoSpaceDE w:val="0"/>
      <w:autoSpaceDN w:val="0"/>
      <w:adjustRightInd w:val="0"/>
      <w:spacing w:after="0" w:line="240" w:lineRule="auto"/>
    </w:pPr>
    <w:rPr>
      <w:rFonts w:ascii="Calibri" w:hAnsi="Calibri" w:cs="Calibri"/>
      <w:color w:val="000000"/>
      <w:sz w:val="24"/>
      <w:szCs w:val="24"/>
      <w:lang w:val="en-GB"/>
    </w:rPr>
  </w:style>
  <w:style w:type="paragraph" w:styleId="NormalWeb">
    <w:name w:val="Normal (Web)"/>
    <w:basedOn w:val="Normal"/>
    <w:uiPriority w:val="99"/>
    <w:unhideWhenUsed/>
    <w:rsid w:val="006F02F2"/>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apple-converted-space">
    <w:name w:val="apple-converted-space"/>
    <w:basedOn w:val="DefaultParagraphFont"/>
    <w:rsid w:val="006F02F2"/>
  </w:style>
  <w:style w:type="character" w:styleId="CommentReference">
    <w:name w:val="annotation reference"/>
    <w:basedOn w:val="DefaultParagraphFont"/>
    <w:uiPriority w:val="99"/>
    <w:semiHidden/>
    <w:unhideWhenUsed/>
    <w:rsid w:val="008F63BD"/>
    <w:rPr>
      <w:sz w:val="16"/>
      <w:szCs w:val="16"/>
    </w:rPr>
  </w:style>
  <w:style w:type="paragraph" w:styleId="CommentText">
    <w:name w:val="annotation text"/>
    <w:basedOn w:val="Normal"/>
    <w:link w:val="CommentTextChar"/>
    <w:uiPriority w:val="99"/>
    <w:semiHidden/>
    <w:unhideWhenUsed/>
    <w:rsid w:val="008F63BD"/>
    <w:pPr>
      <w:spacing w:line="240" w:lineRule="auto"/>
    </w:pPr>
    <w:rPr>
      <w:sz w:val="20"/>
      <w:szCs w:val="20"/>
    </w:rPr>
  </w:style>
  <w:style w:type="character" w:customStyle="1" w:styleId="CommentTextChar">
    <w:name w:val="Comment Text Char"/>
    <w:basedOn w:val="DefaultParagraphFont"/>
    <w:link w:val="CommentText"/>
    <w:uiPriority w:val="99"/>
    <w:semiHidden/>
    <w:rsid w:val="008F63BD"/>
    <w:rPr>
      <w:rFonts w:ascii="Trebuchet MS" w:eastAsiaTheme="minorEastAsia" w:hAnsi="Trebuchet MS" w:cstheme="minorBidi"/>
      <w:sz w:val="20"/>
      <w:szCs w:val="20"/>
      <w:lang w:val="en-US" w:eastAsia="ja-JP"/>
    </w:rPr>
  </w:style>
  <w:style w:type="paragraph" w:styleId="CommentSubject">
    <w:name w:val="annotation subject"/>
    <w:basedOn w:val="CommentText"/>
    <w:next w:val="CommentText"/>
    <w:link w:val="CommentSubjectChar"/>
    <w:uiPriority w:val="99"/>
    <w:semiHidden/>
    <w:unhideWhenUsed/>
    <w:rsid w:val="008F63BD"/>
    <w:rPr>
      <w:b/>
      <w:bCs/>
    </w:rPr>
  </w:style>
  <w:style w:type="character" w:customStyle="1" w:styleId="CommentSubjectChar">
    <w:name w:val="Comment Subject Char"/>
    <w:basedOn w:val="CommentTextChar"/>
    <w:link w:val="CommentSubject"/>
    <w:uiPriority w:val="99"/>
    <w:semiHidden/>
    <w:rsid w:val="008F63BD"/>
    <w:rPr>
      <w:rFonts w:ascii="Trebuchet MS" w:eastAsiaTheme="minorEastAsia" w:hAnsi="Trebuchet MS" w:cstheme="minorBidi"/>
      <w:b/>
      <w:bCs/>
      <w:sz w:val="20"/>
      <w:szCs w:val="20"/>
      <w:lang w:val="en-US" w:eastAsia="ja-JP"/>
    </w:rPr>
  </w:style>
  <w:style w:type="paragraph" w:styleId="BodyTextIndent">
    <w:name w:val="Body Text Indent"/>
    <w:basedOn w:val="Normal"/>
    <w:link w:val="BodyTextIndentChar"/>
    <w:uiPriority w:val="99"/>
    <w:semiHidden/>
    <w:unhideWhenUsed/>
    <w:rsid w:val="00754A6F"/>
    <w:pPr>
      <w:spacing w:after="120"/>
      <w:ind w:left="283"/>
    </w:pPr>
  </w:style>
  <w:style w:type="character" w:customStyle="1" w:styleId="BodyTextIndentChar">
    <w:name w:val="Body Text Indent Char"/>
    <w:basedOn w:val="DefaultParagraphFont"/>
    <w:link w:val="BodyTextIndent"/>
    <w:uiPriority w:val="99"/>
    <w:semiHidden/>
    <w:rsid w:val="00754A6F"/>
    <w:rPr>
      <w:rFonts w:ascii="Trebuchet MS" w:eastAsiaTheme="minorEastAsia" w:hAnsi="Trebuchet MS" w:cstheme="minorBidi"/>
      <w:lang w:val="en-US" w:eastAsia="ja-JP"/>
    </w:rPr>
  </w:style>
  <w:style w:type="table" w:styleId="GridTable4-Accent4">
    <w:name w:val="Grid Table 4 Accent 4"/>
    <w:basedOn w:val="TableNormal"/>
    <w:uiPriority w:val="49"/>
    <w:rsid w:val="003E5261"/>
    <w:pPr>
      <w:spacing w:after="0" w:line="240" w:lineRule="auto"/>
    </w:pPr>
    <w:rPr>
      <w:rFonts w:eastAsiaTheme="minorHAnsi" w:hAnsiTheme="minorHAnsi" w:cstheme="minorBidi"/>
      <w:lang w:val="en-GB" w:eastAsia="en-US"/>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1">
    <w:name w:val="Grid Table 4 Accent 1"/>
    <w:basedOn w:val="TableNormal"/>
    <w:uiPriority w:val="49"/>
    <w:rsid w:val="003E5261"/>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1">
    <w:name w:val="Grid Table 5 Dark Accent 1"/>
    <w:basedOn w:val="TableNormal"/>
    <w:uiPriority w:val="50"/>
    <w:rsid w:val="00831C8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Grid1">
    <w:name w:val="Table Grid1"/>
    <w:basedOn w:val="TableNormal"/>
    <w:next w:val="TableGrid"/>
    <w:uiPriority w:val="39"/>
    <w:rsid w:val="00974A6E"/>
    <w:pPr>
      <w:spacing w:before="120" w:after="0" w:line="240" w:lineRule="auto"/>
    </w:pPr>
    <w:rPr>
      <w:rFonts w:eastAsiaTheme="minorEastAsia" w:hAnsiTheme="minorHAnsi" w:cstheme="minorBidi"/>
      <w:lang w:val="en-US"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2">
    <w:name w:val="Table Grid2"/>
    <w:basedOn w:val="TableNormal"/>
    <w:next w:val="TableGrid"/>
    <w:uiPriority w:val="39"/>
    <w:rsid w:val="00E27E4E"/>
    <w:pPr>
      <w:spacing w:before="120" w:after="0" w:line="240" w:lineRule="auto"/>
    </w:pPr>
    <w:rPr>
      <w:rFonts w:eastAsiaTheme="minorEastAsia" w:hAnsiTheme="minorHAnsi" w:cstheme="minorBidi"/>
      <w:lang w:val="en-US"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UnresolvedMention1">
    <w:name w:val="Unresolved Mention1"/>
    <w:basedOn w:val="DefaultParagraphFont"/>
    <w:uiPriority w:val="99"/>
    <w:semiHidden/>
    <w:unhideWhenUsed/>
    <w:rsid w:val="000269A5"/>
    <w:rPr>
      <w:color w:val="808080"/>
      <w:shd w:val="clear" w:color="auto" w:fill="E6E6E6"/>
    </w:rPr>
  </w:style>
  <w:style w:type="table" w:styleId="GridTable4">
    <w:name w:val="Grid Table 4"/>
    <w:basedOn w:val="TableNormal"/>
    <w:uiPriority w:val="49"/>
    <w:rsid w:val="0007386B"/>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3">
    <w:name w:val="Table Grid3"/>
    <w:basedOn w:val="TableNormal"/>
    <w:next w:val="TableGrid"/>
    <w:uiPriority w:val="39"/>
    <w:rsid w:val="00E30D24"/>
    <w:pPr>
      <w:spacing w:before="120" w:after="0" w:line="240" w:lineRule="auto"/>
    </w:pPr>
    <w:rPr>
      <w:rFonts w:eastAsiaTheme="minorEastAsia" w:hAnsiTheme="minorHAnsi" w:cstheme="minorBidi"/>
      <w:lang w:val="en-US"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1">
    <w:name w:val="Table Grid31"/>
    <w:basedOn w:val="TableNormal"/>
    <w:next w:val="TableGrid"/>
    <w:uiPriority w:val="39"/>
    <w:rsid w:val="00BA0BD0"/>
    <w:pPr>
      <w:spacing w:before="120" w:after="0" w:line="240" w:lineRule="auto"/>
    </w:pPr>
    <w:rPr>
      <w:rFonts w:eastAsiaTheme="minorEastAsia" w:hAnsiTheme="minorHAnsi" w:cstheme="minorBidi"/>
      <w:lang w:val="en-US"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UnresolvedMention">
    <w:name w:val="Unresolved Mention"/>
    <w:basedOn w:val="DefaultParagraphFont"/>
    <w:uiPriority w:val="99"/>
    <w:semiHidden/>
    <w:unhideWhenUsed/>
    <w:rsid w:val="0057355D"/>
    <w:rPr>
      <w:color w:val="605E5C"/>
      <w:shd w:val="clear" w:color="auto" w:fill="E1DFDD"/>
    </w:rPr>
  </w:style>
  <w:style w:type="paragraph" w:styleId="Revision">
    <w:name w:val="Revision"/>
    <w:hidden/>
    <w:uiPriority w:val="99"/>
    <w:semiHidden/>
    <w:rsid w:val="00DB290A"/>
    <w:pPr>
      <w:spacing w:after="0" w:line="240" w:lineRule="auto"/>
    </w:pPr>
    <w:rPr>
      <w:rFonts w:ascii="Trebuchet MS" w:eastAsiaTheme="minorEastAsia" w:hAnsi="Trebuchet MS" w:cstheme="minorBidi"/>
      <w:lang w:val="en-US" w:eastAsia="ja-JP"/>
    </w:rPr>
  </w:style>
  <w:style w:type="table" w:customStyle="1" w:styleId="TableGrid4">
    <w:name w:val="Table Grid4"/>
    <w:basedOn w:val="TableNormal"/>
    <w:next w:val="TableGrid"/>
    <w:uiPriority w:val="39"/>
    <w:rsid w:val="00880CD5"/>
    <w:pPr>
      <w:spacing w:after="0" w:line="240" w:lineRule="auto"/>
    </w:pPr>
    <w:rPr>
      <w:rFonts w:eastAsiaTheme="minorHAnsi" w:hAnsiTheme="minorHAnsi" w:cstheme="minorBidi"/>
      <w:kern w:val="2"/>
      <w:sz w:val="24"/>
      <w:szCs w:val="24"/>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B433FF"/>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9629B8"/>
    <w:pPr>
      <w:spacing w:after="0" w:line="240" w:lineRule="auto"/>
    </w:pPr>
    <w:rPr>
      <w:rFonts w:eastAsiaTheme="minorHAnsi" w:hAnsiTheme="minorHAnsi" w:cstheme="minorBid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9629B8"/>
    <w:pPr>
      <w:spacing w:after="0" w:line="240" w:lineRule="auto"/>
    </w:pPr>
    <w:rPr>
      <w:rFonts w:eastAsiaTheme="minorEastAsia" w:hAnsiTheme="minorHAnsi" w:cstheme="minorBidi"/>
      <w:lang w:val="en-US" w:eastAsia="en-US"/>
    </w:rPr>
    <w:tblPr>
      <w:tblCellMar>
        <w:top w:w="0" w:type="dxa"/>
        <w:left w:w="0" w:type="dxa"/>
        <w:bottom w:w="0" w:type="dxa"/>
        <w:right w:w="0" w:type="dxa"/>
      </w:tblCellMar>
    </w:tblPr>
  </w:style>
  <w:style w:type="table" w:customStyle="1" w:styleId="TableGrid7">
    <w:name w:val="Table Grid7"/>
    <w:basedOn w:val="TableNormal"/>
    <w:next w:val="TableGrid"/>
    <w:uiPriority w:val="39"/>
    <w:rsid w:val="009629B8"/>
    <w:pPr>
      <w:spacing w:after="0" w:line="240" w:lineRule="auto"/>
    </w:pPr>
    <w:rPr>
      <w:rFonts w:eastAsiaTheme="minorHAnsi" w:hAnsiTheme="minorHAnsi" w:cstheme="minorBidi"/>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1">
    <w:name w:val="p1"/>
    <w:basedOn w:val="Normal"/>
    <w:rsid w:val="00BA1E33"/>
    <w:pPr>
      <w:spacing w:before="0" w:after="0" w:line="240" w:lineRule="auto"/>
    </w:pPr>
    <w:rPr>
      <w:rFonts w:ascii="Arial" w:eastAsia="Times New Roman" w:hAnsi="Arial" w:cs="Arial"/>
      <w:color w:val="000000"/>
      <w:sz w:val="16"/>
      <w:szCs w:val="16"/>
      <w:lang w:val="en-IE"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6407683">
      <w:bodyDiv w:val="1"/>
      <w:marLeft w:val="0"/>
      <w:marRight w:val="0"/>
      <w:marTop w:val="0"/>
      <w:marBottom w:val="0"/>
      <w:divBdr>
        <w:top w:val="none" w:sz="0" w:space="0" w:color="auto"/>
        <w:left w:val="none" w:sz="0" w:space="0" w:color="auto"/>
        <w:bottom w:val="none" w:sz="0" w:space="0" w:color="auto"/>
        <w:right w:val="none" w:sz="0" w:space="0" w:color="auto"/>
      </w:divBdr>
    </w:div>
    <w:div w:id="240530240">
      <w:bodyDiv w:val="1"/>
      <w:marLeft w:val="0"/>
      <w:marRight w:val="0"/>
      <w:marTop w:val="0"/>
      <w:marBottom w:val="0"/>
      <w:divBdr>
        <w:top w:val="none" w:sz="0" w:space="0" w:color="auto"/>
        <w:left w:val="none" w:sz="0" w:space="0" w:color="auto"/>
        <w:bottom w:val="none" w:sz="0" w:space="0" w:color="auto"/>
        <w:right w:val="none" w:sz="0" w:space="0" w:color="auto"/>
      </w:divBdr>
    </w:div>
    <w:div w:id="309485229">
      <w:bodyDiv w:val="1"/>
      <w:marLeft w:val="0"/>
      <w:marRight w:val="0"/>
      <w:marTop w:val="0"/>
      <w:marBottom w:val="0"/>
      <w:divBdr>
        <w:top w:val="none" w:sz="0" w:space="0" w:color="auto"/>
        <w:left w:val="none" w:sz="0" w:space="0" w:color="auto"/>
        <w:bottom w:val="none" w:sz="0" w:space="0" w:color="auto"/>
        <w:right w:val="none" w:sz="0" w:space="0" w:color="auto"/>
      </w:divBdr>
    </w:div>
    <w:div w:id="506873410">
      <w:bodyDiv w:val="1"/>
      <w:marLeft w:val="0"/>
      <w:marRight w:val="0"/>
      <w:marTop w:val="0"/>
      <w:marBottom w:val="0"/>
      <w:divBdr>
        <w:top w:val="none" w:sz="0" w:space="0" w:color="auto"/>
        <w:left w:val="none" w:sz="0" w:space="0" w:color="auto"/>
        <w:bottom w:val="none" w:sz="0" w:space="0" w:color="auto"/>
        <w:right w:val="none" w:sz="0" w:space="0" w:color="auto"/>
      </w:divBdr>
    </w:div>
    <w:div w:id="822745795">
      <w:bodyDiv w:val="1"/>
      <w:marLeft w:val="0"/>
      <w:marRight w:val="0"/>
      <w:marTop w:val="0"/>
      <w:marBottom w:val="0"/>
      <w:divBdr>
        <w:top w:val="none" w:sz="0" w:space="0" w:color="auto"/>
        <w:left w:val="none" w:sz="0" w:space="0" w:color="auto"/>
        <w:bottom w:val="none" w:sz="0" w:space="0" w:color="auto"/>
        <w:right w:val="none" w:sz="0" w:space="0" w:color="auto"/>
      </w:divBdr>
    </w:div>
    <w:div w:id="1014918347">
      <w:bodyDiv w:val="1"/>
      <w:marLeft w:val="0"/>
      <w:marRight w:val="0"/>
      <w:marTop w:val="0"/>
      <w:marBottom w:val="0"/>
      <w:divBdr>
        <w:top w:val="none" w:sz="0" w:space="0" w:color="auto"/>
        <w:left w:val="none" w:sz="0" w:space="0" w:color="auto"/>
        <w:bottom w:val="none" w:sz="0" w:space="0" w:color="auto"/>
        <w:right w:val="none" w:sz="0" w:space="0" w:color="auto"/>
      </w:divBdr>
    </w:div>
    <w:div w:id="1204514850">
      <w:bodyDiv w:val="1"/>
      <w:marLeft w:val="0"/>
      <w:marRight w:val="0"/>
      <w:marTop w:val="0"/>
      <w:marBottom w:val="0"/>
      <w:divBdr>
        <w:top w:val="none" w:sz="0" w:space="0" w:color="auto"/>
        <w:left w:val="none" w:sz="0" w:space="0" w:color="auto"/>
        <w:bottom w:val="none" w:sz="0" w:space="0" w:color="auto"/>
        <w:right w:val="none" w:sz="0" w:space="0" w:color="auto"/>
      </w:divBdr>
    </w:div>
    <w:div w:id="1365402550">
      <w:bodyDiv w:val="1"/>
      <w:marLeft w:val="0"/>
      <w:marRight w:val="0"/>
      <w:marTop w:val="0"/>
      <w:marBottom w:val="0"/>
      <w:divBdr>
        <w:top w:val="none" w:sz="0" w:space="0" w:color="auto"/>
        <w:left w:val="none" w:sz="0" w:space="0" w:color="auto"/>
        <w:bottom w:val="none" w:sz="0" w:space="0" w:color="auto"/>
        <w:right w:val="none" w:sz="0" w:space="0" w:color="auto"/>
      </w:divBdr>
    </w:div>
    <w:div w:id="1487865086">
      <w:bodyDiv w:val="1"/>
      <w:marLeft w:val="0"/>
      <w:marRight w:val="0"/>
      <w:marTop w:val="0"/>
      <w:marBottom w:val="0"/>
      <w:divBdr>
        <w:top w:val="none" w:sz="0" w:space="0" w:color="auto"/>
        <w:left w:val="none" w:sz="0" w:space="0" w:color="auto"/>
        <w:bottom w:val="none" w:sz="0" w:space="0" w:color="auto"/>
        <w:right w:val="none" w:sz="0" w:space="0" w:color="auto"/>
      </w:divBdr>
    </w:div>
    <w:div w:id="1766919749">
      <w:bodyDiv w:val="1"/>
      <w:marLeft w:val="0"/>
      <w:marRight w:val="0"/>
      <w:marTop w:val="0"/>
      <w:marBottom w:val="0"/>
      <w:divBdr>
        <w:top w:val="none" w:sz="0" w:space="0" w:color="auto"/>
        <w:left w:val="none" w:sz="0" w:space="0" w:color="auto"/>
        <w:bottom w:val="none" w:sz="0" w:space="0" w:color="auto"/>
        <w:right w:val="none" w:sz="0" w:space="0" w:color="auto"/>
      </w:divBdr>
    </w:div>
    <w:div w:id="1851020076">
      <w:bodyDiv w:val="1"/>
      <w:marLeft w:val="0"/>
      <w:marRight w:val="0"/>
      <w:marTop w:val="0"/>
      <w:marBottom w:val="0"/>
      <w:divBdr>
        <w:top w:val="none" w:sz="0" w:space="0" w:color="auto"/>
        <w:left w:val="none" w:sz="0" w:space="0" w:color="auto"/>
        <w:bottom w:val="none" w:sz="0" w:space="0" w:color="auto"/>
        <w:right w:val="none" w:sz="0" w:space="0" w:color="auto"/>
      </w:divBdr>
    </w:div>
    <w:div w:id="20693053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tenders.gov.ie" TargetMode="External"/><Relationship Id="rId18" Type="http://schemas.openxmlformats.org/officeDocument/2006/relationships/image" Target="media/image5.jpeg"/><Relationship Id="rId26" Type="http://schemas.openxmlformats.org/officeDocument/2006/relationships/image" Target="media/image13.jpeg"/><Relationship Id="rId39" Type="http://schemas.openxmlformats.org/officeDocument/2006/relationships/hyperlink" Target="mailto:dataprotectionofficer@monaghancoco.ie" TargetMode="External"/><Relationship Id="rId21" Type="http://schemas.openxmlformats.org/officeDocument/2006/relationships/image" Target="media/image8.jpeg"/><Relationship Id="rId34" Type="http://schemas.openxmlformats.org/officeDocument/2006/relationships/header" Target="header1.xml"/><Relationship Id="rId42" Type="http://schemas.openxmlformats.org/officeDocument/2006/relationships/hyperlink" Target="https://worldpopulationreview.com/countries/liechtenstein-population"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jpe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1.jpeg"/><Relationship Id="rId32" Type="http://schemas.openxmlformats.org/officeDocument/2006/relationships/hyperlink" Target="http://www.etenders.gov.ie" TargetMode="External"/><Relationship Id="rId37" Type="http://schemas.openxmlformats.org/officeDocument/2006/relationships/hyperlink" Target="https://monaghan.ie/privacy-notice/" TargetMode="External"/><Relationship Id="rId40" Type="http://schemas.openxmlformats.org/officeDocument/2006/relationships/hyperlink" Target="https://www.gdprregister.eu/gdpr/gdpr-basics-controller-vs-processor/" TargetMode="Externa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image" Target="media/image10.jpeg"/><Relationship Id="rId28" Type="http://schemas.openxmlformats.org/officeDocument/2006/relationships/image" Target="media/image15.png"/><Relationship Id="rId36"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6.jpeg"/><Relationship Id="rId31" Type="http://schemas.openxmlformats.org/officeDocument/2006/relationships/hyperlink" Target="http://www.etenders.gov.ie" TargetMode="External"/><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etenders.gov.ie" TargetMode="External"/><Relationship Id="rId22" Type="http://schemas.openxmlformats.org/officeDocument/2006/relationships/image" Target="media/image9.jpeg"/><Relationship Id="rId27" Type="http://schemas.openxmlformats.org/officeDocument/2006/relationships/image" Target="media/image14.png"/><Relationship Id="rId30" Type="http://schemas.openxmlformats.org/officeDocument/2006/relationships/hyperlink" Target="http://www.etenders.gov.ie" TargetMode="External"/><Relationship Id="rId35" Type="http://schemas.openxmlformats.org/officeDocument/2006/relationships/footer" Target="footer1.xml"/><Relationship Id="rId43" Type="http://schemas.openxmlformats.org/officeDocument/2006/relationships/hyperlink" Target="https://worldpopulationreview.com/countries/norway-population"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www.etenders.gov.ie" TargetMode="External"/><Relationship Id="rId17" Type="http://schemas.openxmlformats.org/officeDocument/2006/relationships/image" Target="media/image4.jpeg"/><Relationship Id="rId25" Type="http://schemas.openxmlformats.org/officeDocument/2006/relationships/image" Target="media/image12.tiff"/><Relationship Id="rId33" Type="http://schemas.openxmlformats.org/officeDocument/2006/relationships/image" Target="media/image17.jpeg"/><Relationship Id="rId38" Type="http://schemas.openxmlformats.org/officeDocument/2006/relationships/hyperlink" Target="mailto:dataprotectionofficer@monaghancoco.ie" TargetMode="External"/><Relationship Id="rId20" Type="http://schemas.openxmlformats.org/officeDocument/2006/relationships/image" Target="media/image7.jpeg"/><Relationship Id="rId41" Type="http://schemas.openxmlformats.org/officeDocument/2006/relationships/hyperlink" Target="https://worldpopulationreview.com/countries/iceland-populatio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5496116C270F9429DE9F23EDA4B3D89" ma:contentTypeVersion="15" ma:contentTypeDescription="Create a new document." ma:contentTypeScope="" ma:versionID="27898e546f1b5ba0258b7bbbbbf8cbab">
  <xsd:schema xmlns:xsd="http://www.w3.org/2001/XMLSchema" xmlns:xs="http://www.w3.org/2001/XMLSchema" xmlns:p="http://schemas.microsoft.com/office/2006/metadata/properties" xmlns:ns2="83d7a2df-36ce-47b2-869d-442a6fb827e0" xmlns:ns3="f9838090-63e7-4fc6-b583-b3d5d8da8b92" targetNamespace="http://schemas.microsoft.com/office/2006/metadata/properties" ma:root="true" ma:fieldsID="f8afab8296c043b18d19f5bd06a301eb" ns2:_="" ns3:_="">
    <xsd:import namespace="83d7a2df-36ce-47b2-869d-442a6fb827e0"/>
    <xsd:import namespace="f9838090-63e7-4fc6-b583-b3d5d8da8b92"/>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7a2df-36ce-47b2-869d-442a6fb827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dcfdca6b-6b61-46a2-933b-426034c2f53b"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9838090-63e7-4fc6-b583-b3d5d8da8b92"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58026658-e7ab-4514-abfa-4f0dae36577a}" ma:internalName="TaxCatchAll" ma:showField="CatchAllData" ma:web="f9838090-63e7-4fc6-b583-b3d5d8da8b92">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f9838090-63e7-4fc6-b583-b3d5d8da8b92">
      <UserInfo>
        <DisplayName>Dominick Mahon</DisplayName>
        <AccountId>29</AccountId>
        <AccountType/>
      </UserInfo>
      <UserInfo>
        <DisplayName>Suzanne Clinton</DisplayName>
        <AccountId>453</AccountId>
        <AccountType/>
      </UserInfo>
    </SharedWithUsers>
    <lcf76f155ced4ddcb4097134ff3c332f xmlns="83d7a2df-36ce-47b2-869d-442a6fb827e0">
      <Terms xmlns="http://schemas.microsoft.com/office/infopath/2007/PartnerControls"/>
    </lcf76f155ced4ddcb4097134ff3c332f>
    <TaxCatchAll xmlns="f9838090-63e7-4fc6-b583-b3d5d8da8b92"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4F574AA-EFAE-45ED-AD35-07EC07A528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d7a2df-36ce-47b2-869d-442a6fb827e0"/>
    <ds:schemaRef ds:uri="f9838090-63e7-4fc6-b583-b3d5d8da8b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567E535-FE71-4C4E-AECC-16791160D1A0}">
  <ds:schemaRefs>
    <ds:schemaRef ds:uri="http://schemas.openxmlformats.org/officeDocument/2006/bibliography"/>
  </ds:schemaRefs>
</ds:datastoreItem>
</file>

<file path=customXml/itemProps3.xml><?xml version="1.0" encoding="utf-8"?>
<ds:datastoreItem xmlns:ds="http://schemas.openxmlformats.org/officeDocument/2006/customXml" ds:itemID="{F59F55C2-251D-4258-9B1A-40AE4FA6CA14}">
  <ds:schemaRefs>
    <ds:schemaRef ds:uri="http://schemas.microsoft.com/office/2006/metadata/properties"/>
    <ds:schemaRef ds:uri="http://schemas.microsoft.com/office/infopath/2007/PartnerControls"/>
    <ds:schemaRef ds:uri="f9838090-63e7-4fc6-b583-b3d5d8da8b92"/>
    <ds:schemaRef ds:uri="83d7a2df-36ce-47b2-869d-442a6fb827e0"/>
  </ds:schemaRefs>
</ds:datastoreItem>
</file>

<file path=customXml/itemProps4.xml><?xml version="1.0" encoding="utf-8"?>
<ds:datastoreItem xmlns:ds="http://schemas.openxmlformats.org/officeDocument/2006/customXml" ds:itemID="{4B3BFD6A-1DFF-45AF-ABF3-196B424DA13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63</Pages>
  <Words>12132</Words>
  <Characters>69156</Characters>
  <Application>Microsoft Office Word</Application>
  <DocSecurity>0</DocSecurity>
  <Lines>576</Lines>
  <Paragraphs>162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81126</CharactersWithSpaces>
  <SharedDoc>false</SharedDoc>
  <HLinks>
    <vt:vector size="396" baseType="variant">
      <vt:variant>
        <vt:i4>3604516</vt:i4>
      </vt:variant>
      <vt:variant>
        <vt:i4>378</vt:i4>
      </vt:variant>
      <vt:variant>
        <vt:i4>0</vt:i4>
      </vt:variant>
      <vt:variant>
        <vt:i4>5</vt:i4>
      </vt:variant>
      <vt:variant>
        <vt:lpwstr>http://www.etenders.gov.ie/</vt:lpwstr>
      </vt:variant>
      <vt:variant>
        <vt:lpwstr/>
      </vt:variant>
      <vt:variant>
        <vt:i4>3604516</vt:i4>
      </vt:variant>
      <vt:variant>
        <vt:i4>375</vt:i4>
      </vt:variant>
      <vt:variant>
        <vt:i4>0</vt:i4>
      </vt:variant>
      <vt:variant>
        <vt:i4>5</vt:i4>
      </vt:variant>
      <vt:variant>
        <vt:lpwstr>http://www.etenders.gov.ie/</vt:lpwstr>
      </vt:variant>
      <vt:variant>
        <vt:lpwstr/>
      </vt:variant>
      <vt:variant>
        <vt:i4>4587626</vt:i4>
      </vt:variant>
      <vt:variant>
        <vt:i4>372</vt:i4>
      </vt:variant>
      <vt:variant>
        <vt:i4>0</vt:i4>
      </vt:variant>
      <vt:variant>
        <vt:i4>5</vt:i4>
      </vt:variant>
      <vt:variant>
        <vt:lpwstr>mailto:info@jandnsecurityconsultants.ie</vt:lpwstr>
      </vt:variant>
      <vt:variant>
        <vt:lpwstr/>
      </vt:variant>
      <vt:variant>
        <vt:i4>1048625</vt:i4>
      </vt:variant>
      <vt:variant>
        <vt:i4>365</vt:i4>
      </vt:variant>
      <vt:variant>
        <vt:i4>0</vt:i4>
      </vt:variant>
      <vt:variant>
        <vt:i4>5</vt:i4>
      </vt:variant>
      <vt:variant>
        <vt:lpwstr/>
      </vt:variant>
      <vt:variant>
        <vt:lpwstr>_Toc107859263</vt:lpwstr>
      </vt:variant>
      <vt:variant>
        <vt:i4>1048625</vt:i4>
      </vt:variant>
      <vt:variant>
        <vt:i4>359</vt:i4>
      </vt:variant>
      <vt:variant>
        <vt:i4>0</vt:i4>
      </vt:variant>
      <vt:variant>
        <vt:i4>5</vt:i4>
      </vt:variant>
      <vt:variant>
        <vt:lpwstr/>
      </vt:variant>
      <vt:variant>
        <vt:lpwstr>_Toc107859262</vt:lpwstr>
      </vt:variant>
      <vt:variant>
        <vt:i4>1048625</vt:i4>
      </vt:variant>
      <vt:variant>
        <vt:i4>353</vt:i4>
      </vt:variant>
      <vt:variant>
        <vt:i4>0</vt:i4>
      </vt:variant>
      <vt:variant>
        <vt:i4>5</vt:i4>
      </vt:variant>
      <vt:variant>
        <vt:lpwstr/>
      </vt:variant>
      <vt:variant>
        <vt:lpwstr>_Toc107859261</vt:lpwstr>
      </vt:variant>
      <vt:variant>
        <vt:i4>1048625</vt:i4>
      </vt:variant>
      <vt:variant>
        <vt:i4>347</vt:i4>
      </vt:variant>
      <vt:variant>
        <vt:i4>0</vt:i4>
      </vt:variant>
      <vt:variant>
        <vt:i4>5</vt:i4>
      </vt:variant>
      <vt:variant>
        <vt:lpwstr/>
      </vt:variant>
      <vt:variant>
        <vt:lpwstr>_Toc107859260</vt:lpwstr>
      </vt:variant>
      <vt:variant>
        <vt:i4>1245233</vt:i4>
      </vt:variant>
      <vt:variant>
        <vt:i4>341</vt:i4>
      </vt:variant>
      <vt:variant>
        <vt:i4>0</vt:i4>
      </vt:variant>
      <vt:variant>
        <vt:i4>5</vt:i4>
      </vt:variant>
      <vt:variant>
        <vt:lpwstr/>
      </vt:variant>
      <vt:variant>
        <vt:lpwstr>_Toc107859259</vt:lpwstr>
      </vt:variant>
      <vt:variant>
        <vt:i4>1245233</vt:i4>
      </vt:variant>
      <vt:variant>
        <vt:i4>335</vt:i4>
      </vt:variant>
      <vt:variant>
        <vt:i4>0</vt:i4>
      </vt:variant>
      <vt:variant>
        <vt:i4>5</vt:i4>
      </vt:variant>
      <vt:variant>
        <vt:lpwstr/>
      </vt:variant>
      <vt:variant>
        <vt:lpwstr>_Toc107859258</vt:lpwstr>
      </vt:variant>
      <vt:variant>
        <vt:i4>1245233</vt:i4>
      </vt:variant>
      <vt:variant>
        <vt:i4>329</vt:i4>
      </vt:variant>
      <vt:variant>
        <vt:i4>0</vt:i4>
      </vt:variant>
      <vt:variant>
        <vt:i4>5</vt:i4>
      </vt:variant>
      <vt:variant>
        <vt:lpwstr/>
      </vt:variant>
      <vt:variant>
        <vt:lpwstr>_Toc107859257</vt:lpwstr>
      </vt:variant>
      <vt:variant>
        <vt:i4>1245233</vt:i4>
      </vt:variant>
      <vt:variant>
        <vt:i4>323</vt:i4>
      </vt:variant>
      <vt:variant>
        <vt:i4>0</vt:i4>
      </vt:variant>
      <vt:variant>
        <vt:i4>5</vt:i4>
      </vt:variant>
      <vt:variant>
        <vt:lpwstr/>
      </vt:variant>
      <vt:variant>
        <vt:lpwstr>_Toc107859256</vt:lpwstr>
      </vt:variant>
      <vt:variant>
        <vt:i4>1245233</vt:i4>
      </vt:variant>
      <vt:variant>
        <vt:i4>317</vt:i4>
      </vt:variant>
      <vt:variant>
        <vt:i4>0</vt:i4>
      </vt:variant>
      <vt:variant>
        <vt:i4>5</vt:i4>
      </vt:variant>
      <vt:variant>
        <vt:lpwstr/>
      </vt:variant>
      <vt:variant>
        <vt:lpwstr>_Toc107859255</vt:lpwstr>
      </vt:variant>
      <vt:variant>
        <vt:i4>1245233</vt:i4>
      </vt:variant>
      <vt:variant>
        <vt:i4>311</vt:i4>
      </vt:variant>
      <vt:variant>
        <vt:i4>0</vt:i4>
      </vt:variant>
      <vt:variant>
        <vt:i4>5</vt:i4>
      </vt:variant>
      <vt:variant>
        <vt:lpwstr/>
      </vt:variant>
      <vt:variant>
        <vt:lpwstr>_Toc107859254</vt:lpwstr>
      </vt:variant>
      <vt:variant>
        <vt:i4>1245233</vt:i4>
      </vt:variant>
      <vt:variant>
        <vt:i4>305</vt:i4>
      </vt:variant>
      <vt:variant>
        <vt:i4>0</vt:i4>
      </vt:variant>
      <vt:variant>
        <vt:i4>5</vt:i4>
      </vt:variant>
      <vt:variant>
        <vt:lpwstr/>
      </vt:variant>
      <vt:variant>
        <vt:lpwstr>_Toc107859253</vt:lpwstr>
      </vt:variant>
      <vt:variant>
        <vt:i4>1245233</vt:i4>
      </vt:variant>
      <vt:variant>
        <vt:i4>299</vt:i4>
      </vt:variant>
      <vt:variant>
        <vt:i4>0</vt:i4>
      </vt:variant>
      <vt:variant>
        <vt:i4>5</vt:i4>
      </vt:variant>
      <vt:variant>
        <vt:lpwstr/>
      </vt:variant>
      <vt:variant>
        <vt:lpwstr>_Toc107859252</vt:lpwstr>
      </vt:variant>
      <vt:variant>
        <vt:i4>1245233</vt:i4>
      </vt:variant>
      <vt:variant>
        <vt:i4>293</vt:i4>
      </vt:variant>
      <vt:variant>
        <vt:i4>0</vt:i4>
      </vt:variant>
      <vt:variant>
        <vt:i4>5</vt:i4>
      </vt:variant>
      <vt:variant>
        <vt:lpwstr/>
      </vt:variant>
      <vt:variant>
        <vt:lpwstr>_Toc107859251</vt:lpwstr>
      </vt:variant>
      <vt:variant>
        <vt:i4>1245233</vt:i4>
      </vt:variant>
      <vt:variant>
        <vt:i4>287</vt:i4>
      </vt:variant>
      <vt:variant>
        <vt:i4>0</vt:i4>
      </vt:variant>
      <vt:variant>
        <vt:i4>5</vt:i4>
      </vt:variant>
      <vt:variant>
        <vt:lpwstr/>
      </vt:variant>
      <vt:variant>
        <vt:lpwstr>_Toc107859250</vt:lpwstr>
      </vt:variant>
      <vt:variant>
        <vt:i4>1179697</vt:i4>
      </vt:variant>
      <vt:variant>
        <vt:i4>281</vt:i4>
      </vt:variant>
      <vt:variant>
        <vt:i4>0</vt:i4>
      </vt:variant>
      <vt:variant>
        <vt:i4>5</vt:i4>
      </vt:variant>
      <vt:variant>
        <vt:lpwstr/>
      </vt:variant>
      <vt:variant>
        <vt:lpwstr>_Toc107859249</vt:lpwstr>
      </vt:variant>
      <vt:variant>
        <vt:i4>1179697</vt:i4>
      </vt:variant>
      <vt:variant>
        <vt:i4>275</vt:i4>
      </vt:variant>
      <vt:variant>
        <vt:i4>0</vt:i4>
      </vt:variant>
      <vt:variant>
        <vt:i4>5</vt:i4>
      </vt:variant>
      <vt:variant>
        <vt:lpwstr/>
      </vt:variant>
      <vt:variant>
        <vt:lpwstr>_Toc107859248</vt:lpwstr>
      </vt:variant>
      <vt:variant>
        <vt:i4>1179697</vt:i4>
      </vt:variant>
      <vt:variant>
        <vt:i4>269</vt:i4>
      </vt:variant>
      <vt:variant>
        <vt:i4>0</vt:i4>
      </vt:variant>
      <vt:variant>
        <vt:i4>5</vt:i4>
      </vt:variant>
      <vt:variant>
        <vt:lpwstr/>
      </vt:variant>
      <vt:variant>
        <vt:lpwstr>_Toc107859247</vt:lpwstr>
      </vt:variant>
      <vt:variant>
        <vt:i4>1179697</vt:i4>
      </vt:variant>
      <vt:variant>
        <vt:i4>263</vt:i4>
      </vt:variant>
      <vt:variant>
        <vt:i4>0</vt:i4>
      </vt:variant>
      <vt:variant>
        <vt:i4>5</vt:i4>
      </vt:variant>
      <vt:variant>
        <vt:lpwstr/>
      </vt:variant>
      <vt:variant>
        <vt:lpwstr>_Toc107859246</vt:lpwstr>
      </vt:variant>
      <vt:variant>
        <vt:i4>1179697</vt:i4>
      </vt:variant>
      <vt:variant>
        <vt:i4>257</vt:i4>
      </vt:variant>
      <vt:variant>
        <vt:i4>0</vt:i4>
      </vt:variant>
      <vt:variant>
        <vt:i4>5</vt:i4>
      </vt:variant>
      <vt:variant>
        <vt:lpwstr/>
      </vt:variant>
      <vt:variant>
        <vt:lpwstr>_Toc107859245</vt:lpwstr>
      </vt:variant>
      <vt:variant>
        <vt:i4>1179697</vt:i4>
      </vt:variant>
      <vt:variant>
        <vt:i4>251</vt:i4>
      </vt:variant>
      <vt:variant>
        <vt:i4>0</vt:i4>
      </vt:variant>
      <vt:variant>
        <vt:i4>5</vt:i4>
      </vt:variant>
      <vt:variant>
        <vt:lpwstr/>
      </vt:variant>
      <vt:variant>
        <vt:lpwstr>_Toc107859244</vt:lpwstr>
      </vt:variant>
      <vt:variant>
        <vt:i4>1179697</vt:i4>
      </vt:variant>
      <vt:variant>
        <vt:i4>245</vt:i4>
      </vt:variant>
      <vt:variant>
        <vt:i4>0</vt:i4>
      </vt:variant>
      <vt:variant>
        <vt:i4>5</vt:i4>
      </vt:variant>
      <vt:variant>
        <vt:lpwstr/>
      </vt:variant>
      <vt:variant>
        <vt:lpwstr>_Toc107859243</vt:lpwstr>
      </vt:variant>
      <vt:variant>
        <vt:i4>1179697</vt:i4>
      </vt:variant>
      <vt:variant>
        <vt:i4>239</vt:i4>
      </vt:variant>
      <vt:variant>
        <vt:i4>0</vt:i4>
      </vt:variant>
      <vt:variant>
        <vt:i4>5</vt:i4>
      </vt:variant>
      <vt:variant>
        <vt:lpwstr/>
      </vt:variant>
      <vt:variant>
        <vt:lpwstr>_Toc107859242</vt:lpwstr>
      </vt:variant>
      <vt:variant>
        <vt:i4>1179697</vt:i4>
      </vt:variant>
      <vt:variant>
        <vt:i4>233</vt:i4>
      </vt:variant>
      <vt:variant>
        <vt:i4>0</vt:i4>
      </vt:variant>
      <vt:variant>
        <vt:i4>5</vt:i4>
      </vt:variant>
      <vt:variant>
        <vt:lpwstr/>
      </vt:variant>
      <vt:variant>
        <vt:lpwstr>_Toc107859241</vt:lpwstr>
      </vt:variant>
      <vt:variant>
        <vt:i4>1179697</vt:i4>
      </vt:variant>
      <vt:variant>
        <vt:i4>227</vt:i4>
      </vt:variant>
      <vt:variant>
        <vt:i4>0</vt:i4>
      </vt:variant>
      <vt:variant>
        <vt:i4>5</vt:i4>
      </vt:variant>
      <vt:variant>
        <vt:lpwstr/>
      </vt:variant>
      <vt:variant>
        <vt:lpwstr>_Toc107859240</vt:lpwstr>
      </vt:variant>
      <vt:variant>
        <vt:i4>1376305</vt:i4>
      </vt:variant>
      <vt:variant>
        <vt:i4>221</vt:i4>
      </vt:variant>
      <vt:variant>
        <vt:i4>0</vt:i4>
      </vt:variant>
      <vt:variant>
        <vt:i4>5</vt:i4>
      </vt:variant>
      <vt:variant>
        <vt:lpwstr/>
      </vt:variant>
      <vt:variant>
        <vt:lpwstr>_Toc107859239</vt:lpwstr>
      </vt:variant>
      <vt:variant>
        <vt:i4>1376305</vt:i4>
      </vt:variant>
      <vt:variant>
        <vt:i4>215</vt:i4>
      </vt:variant>
      <vt:variant>
        <vt:i4>0</vt:i4>
      </vt:variant>
      <vt:variant>
        <vt:i4>5</vt:i4>
      </vt:variant>
      <vt:variant>
        <vt:lpwstr/>
      </vt:variant>
      <vt:variant>
        <vt:lpwstr>_Toc107859238</vt:lpwstr>
      </vt:variant>
      <vt:variant>
        <vt:i4>1376305</vt:i4>
      </vt:variant>
      <vt:variant>
        <vt:i4>209</vt:i4>
      </vt:variant>
      <vt:variant>
        <vt:i4>0</vt:i4>
      </vt:variant>
      <vt:variant>
        <vt:i4>5</vt:i4>
      </vt:variant>
      <vt:variant>
        <vt:lpwstr/>
      </vt:variant>
      <vt:variant>
        <vt:lpwstr>_Toc107859237</vt:lpwstr>
      </vt:variant>
      <vt:variant>
        <vt:i4>1376305</vt:i4>
      </vt:variant>
      <vt:variant>
        <vt:i4>203</vt:i4>
      </vt:variant>
      <vt:variant>
        <vt:i4>0</vt:i4>
      </vt:variant>
      <vt:variant>
        <vt:i4>5</vt:i4>
      </vt:variant>
      <vt:variant>
        <vt:lpwstr/>
      </vt:variant>
      <vt:variant>
        <vt:lpwstr>_Toc107859236</vt:lpwstr>
      </vt:variant>
      <vt:variant>
        <vt:i4>1376305</vt:i4>
      </vt:variant>
      <vt:variant>
        <vt:i4>197</vt:i4>
      </vt:variant>
      <vt:variant>
        <vt:i4>0</vt:i4>
      </vt:variant>
      <vt:variant>
        <vt:i4>5</vt:i4>
      </vt:variant>
      <vt:variant>
        <vt:lpwstr/>
      </vt:variant>
      <vt:variant>
        <vt:lpwstr>_Toc107859235</vt:lpwstr>
      </vt:variant>
      <vt:variant>
        <vt:i4>1376305</vt:i4>
      </vt:variant>
      <vt:variant>
        <vt:i4>191</vt:i4>
      </vt:variant>
      <vt:variant>
        <vt:i4>0</vt:i4>
      </vt:variant>
      <vt:variant>
        <vt:i4>5</vt:i4>
      </vt:variant>
      <vt:variant>
        <vt:lpwstr/>
      </vt:variant>
      <vt:variant>
        <vt:lpwstr>_Toc107859234</vt:lpwstr>
      </vt:variant>
      <vt:variant>
        <vt:i4>1376305</vt:i4>
      </vt:variant>
      <vt:variant>
        <vt:i4>185</vt:i4>
      </vt:variant>
      <vt:variant>
        <vt:i4>0</vt:i4>
      </vt:variant>
      <vt:variant>
        <vt:i4>5</vt:i4>
      </vt:variant>
      <vt:variant>
        <vt:lpwstr/>
      </vt:variant>
      <vt:variant>
        <vt:lpwstr>_Toc107859233</vt:lpwstr>
      </vt:variant>
      <vt:variant>
        <vt:i4>1376305</vt:i4>
      </vt:variant>
      <vt:variant>
        <vt:i4>179</vt:i4>
      </vt:variant>
      <vt:variant>
        <vt:i4>0</vt:i4>
      </vt:variant>
      <vt:variant>
        <vt:i4>5</vt:i4>
      </vt:variant>
      <vt:variant>
        <vt:lpwstr/>
      </vt:variant>
      <vt:variant>
        <vt:lpwstr>_Toc107859232</vt:lpwstr>
      </vt:variant>
      <vt:variant>
        <vt:i4>1376305</vt:i4>
      </vt:variant>
      <vt:variant>
        <vt:i4>173</vt:i4>
      </vt:variant>
      <vt:variant>
        <vt:i4>0</vt:i4>
      </vt:variant>
      <vt:variant>
        <vt:i4>5</vt:i4>
      </vt:variant>
      <vt:variant>
        <vt:lpwstr/>
      </vt:variant>
      <vt:variant>
        <vt:lpwstr>_Toc107859231</vt:lpwstr>
      </vt:variant>
      <vt:variant>
        <vt:i4>1376305</vt:i4>
      </vt:variant>
      <vt:variant>
        <vt:i4>167</vt:i4>
      </vt:variant>
      <vt:variant>
        <vt:i4>0</vt:i4>
      </vt:variant>
      <vt:variant>
        <vt:i4>5</vt:i4>
      </vt:variant>
      <vt:variant>
        <vt:lpwstr/>
      </vt:variant>
      <vt:variant>
        <vt:lpwstr>_Toc107859230</vt:lpwstr>
      </vt:variant>
      <vt:variant>
        <vt:i4>1310769</vt:i4>
      </vt:variant>
      <vt:variant>
        <vt:i4>161</vt:i4>
      </vt:variant>
      <vt:variant>
        <vt:i4>0</vt:i4>
      </vt:variant>
      <vt:variant>
        <vt:i4>5</vt:i4>
      </vt:variant>
      <vt:variant>
        <vt:lpwstr/>
      </vt:variant>
      <vt:variant>
        <vt:lpwstr>_Toc107859229</vt:lpwstr>
      </vt:variant>
      <vt:variant>
        <vt:i4>1310769</vt:i4>
      </vt:variant>
      <vt:variant>
        <vt:i4>155</vt:i4>
      </vt:variant>
      <vt:variant>
        <vt:i4>0</vt:i4>
      </vt:variant>
      <vt:variant>
        <vt:i4>5</vt:i4>
      </vt:variant>
      <vt:variant>
        <vt:lpwstr/>
      </vt:variant>
      <vt:variant>
        <vt:lpwstr>_Toc107859228</vt:lpwstr>
      </vt:variant>
      <vt:variant>
        <vt:i4>1310769</vt:i4>
      </vt:variant>
      <vt:variant>
        <vt:i4>149</vt:i4>
      </vt:variant>
      <vt:variant>
        <vt:i4>0</vt:i4>
      </vt:variant>
      <vt:variant>
        <vt:i4>5</vt:i4>
      </vt:variant>
      <vt:variant>
        <vt:lpwstr/>
      </vt:variant>
      <vt:variant>
        <vt:lpwstr>_Toc107859227</vt:lpwstr>
      </vt:variant>
      <vt:variant>
        <vt:i4>1310769</vt:i4>
      </vt:variant>
      <vt:variant>
        <vt:i4>143</vt:i4>
      </vt:variant>
      <vt:variant>
        <vt:i4>0</vt:i4>
      </vt:variant>
      <vt:variant>
        <vt:i4>5</vt:i4>
      </vt:variant>
      <vt:variant>
        <vt:lpwstr/>
      </vt:variant>
      <vt:variant>
        <vt:lpwstr>_Toc107859226</vt:lpwstr>
      </vt:variant>
      <vt:variant>
        <vt:i4>1310769</vt:i4>
      </vt:variant>
      <vt:variant>
        <vt:i4>137</vt:i4>
      </vt:variant>
      <vt:variant>
        <vt:i4>0</vt:i4>
      </vt:variant>
      <vt:variant>
        <vt:i4>5</vt:i4>
      </vt:variant>
      <vt:variant>
        <vt:lpwstr/>
      </vt:variant>
      <vt:variant>
        <vt:lpwstr>_Toc107859225</vt:lpwstr>
      </vt:variant>
      <vt:variant>
        <vt:i4>1310769</vt:i4>
      </vt:variant>
      <vt:variant>
        <vt:i4>131</vt:i4>
      </vt:variant>
      <vt:variant>
        <vt:i4>0</vt:i4>
      </vt:variant>
      <vt:variant>
        <vt:i4>5</vt:i4>
      </vt:variant>
      <vt:variant>
        <vt:lpwstr/>
      </vt:variant>
      <vt:variant>
        <vt:lpwstr>_Toc107859224</vt:lpwstr>
      </vt:variant>
      <vt:variant>
        <vt:i4>1310769</vt:i4>
      </vt:variant>
      <vt:variant>
        <vt:i4>125</vt:i4>
      </vt:variant>
      <vt:variant>
        <vt:i4>0</vt:i4>
      </vt:variant>
      <vt:variant>
        <vt:i4>5</vt:i4>
      </vt:variant>
      <vt:variant>
        <vt:lpwstr/>
      </vt:variant>
      <vt:variant>
        <vt:lpwstr>_Toc107859223</vt:lpwstr>
      </vt:variant>
      <vt:variant>
        <vt:i4>1310769</vt:i4>
      </vt:variant>
      <vt:variant>
        <vt:i4>119</vt:i4>
      </vt:variant>
      <vt:variant>
        <vt:i4>0</vt:i4>
      </vt:variant>
      <vt:variant>
        <vt:i4>5</vt:i4>
      </vt:variant>
      <vt:variant>
        <vt:lpwstr/>
      </vt:variant>
      <vt:variant>
        <vt:lpwstr>_Toc107859222</vt:lpwstr>
      </vt:variant>
      <vt:variant>
        <vt:i4>1310769</vt:i4>
      </vt:variant>
      <vt:variant>
        <vt:i4>113</vt:i4>
      </vt:variant>
      <vt:variant>
        <vt:i4>0</vt:i4>
      </vt:variant>
      <vt:variant>
        <vt:i4>5</vt:i4>
      </vt:variant>
      <vt:variant>
        <vt:lpwstr/>
      </vt:variant>
      <vt:variant>
        <vt:lpwstr>_Toc107859221</vt:lpwstr>
      </vt:variant>
      <vt:variant>
        <vt:i4>1310769</vt:i4>
      </vt:variant>
      <vt:variant>
        <vt:i4>107</vt:i4>
      </vt:variant>
      <vt:variant>
        <vt:i4>0</vt:i4>
      </vt:variant>
      <vt:variant>
        <vt:i4>5</vt:i4>
      </vt:variant>
      <vt:variant>
        <vt:lpwstr/>
      </vt:variant>
      <vt:variant>
        <vt:lpwstr>_Toc107859220</vt:lpwstr>
      </vt:variant>
      <vt:variant>
        <vt:i4>1507377</vt:i4>
      </vt:variant>
      <vt:variant>
        <vt:i4>101</vt:i4>
      </vt:variant>
      <vt:variant>
        <vt:i4>0</vt:i4>
      </vt:variant>
      <vt:variant>
        <vt:i4>5</vt:i4>
      </vt:variant>
      <vt:variant>
        <vt:lpwstr/>
      </vt:variant>
      <vt:variant>
        <vt:lpwstr>_Toc107859219</vt:lpwstr>
      </vt:variant>
      <vt:variant>
        <vt:i4>1507377</vt:i4>
      </vt:variant>
      <vt:variant>
        <vt:i4>95</vt:i4>
      </vt:variant>
      <vt:variant>
        <vt:i4>0</vt:i4>
      </vt:variant>
      <vt:variant>
        <vt:i4>5</vt:i4>
      </vt:variant>
      <vt:variant>
        <vt:lpwstr/>
      </vt:variant>
      <vt:variant>
        <vt:lpwstr>_Toc107859218</vt:lpwstr>
      </vt:variant>
      <vt:variant>
        <vt:i4>1507377</vt:i4>
      </vt:variant>
      <vt:variant>
        <vt:i4>89</vt:i4>
      </vt:variant>
      <vt:variant>
        <vt:i4>0</vt:i4>
      </vt:variant>
      <vt:variant>
        <vt:i4>5</vt:i4>
      </vt:variant>
      <vt:variant>
        <vt:lpwstr/>
      </vt:variant>
      <vt:variant>
        <vt:lpwstr>_Toc107859217</vt:lpwstr>
      </vt:variant>
      <vt:variant>
        <vt:i4>1507377</vt:i4>
      </vt:variant>
      <vt:variant>
        <vt:i4>83</vt:i4>
      </vt:variant>
      <vt:variant>
        <vt:i4>0</vt:i4>
      </vt:variant>
      <vt:variant>
        <vt:i4>5</vt:i4>
      </vt:variant>
      <vt:variant>
        <vt:lpwstr/>
      </vt:variant>
      <vt:variant>
        <vt:lpwstr>_Toc107859216</vt:lpwstr>
      </vt:variant>
      <vt:variant>
        <vt:i4>1507377</vt:i4>
      </vt:variant>
      <vt:variant>
        <vt:i4>77</vt:i4>
      </vt:variant>
      <vt:variant>
        <vt:i4>0</vt:i4>
      </vt:variant>
      <vt:variant>
        <vt:i4>5</vt:i4>
      </vt:variant>
      <vt:variant>
        <vt:lpwstr/>
      </vt:variant>
      <vt:variant>
        <vt:lpwstr>_Toc107859215</vt:lpwstr>
      </vt:variant>
      <vt:variant>
        <vt:i4>1507377</vt:i4>
      </vt:variant>
      <vt:variant>
        <vt:i4>71</vt:i4>
      </vt:variant>
      <vt:variant>
        <vt:i4>0</vt:i4>
      </vt:variant>
      <vt:variant>
        <vt:i4>5</vt:i4>
      </vt:variant>
      <vt:variant>
        <vt:lpwstr/>
      </vt:variant>
      <vt:variant>
        <vt:lpwstr>_Toc107859214</vt:lpwstr>
      </vt:variant>
      <vt:variant>
        <vt:i4>1507377</vt:i4>
      </vt:variant>
      <vt:variant>
        <vt:i4>65</vt:i4>
      </vt:variant>
      <vt:variant>
        <vt:i4>0</vt:i4>
      </vt:variant>
      <vt:variant>
        <vt:i4>5</vt:i4>
      </vt:variant>
      <vt:variant>
        <vt:lpwstr/>
      </vt:variant>
      <vt:variant>
        <vt:lpwstr>_Toc107859213</vt:lpwstr>
      </vt:variant>
      <vt:variant>
        <vt:i4>1507377</vt:i4>
      </vt:variant>
      <vt:variant>
        <vt:i4>59</vt:i4>
      </vt:variant>
      <vt:variant>
        <vt:i4>0</vt:i4>
      </vt:variant>
      <vt:variant>
        <vt:i4>5</vt:i4>
      </vt:variant>
      <vt:variant>
        <vt:lpwstr/>
      </vt:variant>
      <vt:variant>
        <vt:lpwstr>_Toc107859212</vt:lpwstr>
      </vt:variant>
      <vt:variant>
        <vt:i4>1507377</vt:i4>
      </vt:variant>
      <vt:variant>
        <vt:i4>53</vt:i4>
      </vt:variant>
      <vt:variant>
        <vt:i4>0</vt:i4>
      </vt:variant>
      <vt:variant>
        <vt:i4>5</vt:i4>
      </vt:variant>
      <vt:variant>
        <vt:lpwstr/>
      </vt:variant>
      <vt:variant>
        <vt:lpwstr>_Toc107859211</vt:lpwstr>
      </vt:variant>
      <vt:variant>
        <vt:i4>1507377</vt:i4>
      </vt:variant>
      <vt:variant>
        <vt:i4>47</vt:i4>
      </vt:variant>
      <vt:variant>
        <vt:i4>0</vt:i4>
      </vt:variant>
      <vt:variant>
        <vt:i4>5</vt:i4>
      </vt:variant>
      <vt:variant>
        <vt:lpwstr/>
      </vt:variant>
      <vt:variant>
        <vt:lpwstr>_Toc107859210</vt:lpwstr>
      </vt:variant>
      <vt:variant>
        <vt:i4>1441841</vt:i4>
      </vt:variant>
      <vt:variant>
        <vt:i4>41</vt:i4>
      </vt:variant>
      <vt:variant>
        <vt:i4>0</vt:i4>
      </vt:variant>
      <vt:variant>
        <vt:i4>5</vt:i4>
      </vt:variant>
      <vt:variant>
        <vt:lpwstr/>
      </vt:variant>
      <vt:variant>
        <vt:lpwstr>_Toc107859209</vt:lpwstr>
      </vt:variant>
      <vt:variant>
        <vt:i4>1441841</vt:i4>
      </vt:variant>
      <vt:variant>
        <vt:i4>35</vt:i4>
      </vt:variant>
      <vt:variant>
        <vt:i4>0</vt:i4>
      </vt:variant>
      <vt:variant>
        <vt:i4>5</vt:i4>
      </vt:variant>
      <vt:variant>
        <vt:lpwstr/>
      </vt:variant>
      <vt:variant>
        <vt:lpwstr>_Toc107859208</vt:lpwstr>
      </vt:variant>
      <vt:variant>
        <vt:i4>1441841</vt:i4>
      </vt:variant>
      <vt:variant>
        <vt:i4>29</vt:i4>
      </vt:variant>
      <vt:variant>
        <vt:i4>0</vt:i4>
      </vt:variant>
      <vt:variant>
        <vt:i4>5</vt:i4>
      </vt:variant>
      <vt:variant>
        <vt:lpwstr/>
      </vt:variant>
      <vt:variant>
        <vt:lpwstr>_Toc107859207</vt:lpwstr>
      </vt:variant>
      <vt:variant>
        <vt:i4>1441841</vt:i4>
      </vt:variant>
      <vt:variant>
        <vt:i4>23</vt:i4>
      </vt:variant>
      <vt:variant>
        <vt:i4>0</vt:i4>
      </vt:variant>
      <vt:variant>
        <vt:i4>5</vt:i4>
      </vt:variant>
      <vt:variant>
        <vt:lpwstr/>
      </vt:variant>
      <vt:variant>
        <vt:lpwstr>_Toc107859206</vt:lpwstr>
      </vt:variant>
      <vt:variant>
        <vt:i4>1441841</vt:i4>
      </vt:variant>
      <vt:variant>
        <vt:i4>17</vt:i4>
      </vt:variant>
      <vt:variant>
        <vt:i4>0</vt:i4>
      </vt:variant>
      <vt:variant>
        <vt:i4>5</vt:i4>
      </vt:variant>
      <vt:variant>
        <vt:lpwstr/>
      </vt:variant>
      <vt:variant>
        <vt:lpwstr>_Toc107859205</vt:lpwstr>
      </vt:variant>
      <vt:variant>
        <vt:i4>1441841</vt:i4>
      </vt:variant>
      <vt:variant>
        <vt:i4>11</vt:i4>
      </vt:variant>
      <vt:variant>
        <vt:i4>0</vt:i4>
      </vt:variant>
      <vt:variant>
        <vt:i4>5</vt:i4>
      </vt:variant>
      <vt:variant>
        <vt:lpwstr/>
      </vt:variant>
      <vt:variant>
        <vt:lpwstr>_Toc107859204</vt:lpwstr>
      </vt:variant>
      <vt:variant>
        <vt:i4>3604516</vt:i4>
      </vt:variant>
      <vt:variant>
        <vt:i4>6</vt:i4>
      </vt:variant>
      <vt:variant>
        <vt:i4>0</vt:i4>
      </vt:variant>
      <vt:variant>
        <vt:i4>5</vt:i4>
      </vt:variant>
      <vt:variant>
        <vt:lpwstr>http://www.etenders.gov.ie/</vt:lpwstr>
      </vt:variant>
      <vt:variant>
        <vt:lpwstr/>
      </vt:variant>
      <vt:variant>
        <vt:i4>3604516</vt:i4>
      </vt:variant>
      <vt:variant>
        <vt:i4>3</vt:i4>
      </vt:variant>
      <vt:variant>
        <vt:i4>0</vt:i4>
      </vt:variant>
      <vt:variant>
        <vt:i4>5</vt:i4>
      </vt:variant>
      <vt:variant>
        <vt:lpwstr>http://www.etenders.gov.ie/</vt:lpwstr>
      </vt:variant>
      <vt:variant>
        <vt:lpwstr/>
      </vt:variant>
      <vt:variant>
        <vt:i4>3604516</vt:i4>
      </vt:variant>
      <vt:variant>
        <vt:i4>0</vt:i4>
      </vt:variant>
      <vt:variant>
        <vt:i4>0</vt:i4>
      </vt:variant>
      <vt:variant>
        <vt:i4>5</vt:i4>
      </vt:variant>
      <vt:variant>
        <vt:lpwstr>http://www.etenders.gov.ie/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Jeanne Copeland</dc:creator>
  <cp:keywords/>
  <dc:description/>
  <cp:lastModifiedBy>Niall Mooney</cp:lastModifiedBy>
  <cp:revision>7</cp:revision>
  <cp:lastPrinted>2026-08-11T14:53:00Z</cp:lastPrinted>
  <dcterms:created xsi:type="dcterms:W3CDTF">2026-07-17T12:57:00Z</dcterms:created>
  <dcterms:modified xsi:type="dcterms:W3CDTF">2026-08-11T14:59:00Z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0x010100C5496116C270F9429DE9F23EDA4B3D89</vt:lpwstr>
  </property>
  <property fmtid="{D5CDD505-2E9C-101B-9397-08002B2CF9AE}" pid="3" name="Order">
    <vt:r8>469100</vt:r8>
  </property>
  <property fmtid="{D5CDD505-2E9C-101B-9397-08002B2CF9AE}" pid="4" name="xd_Signature">
    <vt:bool>false</vt:bool>
  </property>
  <property fmtid="{D5CDD505-2E9C-101B-9397-08002B2CF9AE}" pid="5" name="xd_ProgID">
    <vt:lpwstr/>
  </property>
  <property fmtid="{D5CDD505-2E9C-101B-9397-08002B2CF9AE}" pid="6" name="_ExtendedDescription">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MediaServiceImageTags">
    <vt:lpwstr/>
  </property>
</Properties>
</file>